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61" w:rsidRPr="00555B42" w:rsidRDefault="00566261" w:rsidP="00566261">
      <w:pPr>
        <w:jc w:val="center"/>
        <w:rPr>
          <w:rFonts w:ascii="Cordia New" w:hAnsi="Cordia New" w:cs="Cordia New"/>
          <w:b/>
          <w:bCs/>
          <w:spacing w:val="-2"/>
          <w:sz w:val="36"/>
          <w:szCs w:val="36"/>
        </w:rPr>
      </w:pPr>
      <w:r w:rsidRPr="00555B42">
        <w:rPr>
          <w:rFonts w:ascii="Cordia New" w:hAnsi="Cordia New" w:cs="Simplified Arabic"/>
          <w:b/>
          <w:bCs/>
          <w:spacing w:val="-2"/>
          <w:sz w:val="36"/>
          <w:szCs w:val="36"/>
          <w:rtl/>
        </w:rPr>
        <w:t>الجـمهورية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الجزائري</w:t>
      </w:r>
      <w:r w:rsidRPr="00555B42">
        <w:rPr>
          <w:rFonts w:ascii="Cordia New" w:hAnsi="Cordia New" w:cs="Simplified Arabic"/>
          <w:b/>
          <w:bCs/>
          <w:spacing w:val="-2"/>
          <w:sz w:val="36"/>
          <w:szCs w:val="36"/>
          <w:rtl/>
          <w:lang w:bidi="ar-DZ"/>
        </w:rPr>
        <w:t>ـ</w:t>
      </w:r>
      <w:r w:rsidRPr="00555B42">
        <w:rPr>
          <w:rFonts w:ascii="Cordia New" w:hAnsi="Cordia New" w:cs="Simplified Arabic"/>
          <w:b/>
          <w:bCs/>
          <w:spacing w:val="-2"/>
          <w:sz w:val="36"/>
          <w:szCs w:val="36"/>
          <w:rtl/>
        </w:rPr>
        <w:t>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الديمقراطي</w:t>
      </w:r>
      <w:r w:rsidRPr="00555B42">
        <w:rPr>
          <w:rFonts w:ascii="Cordia New" w:hAnsi="Cordia New" w:cs="Simplified Arabic"/>
          <w:b/>
          <w:bCs/>
          <w:spacing w:val="-2"/>
          <w:sz w:val="36"/>
          <w:szCs w:val="36"/>
          <w:rtl/>
          <w:lang w:bidi="ar-DZ"/>
        </w:rPr>
        <w:t>ــ</w:t>
      </w:r>
      <w:r w:rsidRPr="00555B42">
        <w:rPr>
          <w:rFonts w:ascii="Cordia New" w:hAnsi="Cordia New" w:cs="Simplified Arabic"/>
          <w:b/>
          <w:bCs/>
          <w:spacing w:val="-2"/>
          <w:sz w:val="36"/>
          <w:szCs w:val="36"/>
          <w:rtl/>
        </w:rPr>
        <w:t>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الشعبي</w:t>
      </w:r>
      <w:r w:rsidRPr="00555B42">
        <w:rPr>
          <w:rFonts w:ascii="Cordia New" w:hAnsi="Cordia New" w:cs="Simplified Arabic"/>
          <w:b/>
          <w:bCs/>
          <w:spacing w:val="-2"/>
          <w:sz w:val="36"/>
          <w:szCs w:val="36"/>
          <w:rtl/>
          <w:lang w:bidi="ar-DZ"/>
        </w:rPr>
        <w:t>ــ</w:t>
      </w:r>
      <w:r w:rsidRPr="00555B42">
        <w:rPr>
          <w:rFonts w:ascii="Cordia New" w:hAnsi="Cordia New" w:cs="Simplified Arabic"/>
          <w:b/>
          <w:bCs/>
          <w:spacing w:val="-2"/>
          <w:sz w:val="36"/>
          <w:szCs w:val="36"/>
          <w:rtl/>
        </w:rPr>
        <w:t>ة</w:t>
      </w:r>
    </w:p>
    <w:p w:rsidR="00566261" w:rsidRPr="00555B42" w:rsidRDefault="00566261" w:rsidP="00566261">
      <w:pPr>
        <w:tabs>
          <w:tab w:val="center" w:pos="5168"/>
          <w:tab w:val="left" w:pos="7556"/>
        </w:tabs>
        <w:rPr>
          <w:rFonts w:cs="Simplified Arabic"/>
          <w:b/>
          <w:bCs/>
          <w:spacing w:val="-2"/>
          <w:sz w:val="32"/>
          <w:szCs w:val="32"/>
          <w:rtl/>
          <w:lang w:val="en-US" w:bidi="ar-DZ"/>
        </w:rPr>
      </w:pPr>
      <w:r w:rsidRPr="00555B42">
        <w:rPr>
          <w:rFonts w:cs="Simplified Arabic" w:hint="cs"/>
          <w:b/>
          <w:bCs/>
          <w:spacing w:val="-2"/>
          <w:sz w:val="32"/>
          <w:szCs w:val="32"/>
          <w:rtl/>
          <w:lang w:val="en-US" w:bidi="ar-DZ"/>
        </w:rPr>
        <w:t>وزارة التعليم العالي والبحث العلمي</w:t>
      </w:r>
      <w:r w:rsidRPr="00555B42">
        <w:rPr>
          <w:rFonts w:cs="Simplified Arabic"/>
          <w:b/>
          <w:bCs/>
          <w:spacing w:val="-2"/>
          <w:sz w:val="32"/>
          <w:szCs w:val="32"/>
          <w:rtl/>
          <w:lang w:val="en-US" w:bidi="ar-DZ"/>
        </w:rPr>
        <w:tab/>
      </w:r>
    </w:p>
    <w:p w:rsidR="00566261" w:rsidRDefault="00566261" w:rsidP="00566261">
      <w:pPr>
        <w:tabs>
          <w:tab w:val="center" w:pos="5168"/>
          <w:tab w:val="left" w:pos="7556"/>
        </w:tabs>
        <w:rPr>
          <w:rFonts w:cs="Simplified Arabic"/>
          <w:b/>
          <w:bCs/>
          <w:spacing w:val="-2"/>
          <w:sz w:val="28"/>
          <w:szCs w:val="28"/>
          <w:rtl/>
          <w:lang w:val="en-US" w:bidi="ar-DZ"/>
        </w:rPr>
      </w:pPr>
    </w:p>
    <w:p w:rsidR="00566261" w:rsidRDefault="00566261" w:rsidP="00566261">
      <w:pPr>
        <w:tabs>
          <w:tab w:val="center" w:pos="5168"/>
          <w:tab w:val="left" w:pos="7556"/>
        </w:tabs>
        <w:rPr>
          <w:rFonts w:cs="Simplified Arabic"/>
          <w:b/>
          <w:bCs/>
          <w:spacing w:val="-2"/>
          <w:sz w:val="28"/>
          <w:szCs w:val="28"/>
          <w:rtl/>
          <w:lang w:val="en-US" w:bidi="ar-DZ"/>
        </w:rPr>
      </w:pPr>
    </w:p>
    <w:p w:rsidR="00566261" w:rsidRDefault="00566261" w:rsidP="00566261">
      <w:pPr>
        <w:tabs>
          <w:tab w:val="center" w:pos="5168"/>
          <w:tab w:val="left" w:pos="7556"/>
        </w:tabs>
        <w:rPr>
          <w:rFonts w:cs="Simplified Arabic"/>
          <w:b/>
          <w:bCs/>
          <w:spacing w:val="-2"/>
          <w:sz w:val="28"/>
          <w:szCs w:val="28"/>
          <w:rtl/>
          <w:lang w:val="en-US" w:bidi="ar-DZ"/>
        </w:rPr>
      </w:pPr>
    </w:p>
    <w:p w:rsidR="00566261" w:rsidRDefault="00566261" w:rsidP="00566261">
      <w:pPr>
        <w:tabs>
          <w:tab w:val="center" w:pos="5168"/>
          <w:tab w:val="left" w:pos="7556"/>
        </w:tabs>
        <w:rPr>
          <w:rFonts w:cs="Simplified Arabic"/>
          <w:b/>
          <w:bCs/>
          <w:spacing w:val="-2"/>
          <w:sz w:val="28"/>
          <w:szCs w:val="28"/>
          <w:rtl/>
          <w:lang w:val="en-US" w:bidi="ar-DZ"/>
        </w:rPr>
      </w:pPr>
    </w:p>
    <w:p w:rsidR="00566261" w:rsidRPr="00FF1229" w:rsidRDefault="00566261" w:rsidP="00566261">
      <w:pPr>
        <w:tabs>
          <w:tab w:val="center" w:pos="5168"/>
          <w:tab w:val="left" w:pos="7556"/>
        </w:tabs>
        <w:rPr>
          <w:b/>
          <w:bCs/>
          <w:spacing w:val="-2"/>
          <w:sz w:val="28"/>
          <w:szCs w:val="28"/>
          <w:rtl/>
          <w:lang w:bidi="ar-DZ"/>
        </w:rPr>
      </w:pPr>
    </w:p>
    <w:p w:rsidR="00566261" w:rsidRDefault="00566261" w:rsidP="00566261">
      <w:pPr>
        <w:jc w:val="center"/>
        <w:rPr>
          <w:rFonts w:cs="Simplified Arabic"/>
          <w:b/>
          <w:bCs/>
          <w:color w:val="000000"/>
          <w:spacing w:val="-2"/>
          <w:sz w:val="72"/>
          <w:szCs w:val="72"/>
          <w:u w:val="single"/>
          <w:rtl/>
          <w:lang w:val="en-US"/>
        </w:rPr>
      </w:pPr>
    </w:p>
    <w:p w:rsidR="00566261" w:rsidRPr="00CE050C" w:rsidRDefault="00285C0C" w:rsidP="00566261">
      <w:pPr>
        <w:jc w:val="center"/>
        <w:rPr>
          <w:rFonts w:cs="Simplified Arabic"/>
          <w:b/>
          <w:bCs/>
          <w:color w:val="000000"/>
          <w:spacing w:val="-2"/>
          <w:sz w:val="72"/>
          <w:szCs w:val="72"/>
          <w:u w:val="single"/>
          <w:rtl/>
          <w:lang w:val="en-US"/>
        </w:rPr>
      </w:pPr>
      <w:r>
        <w:rPr>
          <w:color w:val="000000"/>
          <w:sz w:val="28"/>
          <w:szCs w:val="33"/>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5pt;height:41.25pt" fillcolor="black [3213]" stroked="f">
            <v:shadow on="t" color="#b2b2b2" opacity="52429f" offset="3pt,-1pt" offset2=",-6pt"/>
            <v:textpath style="font-family:&quot;Times New Roman&quot;;v-text-kern:t" trim="t" fitpath="t" string="العرض التقني"/>
          </v:shape>
        </w:pict>
      </w:r>
      <w:r w:rsidR="00566261">
        <w:rPr>
          <w:rFonts w:cs="Simplified Arabic" w:hint="cs"/>
          <w:b/>
          <w:bCs/>
          <w:color w:val="000000"/>
          <w:spacing w:val="-2"/>
          <w:sz w:val="72"/>
          <w:szCs w:val="72"/>
          <w:u w:val="single"/>
          <w:rtl/>
          <w:lang w:val="en-US"/>
        </w:rPr>
        <w:t xml:space="preserve"> </w:t>
      </w:r>
    </w:p>
    <w:p w:rsidR="00566261" w:rsidRPr="00CE050C" w:rsidRDefault="00566261" w:rsidP="00566261">
      <w:pPr>
        <w:jc w:val="both"/>
        <w:rPr>
          <w:b/>
          <w:bCs/>
          <w:color w:val="000000"/>
          <w:sz w:val="36"/>
          <w:szCs w:val="36"/>
          <w:u w:val="single"/>
          <w:rtl/>
        </w:rPr>
      </w:pPr>
    </w:p>
    <w:p w:rsidR="00566261" w:rsidRPr="004D2556" w:rsidRDefault="00566261" w:rsidP="00566261">
      <w:pPr>
        <w:jc w:val="center"/>
        <w:rPr>
          <w:b/>
          <w:bCs/>
          <w:color w:val="000000"/>
          <w:sz w:val="48"/>
          <w:szCs w:val="48"/>
          <w:u w:val="single"/>
          <w:rtl/>
        </w:rPr>
      </w:pPr>
      <w:r w:rsidRPr="004D2556">
        <w:rPr>
          <w:rFonts w:hint="cs"/>
          <w:b/>
          <w:bCs/>
          <w:color w:val="000000"/>
          <w:sz w:val="48"/>
          <w:szCs w:val="48"/>
          <w:u w:val="single"/>
          <w:rtl/>
        </w:rPr>
        <w:t>المشروع : اشغال التنظيف والتطهير</w:t>
      </w:r>
    </w:p>
    <w:p w:rsidR="00566261" w:rsidRPr="00466BCD" w:rsidRDefault="00566261" w:rsidP="00566261">
      <w:pPr>
        <w:jc w:val="both"/>
        <w:rPr>
          <w:color w:val="000000"/>
          <w:sz w:val="28"/>
          <w:szCs w:val="33"/>
        </w:rPr>
      </w:pPr>
    </w:p>
    <w:tbl>
      <w:tblPr>
        <w:tblpPr w:leftFromText="141" w:rightFromText="141" w:vertAnchor="text" w:tblpX="11748" w:tblpY="135"/>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8356"/>
      </w:tblGrid>
      <w:tr w:rsidR="00566261" w:rsidTr="00B71E2F">
        <w:trPr>
          <w:trHeight w:val="5224"/>
        </w:trPr>
        <w:tc>
          <w:tcPr>
            <w:tcW w:w="8356" w:type="dxa"/>
          </w:tcPr>
          <w:p w:rsidR="00566261" w:rsidRDefault="00566261" w:rsidP="00B71E2F">
            <w:pPr>
              <w:jc w:val="both"/>
              <w:rPr>
                <w:color w:val="000000"/>
                <w:sz w:val="28"/>
                <w:szCs w:val="33"/>
                <w:rtl/>
              </w:rPr>
            </w:pPr>
          </w:p>
        </w:tc>
      </w:tr>
    </w:tbl>
    <w:p w:rsidR="00566261" w:rsidRPr="00466BCD" w:rsidRDefault="00566261" w:rsidP="00566261">
      <w:pPr>
        <w:jc w:val="both"/>
        <w:rPr>
          <w:color w:val="000000"/>
          <w:sz w:val="28"/>
          <w:szCs w:val="33"/>
        </w:rPr>
      </w:pPr>
    </w:p>
    <w:p w:rsidR="00566261" w:rsidRPr="00466BCD" w:rsidRDefault="00566261" w:rsidP="00566261">
      <w:pPr>
        <w:jc w:val="both"/>
        <w:rPr>
          <w:color w:val="000000"/>
          <w:sz w:val="28"/>
          <w:szCs w:val="33"/>
        </w:rPr>
      </w:pPr>
    </w:p>
    <w:p w:rsidR="00566261" w:rsidRPr="00466BCD" w:rsidRDefault="00566261" w:rsidP="00566261">
      <w:pPr>
        <w:jc w:val="both"/>
        <w:rPr>
          <w:color w:val="000000"/>
          <w:sz w:val="28"/>
          <w:szCs w:val="33"/>
        </w:rPr>
      </w:pPr>
    </w:p>
    <w:p w:rsidR="00566261" w:rsidRPr="00466BCD" w:rsidRDefault="00204D1E" w:rsidP="00566261">
      <w:pPr>
        <w:jc w:val="both"/>
        <w:rPr>
          <w:color w:val="000000"/>
          <w:sz w:val="28"/>
          <w:szCs w:val="33"/>
        </w:rPr>
      </w:pPr>
      <w:bookmarkStart w:id="0" w:name="عرضتقني"/>
      <w:r>
        <w:rPr>
          <w:rFonts w:cs="Simplified Arabic"/>
          <w:noProof/>
          <w:color w:val="000000"/>
          <w:sz w:val="144"/>
          <w:szCs w:val="144"/>
        </w:rPr>
        <mc:AlternateContent>
          <mc:Choice Requires="wps">
            <w:drawing>
              <wp:anchor distT="0" distB="0" distL="114300" distR="114300" simplePos="0" relativeHeight="251669504" behindDoc="0" locked="0" layoutInCell="1" allowOverlap="1">
                <wp:simplePos x="0" y="0"/>
                <wp:positionH relativeFrom="column">
                  <wp:posOffset>168275</wp:posOffset>
                </wp:positionH>
                <wp:positionV relativeFrom="paragraph">
                  <wp:posOffset>170180</wp:posOffset>
                </wp:positionV>
                <wp:extent cx="6150610" cy="2197100"/>
                <wp:effectExtent l="6350" t="8255" r="5715" b="1397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2197100"/>
                        </a:xfrm>
                        <a:prstGeom prst="roundRect">
                          <a:avLst>
                            <a:gd name="adj" fmla="val 16667"/>
                          </a:avLst>
                        </a:prstGeom>
                        <a:solidFill>
                          <a:srgbClr val="FFFFFF"/>
                        </a:solidFill>
                        <a:ln w="9525">
                          <a:solidFill>
                            <a:srgbClr val="000000"/>
                          </a:solidFill>
                          <a:round/>
                          <a:headEnd/>
                          <a:tailEnd/>
                        </a:ln>
                      </wps:spPr>
                      <wps:txbx>
                        <w:txbxContent>
                          <w:p w:rsidR="00566261" w:rsidRPr="00DC56F6" w:rsidRDefault="00566261" w:rsidP="00566261">
                            <w:pPr>
                              <w:spacing w:line="240" w:lineRule="auto"/>
                              <w:rPr>
                                <w:b/>
                                <w:bCs/>
                                <w:i/>
                                <w:iCs/>
                                <w:color w:val="000000"/>
                                <w:u w:val="single"/>
                                <w:lang w:bidi="ar-DZ"/>
                              </w:rPr>
                            </w:pPr>
                          </w:p>
                          <w:p w:rsidR="00566261" w:rsidRDefault="00285C0C" w:rsidP="00566261">
                            <w:pPr>
                              <w:spacing w:line="240" w:lineRule="auto"/>
                              <w:jc w:val="center"/>
                              <w:rPr>
                                <w:b/>
                                <w:bCs/>
                                <w:color w:val="FF0000"/>
                                <w:sz w:val="44"/>
                                <w:szCs w:val="44"/>
                                <w:rtl/>
                                <w:lang w:bidi="ar-DZ"/>
                              </w:rPr>
                            </w:pPr>
                            <w:r>
                              <w:rPr>
                                <w:rFonts w:ascii="Cordia New" w:hAnsi="Cordia New"/>
                                <w:b/>
                                <w:bCs/>
                                <w:sz w:val="96"/>
                                <w:szCs w:val="96"/>
                                <w:lang w:bidi="ar-DZ"/>
                              </w:rPr>
                              <w:pict>
                                <v:shape id="_x0000_i1027" type="#_x0000_t136" style="width:355.5pt;height:121.5pt" fillcolor="black [3213]" stroked="f">
                                  <v:shadow on="t" color="#b2b2b2" opacity="52429f" offset="3pt"/>
                                  <v:textpath style="font-family:&quot;Times New Roman&quot;;font-size:24pt;v-text-kern:t" trim="t" fitpath="t" string="إستشارة خاصة لنظافة  &#10;كلية الحقوق والعلوم السياسية قطب شتمة-جامعة بسكرة"/>
                                </v:shape>
                              </w:pict>
                            </w:r>
                          </w:p>
                          <w:p w:rsidR="00566261" w:rsidRDefault="00566261" w:rsidP="00566261">
                            <w:pPr>
                              <w:spacing w:line="240" w:lineRule="auto"/>
                              <w:rPr>
                                <w:b/>
                                <w:bCs/>
                                <w:color w:val="FF0000"/>
                                <w:sz w:val="44"/>
                                <w:szCs w:val="44"/>
                                <w:rtl/>
                                <w:lang w:bidi="ar-DZ"/>
                              </w:rPr>
                            </w:pPr>
                          </w:p>
                          <w:p w:rsidR="00566261" w:rsidRPr="00E1239B" w:rsidRDefault="00566261" w:rsidP="00566261">
                            <w:pPr>
                              <w:spacing w:line="240" w:lineRule="auto"/>
                              <w:rPr>
                                <w:b/>
                                <w:bCs/>
                                <w:color w:val="FF0000"/>
                                <w:sz w:val="28"/>
                                <w:szCs w:val="28"/>
                                <w:rtl/>
                                <w:lang w:bidi="ar-DZ"/>
                              </w:rPr>
                            </w:pPr>
                            <w:r>
                              <w:rPr>
                                <w:rFonts w:hint="cs"/>
                                <w:b/>
                                <w:bCs/>
                                <w:i/>
                                <w:iCs/>
                                <w:color w:val="FF0000"/>
                                <w:sz w:val="44"/>
                                <w:szCs w:val="44"/>
                                <w:rtl/>
                                <w:lang w:bidi="ar-DZ"/>
                              </w:rPr>
                              <w:t xml:space="preserve">          </w:t>
                            </w: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000000"/>
                                <w:sz w:val="36"/>
                                <w:szCs w:val="36"/>
                                <w:rtl/>
                                <w:lang w:bidi="ar-DZ"/>
                              </w:rPr>
                            </w:pPr>
                            <w:r>
                              <w:rPr>
                                <w:rFonts w:hint="cs"/>
                                <w:b/>
                                <w:bCs/>
                                <w:color w:val="FF0000"/>
                                <w:sz w:val="36"/>
                                <w:szCs w:val="36"/>
                                <w:rtl/>
                                <w:lang w:bidi="ar-DZ"/>
                              </w:rPr>
                              <w:t>الوادي</w:t>
                            </w:r>
                          </w:p>
                          <w:p w:rsidR="00566261" w:rsidRPr="00E63066" w:rsidRDefault="00566261" w:rsidP="00566261">
                            <w:pPr>
                              <w:spacing w:line="240" w:lineRule="auto"/>
                              <w:jc w:val="center"/>
                              <w:rPr>
                                <w:b/>
                                <w:bCs/>
                                <w:color w:val="000000"/>
                                <w:rtl/>
                                <w:lang w:bidi="ar-DZ"/>
                              </w:rPr>
                            </w:pPr>
                          </w:p>
                          <w:p w:rsidR="00566261" w:rsidRDefault="00566261" w:rsidP="00566261">
                            <w:pPr>
                              <w:spacing w:line="240" w:lineRule="auto"/>
                              <w:jc w:val="center"/>
                              <w:rPr>
                                <w:b/>
                                <w:bCs/>
                                <w:color w:val="000000"/>
                                <w:sz w:val="44"/>
                                <w:szCs w:val="44"/>
                                <w:rtl/>
                                <w:lang w:bidi="ar-DZ"/>
                              </w:rPr>
                            </w:pPr>
                          </w:p>
                          <w:p w:rsidR="00566261" w:rsidRDefault="00566261" w:rsidP="00566261">
                            <w:pPr>
                              <w:jc w:val="center"/>
                              <w:rPr>
                                <w:b/>
                                <w:bCs/>
                                <w:color w:val="000000"/>
                                <w:sz w:val="16"/>
                                <w:szCs w:val="16"/>
                                <w:rtl/>
                                <w:lang w:bidi="ar-DZ"/>
                              </w:rPr>
                            </w:pPr>
                          </w:p>
                          <w:p w:rsidR="00566261" w:rsidRPr="000055E6" w:rsidRDefault="00566261" w:rsidP="00566261">
                            <w:pPr>
                              <w:jc w:val="center"/>
                              <w:rPr>
                                <w:sz w:val="6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13.25pt;margin-top:13.4pt;width:484.3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">
                <v:textbox>
                  <w:txbxContent>
                    <w:p w:rsidR="00566261" w:rsidRPr="00DC56F6" w:rsidRDefault="00566261" w:rsidP="00566261">
                      <w:pPr>
                        <w:spacing w:line="240" w:lineRule="auto"/>
                        <w:rPr>
                          <w:b/>
                          <w:bCs/>
                          <w:i/>
                          <w:iCs/>
                          <w:color w:val="000000"/>
                          <w:u w:val="single"/>
                          <w:lang w:bidi="ar-DZ"/>
                        </w:rPr>
                      </w:pPr>
                    </w:p>
                    <w:p w:rsidR="00566261" w:rsidRDefault="00285C0C" w:rsidP="00566261">
                      <w:pPr>
                        <w:spacing w:line="240" w:lineRule="auto"/>
                        <w:jc w:val="center"/>
                        <w:rPr>
                          <w:b/>
                          <w:bCs/>
                          <w:color w:val="FF0000"/>
                          <w:sz w:val="44"/>
                          <w:szCs w:val="44"/>
                          <w:rtl/>
                          <w:lang w:bidi="ar-DZ"/>
                        </w:rPr>
                      </w:pPr>
                      <w:r>
                        <w:rPr>
                          <w:rFonts w:ascii="Cordia New" w:hAnsi="Cordia New"/>
                          <w:b/>
                          <w:bCs/>
                          <w:sz w:val="96"/>
                          <w:szCs w:val="96"/>
                          <w:lang w:bidi="ar-DZ"/>
                        </w:rPr>
                        <w:pict>
                          <v:shape id="_x0000_i1027" type="#_x0000_t136" style="width:355.5pt;height:121.5pt" fillcolor="black [3213]" stroked="f">
                            <v:shadow on="t" color="#b2b2b2" opacity="52429f" offset="3pt"/>
                            <v:textpath style="font-family:&quot;Times New Roman&quot;;font-size:24pt;v-text-kern:t" trim="t" fitpath="t" string="إستشارة خاصة لنظافة  &#10;كلية الحقوق والعلوم السياسية قطب شتمة-جامعة بسكرة"/>
                          </v:shape>
                        </w:pict>
                      </w:r>
                    </w:p>
                    <w:p w:rsidR="00566261" w:rsidRDefault="00566261" w:rsidP="00566261">
                      <w:pPr>
                        <w:spacing w:line="240" w:lineRule="auto"/>
                        <w:rPr>
                          <w:b/>
                          <w:bCs/>
                          <w:color w:val="FF0000"/>
                          <w:sz w:val="44"/>
                          <w:szCs w:val="44"/>
                          <w:rtl/>
                          <w:lang w:bidi="ar-DZ"/>
                        </w:rPr>
                      </w:pPr>
                    </w:p>
                    <w:p w:rsidR="00566261" w:rsidRPr="00E1239B" w:rsidRDefault="00566261" w:rsidP="00566261">
                      <w:pPr>
                        <w:spacing w:line="240" w:lineRule="auto"/>
                        <w:rPr>
                          <w:b/>
                          <w:bCs/>
                          <w:color w:val="FF0000"/>
                          <w:sz w:val="28"/>
                          <w:szCs w:val="28"/>
                          <w:rtl/>
                          <w:lang w:bidi="ar-DZ"/>
                        </w:rPr>
                      </w:pPr>
                      <w:r>
                        <w:rPr>
                          <w:rFonts w:hint="cs"/>
                          <w:b/>
                          <w:bCs/>
                          <w:i/>
                          <w:iCs/>
                          <w:color w:val="FF0000"/>
                          <w:sz w:val="44"/>
                          <w:szCs w:val="44"/>
                          <w:rtl/>
                          <w:lang w:bidi="ar-DZ"/>
                        </w:rPr>
                        <w:t xml:space="preserve">          </w:t>
                      </w: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FF0000"/>
                          <w:sz w:val="36"/>
                          <w:szCs w:val="36"/>
                          <w:rtl/>
                          <w:lang w:bidi="ar-DZ"/>
                        </w:rPr>
                      </w:pPr>
                    </w:p>
                    <w:p w:rsidR="00566261" w:rsidRDefault="00566261" w:rsidP="00566261">
                      <w:pPr>
                        <w:spacing w:line="240" w:lineRule="auto"/>
                        <w:jc w:val="center"/>
                        <w:rPr>
                          <w:b/>
                          <w:bCs/>
                          <w:color w:val="000000"/>
                          <w:sz w:val="36"/>
                          <w:szCs w:val="36"/>
                          <w:rtl/>
                          <w:lang w:bidi="ar-DZ"/>
                        </w:rPr>
                      </w:pPr>
                      <w:r>
                        <w:rPr>
                          <w:rFonts w:hint="cs"/>
                          <w:b/>
                          <w:bCs/>
                          <w:color w:val="FF0000"/>
                          <w:sz w:val="36"/>
                          <w:szCs w:val="36"/>
                          <w:rtl/>
                          <w:lang w:bidi="ar-DZ"/>
                        </w:rPr>
                        <w:t>الوادي</w:t>
                      </w:r>
                    </w:p>
                    <w:p w:rsidR="00566261" w:rsidRPr="00E63066" w:rsidRDefault="00566261" w:rsidP="00566261">
                      <w:pPr>
                        <w:spacing w:line="240" w:lineRule="auto"/>
                        <w:jc w:val="center"/>
                        <w:rPr>
                          <w:b/>
                          <w:bCs/>
                          <w:color w:val="000000"/>
                          <w:rtl/>
                          <w:lang w:bidi="ar-DZ"/>
                        </w:rPr>
                      </w:pPr>
                    </w:p>
                    <w:p w:rsidR="00566261" w:rsidRDefault="00566261" w:rsidP="00566261">
                      <w:pPr>
                        <w:spacing w:line="240" w:lineRule="auto"/>
                        <w:jc w:val="center"/>
                        <w:rPr>
                          <w:b/>
                          <w:bCs/>
                          <w:color w:val="000000"/>
                          <w:sz w:val="44"/>
                          <w:szCs w:val="44"/>
                          <w:rtl/>
                          <w:lang w:bidi="ar-DZ"/>
                        </w:rPr>
                      </w:pPr>
                    </w:p>
                    <w:p w:rsidR="00566261" w:rsidRDefault="00566261" w:rsidP="00566261">
                      <w:pPr>
                        <w:jc w:val="center"/>
                        <w:rPr>
                          <w:b/>
                          <w:bCs/>
                          <w:color w:val="000000"/>
                          <w:sz w:val="16"/>
                          <w:szCs w:val="16"/>
                          <w:rtl/>
                          <w:lang w:bidi="ar-DZ"/>
                        </w:rPr>
                      </w:pPr>
                    </w:p>
                    <w:p w:rsidR="00566261" w:rsidRPr="000055E6" w:rsidRDefault="00566261" w:rsidP="00566261">
                      <w:pPr>
                        <w:jc w:val="center"/>
                        <w:rPr>
                          <w:sz w:val="64"/>
                          <w:rtl/>
                        </w:rPr>
                      </w:pPr>
                    </w:p>
                  </w:txbxContent>
                </v:textbox>
              </v:roundrect>
            </w:pict>
          </mc:Fallback>
        </mc:AlternateContent>
      </w:r>
      <w:bookmarkEnd w:id="0"/>
    </w:p>
    <w:p w:rsidR="00566261" w:rsidRPr="00466BCD" w:rsidRDefault="00566261" w:rsidP="00566261">
      <w:pPr>
        <w:jc w:val="both"/>
        <w:rPr>
          <w:color w:val="000000"/>
          <w:sz w:val="28"/>
          <w:szCs w:val="33"/>
          <w:lang w:bidi="ar-DZ"/>
        </w:rPr>
      </w:pPr>
    </w:p>
    <w:p w:rsidR="00566261" w:rsidRDefault="00566261" w:rsidP="00566261">
      <w:pPr>
        <w:jc w:val="center"/>
        <w:rPr>
          <w:b/>
          <w:bCs/>
          <w:i/>
          <w:iCs/>
          <w:color w:val="000000"/>
          <w:sz w:val="56"/>
          <w:szCs w:val="56"/>
          <w:u w:val="single"/>
          <w:rtl/>
          <w:lang w:bidi="ar-DZ"/>
        </w:rPr>
      </w:pPr>
    </w:p>
    <w:p w:rsidR="00566261" w:rsidRDefault="00566261" w:rsidP="00566261">
      <w:pPr>
        <w:jc w:val="center"/>
        <w:rPr>
          <w:b/>
          <w:bCs/>
          <w:i/>
          <w:iCs/>
          <w:color w:val="000000"/>
          <w:sz w:val="56"/>
          <w:szCs w:val="56"/>
          <w:u w:val="single"/>
          <w:lang w:bidi="ar-DZ"/>
        </w:rPr>
      </w:pPr>
    </w:p>
    <w:p w:rsidR="00566261" w:rsidRDefault="00566261" w:rsidP="00566261">
      <w:pPr>
        <w:jc w:val="center"/>
        <w:rPr>
          <w:b/>
          <w:bCs/>
          <w:i/>
          <w:iCs/>
          <w:color w:val="000000"/>
          <w:sz w:val="56"/>
          <w:szCs w:val="56"/>
          <w:u w:val="single"/>
          <w:rtl/>
          <w:lang w:bidi="ar-DZ"/>
        </w:rPr>
      </w:pPr>
    </w:p>
    <w:p w:rsidR="00566261" w:rsidRDefault="00566261" w:rsidP="00566261">
      <w:pPr>
        <w:jc w:val="center"/>
        <w:rPr>
          <w:b/>
          <w:bCs/>
          <w:i/>
          <w:iCs/>
          <w:color w:val="000000"/>
          <w:sz w:val="56"/>
          <w:szCs w:val="56"/>
          <w:u w:val="single"/>
          <w:rtl/>
          <w:lang w:bidi="ar-DZ"/>
        </w:rPr>
      </w:pPr>
    </w:p>
    <w:p w:rsidR="00566261" w:rsidRPr="00FF1229" w:rsidRDefault="00566261" w:rsidP="00566261">
      <w:pPr>
        <w:tabs>
          <w:tab w:val="center" w:pos="5168"/>
          <w:tab w:val="left" w:pos="7556"/>
        </w:tabs>
        <w:bidi w:val="0"/>
        <w:jc w:val="right"/>
        <w:rPr>
          <w:rFonts w:cs="Simplified Arabic"/>
          <w:b/>
          <w:bCs/>
          <w:spacing w:val="-2"/>
          <w:sz w:val="28"/>
          <w:szCs w:val="28"/>
          <w:rtl/>
          <w:lang w:val="en-US" w:bidi="ar-DZ"/>
        </w:rPr>
      </w:pPr>
      <w:r>
        <w:rPr>
          <w:b/>
          <w:bCs/>
          <w:i/>
          <w:iCs/>
          <w:color w:val="000000"/>
          <w:sz w:val="56"/>
          <w:szCs w:val="56"/>
          <w:rtl/>
          <w:lang w:bidi="ar-DZ"/>
        </w:rPr>
        <w:tab/>
      </w:r>
      <w:r w:rsidRPr="00FF1229">
        <w:rPr>
          <w:rFonts w:cs="Simplified Arabic" w:hint="cs"/>
          <w:b/>
          <w:bCs/>
          <w:spacing w:val="-2"/>
          <w:sz w:val="28"/>
          <w:szCs w:val="28"/>
          <w:rtl/>
          <w:lang w:val="en-US" w:bidi="ar-DZ"/>
        </w:rPr>
        <w:t xml:space="preserve">جامعة محمد خيضر- بسكرة </w:t>
      </w:r>
    </w:p>
    <w:p w:rsidR="00566261" w:rsidRPr="00FF1229" w:rsidRDefault="00566261" w:rsidP="00566261">
      <w:pPr>
        <w:tabs>
          <w:tab w:val="center" w:pos="5168"/>
          <w:tab w:val="left" w:pos="7556"/>
        </w:tabs>
        <w:rPr>
          <w:rFonts w:cs="Simplified Arabic"/>
          <w:b/>
          <w:bCs/>
          <w:spacing w:val="-2"/>
          <w:sz w:val="28"/>
          <w:szCs w:val="28"/>
          <w:rtl/>
          <w:lang w:val="en-US" w:bidi="ar-DZ"/>
        </w:rPr>
      </w:pPr>
      <w:r w:rsidRPr="00FF1229">
        <w:rPr>
          <w:rFonts w:cs="Simplified Arabic" w:hint="cs"/>
          <w:b/>
          <w:bCs/>
          <w:spacing w:val="-2"/>
          <w:sz w:val="28"/>
          <w:szCs w:val="28"/>
          <w:rtl/>
          <w:lang w:val="en-US" w:bidi="ar-DZ"/>
        </w:rPr>
        <w:t xml:space="preserve">كلية </w:t>
      </w:r>
      <w:r>
        <w:rPr>
          <w:rFonts w:cs="Simplified Arabic" w:hint="cs"/>
          <w:b/>
          <w:bCs/>
          <w:spacing w:val="-2"/>
          <w:sz w:val="28"/>
          <w:szCs w:val="28"/>
          <w:rtl/>
          <w:lang w:val="en-US" w:bidi="ar-DZ"/>
        </w:rPr>
        <w:t>الحقوق والعلوم السياسية</w:t>
      </w:r>
    </w:p>
    <w:p w:rsidR="00566261" w:rsidRPr="0076477E" w:rsidRDefault="00566261" w:rsidP="00566261">
      <w:pPr>
        <w:tabs>
          <w:tab w:val="left" w:pos="1321"/>
        </w:tabs>
        <w:rPr>
          <w:b/>
          <w:bCs/>
          <w:i/>
          <w:iCs/>
          <w:color w:val="000000"/>
          <w:sz w:val="56"/>
          <w:szCs w:val="56"/>
          <w:rtl/>
          <w:lang w:bidi="ar-DZ"/>
        </w:rPr>
      </w:pPr>
      <w:r w:rsidRPr="00FF1229">
        <w:rPr>
          <w:rFonts w:cs="Simplified Arabic" w:hint="cs"/>
          <w:b/>
          <w:bCs/>
          <w:spacing w:val="-2"/>
          <w:sz w:val="28"/>
          <w:szCs w:val="28"/>
          <w:rtl/>
          <w:lang w:val="en-US" w:bidi="ar-DZ"/>
        </w:rPr>
        <w:t>الأمــانة العامة</w:t>
      </w:r>
    </w:p>
    <w:p w:rsidR="00566261" w:rsidRDefault="00566261" w:rsidP="00566261">
      <w:pPr>
        <w:rPr>
          <w:color w:val="000000"/>
          <w:sz w:val="28"/>
          <w:szCs w:val="33"/>
          <w:rtl/>
        </w:rPr>
      </w:pPr>
      <w:r>
        <w:rPr>
          <w:rFonts w:hint="cs"/>
          <w:color w:val="000000"/>
          <w:sz w:val="28"/>
          <w:szCs w:val="33"/>
          <w:rtl/>
        </w:rPr>
        <w:t>رقم الهاتف:033501227</w:t>
      </w:r>
    </w:p>
    <w:p w:rsidR="00566261" w:rsidRDefault="00566261" w:rsidP="00566261">
      <w:pPr>
        <w:rPr>
          <w:color w:val="000000"/>
          <w:sz w:val="28"/>
          <w:szCs w:val="33"/>
          <w:rtl/>
        </w:rPr>
      </w:pPr>
    </w:p>
    <w:p w:rsidR="00566261" w:rsidRPr="00CB7DDC" w:rsidRDefault="00566261" w:rsidP="00566261">
      <w:pPr>
        <w:rPr>
          <w:color w:val="000000"/>
          <w:sz w:val="28"/>
          <w:szCs w:val="33"/>
        </w:rPr>
      </w:pPr>
    </w:p>
    <w:p w:rsidR="00566261" w:rsidRDefault="00566261" w:rsidP="00566261">
      <w:pPr>
        <w:pStyle w:val="Textebrut"/>
        <w:jc w:val="center"/>
        <w:rPr>
          <w:rFonts w:ascii="Times New Roman" w:cs="Arabic Transparent"/>
          <w:b/>
          <w:bCs/>
          <w:sz w:val="48"/>
          <w:szCs w:val="48"/>
          <w:rtl/>
          <w:lang w:eastAsia="en-US" w:bidi="ar-DZ"/>
        </w:rPr>
      </w:pPr>
      <w:r>
        <w:rPr>
          <w:rFonts w:ascii="Times New Roman" w:cs="Arabic Transparent" w:hint="cs"/>
          <w:b/>
          <w:bCs/>
          <w:sz w:val="48"/>
          <w:szCs w:val="48"/>
          <w:rtl/>
          <w:lang w:eastAsia="en-US" w:bidi="ar-DZ"/>
        </w:rPr>
        <w:lastRenderedPageBreak/>
        <w:t>التصــريح</w:t>
      </w:r>
      <w:r>
        <w:rPr>
          <w:rFonts w:ascii="Times New Roman" w:cs="Arabic Transparent"/>
          <w:b/>
          <w:bCs/>
          <w:sz w:val="48"/>
          <w:szCs w:val="48"/>
          <w:lang w:eastAsia="en-US"/>
        </w:rPr>
        <w:t xml:space="preserve"> </w:t>
      </w:r>
      <w:r>
        <w:rPr>
          <w:rFonts w:ascii="Times New Roman" w:cs="Arabic Transparent" w:hint="cs"/>
          <w:b/>
          <w:bCs/>
          <w:sz w:val="48"/>
          <w:szCs w:val="48"/>
          <w:rtl/>
          <w:lang w:eastAsia="en-US" w:bidi="ar-DZ"/>
        </w:rPr>
        <w:t>بالاكتتاب</w:t>
      </w:r>
    </w:p>
    <w:p w:rsidR="00566261" w:rsidRDefault="00566261" w:rsidP="00566261">
      <w:pPr>
        <w:pStyle w:val="Textebrut"/>
        <w:tabs>
          <w:tab w:val="left" w:pos="386"/>
        </w:tabs>
        <w:rPr>
          <w:rFonts w:ascii="Times New Roman" w:cs="Arabic Transparent"/>
          <w:b/>
          <w:bCs/>
          <w:sz w:val="48"/>
          <w:szCs w:val="48"/>
          <w:rtl/>
          <w:lang w:eastAsia="en-US" w:bidi="ar-AE"/>
        </w:rPr>
      </w:pPr>
      <w:r>
        <w:rPr>
          <w:rFonts w:ascii="Times New Roman" w:cs="Arabic Transparent"/>
          <w:b/>
          <w:bCs/>
          <w:sz w:val="48"/>
          <w:szCs w:val="48"/>
          <w:rtl/>
          <w:lang w:eastAsia="en-US" w:bidi="ar-AE"/>
        </w:rPr>
        <w:tab/>
      </w:r>
      <w:r>
        <w:rPr>
          <w:rFonts w:ascii="Times New Roman" w:cs="Times New Roman" w:hint="cs"/>
          <w:sz w:val="24"/>
          <w:szCs w:val="24"/>
          <w:rtl/>
          <w:lang w:eastAsia="en-US" w:bidi="ar-DZ"/>
        </w:rPr>
        <w:t xml:space="preserve">أعد </w:t>
      </w:r>
      <w:r>
        <w:rPr>
          <w:rFonts w:ascii="Times New Roman" w:cs="Times New Roman"/>
          <w:sz w:val="24"/>
          <w:szCs w:val="24"/>
          <w:rtl/>
          <w:lang w:eastAsia="en-US" w:bidi="ar-DZ"/>
        </w:rPr>
        <w:t>طبقا لأحكام المرسوم الرئاسي</w:t>
      </w:r>
      <w:r>
        <w:rPr>
          <w:rFonts w:ascii="Times New Roman" w:cs="Times New Roman"/>
          <w:sz w:val="24"/>
          <w:szCs w:val="24"/>
          <w:rtl/>
          <w:lang w:eastAsia="en-US" w:bidi="ar-AE"/>
        </w:rPr>
        <w:t xml:space="preserve"> رقم </w:t>
      </w:r>
      <w:r>
        <w:rPr>
          <w:rFonts w:ascii="Times New Roman" w:cs="Times New Roman" w:hint="cs"/>
          <w:sz w:val="24"/>
          <w:szCs w:val="24"/>
          <w:rtl/>
          <w:lang w:eastAsia="en-US" w:bidi="ar-DZ"/>
        </w:rPr>
        <w:t>15</w:t>
      </w:r>
      <w:r>
        <w:rPr>
          <w:rFonts w:ascii="Times New Roman" w:cs="Times New Roman"/>
          <w:sz w:val="24"/>
          <w:szCs w:val="24"/>
          <w:rtl/>
          <w:lang w:eastAsia="en-US" w:bidi="ar-DZ"/>
        </w:rPr>
        <w:t>/</w:t>
      </w:r>
      <w:r>
        <w:rPr>
          <w:rFonts w:ascii="Times New Roman" w:cs="Times New Roman" w:hint="cs"/>
          <w:sz w:val="24"/>
          <w:szCs w:val="24"/>
          <w:rtl/>
          <w:lang w:eastAsia="en-US" w:bidi="ar-DZ"/>
        </w:rPr>
        <w:t>247</w:t>
      </w:r>
      <w:r>
        <w:rPr>
          <w:rFonts w:ascii="Times New Roman" w:cs="Times New Roman"/>
          <w:sz w:val="24"/>
          <w:szCs w:val="24"/>
          <w:rtl/>
          <w:lang w:eastAsia="en-US" w:bidi="ar-DZ"/>
        </w:rPr>
        <w:t xml:space="preserve"> </w:t>
      </w:r>
      <w:r>
        <w:rPr>
          <w:rFonts w:ascii="Times New Roman" w:cs="Times New Roman" w:hint="cs"/>
          <w:sz w:val="24"/>
          <w:szCs w:val="24"/>
          <w:rtl/>
          <w:lang w:eastAsia="en-US" w:bidi="ar-DZ"/>
        </w:rPr>
        <w:t>المؤرخ في 2ذي الحجة عام 1436 الموافق 16سبتمبر سنة2015,والمتضمن تنظيم الصفقات العمومية وتفويضات المرفق العام</w:t>
      </w:r>
    </w:p>
    <w:p w:rsidR="00566261" w:rsidRDefault="00566261" w:rsidP="00566261">
      <w:pPr>
        <w:pStyle w:val="Textebrut"/>
        <w:jc w:val="center"/>
        <w:rPr>
          <w:rFonts w:ascii="Times New Roman" w:cs="Arabic Transparent"/>
          <w:b/>
          <w:bCs/>
          <w:sz w:val="28"/>
          <w:szCs w:val="28"/>
          <w:rtl/>
          <w:lang w:eastAsia="en-US" w:bidi="ar-AE"/>
        </w:rPr>
      </w:pPr>
    </w:p>
    <w:p w:rsidR="00566261" w:rsidRPr="00940020" w:rsidRDefault="00566261" w:rsidP="00566261">
      <w:pPr>
        <w:rPr>
          <w:rFonts w:cs="Sultan normal"/>
          <w:b/>
          <w:bCs/>
          <w:sz w:val="24"/>
          <w:szCs w:val="24"/>
          <w:rtl/>
        </w:rPr>
      </w:pPr>
      <w:r>
        <w:rPr>
          <w:rFonts w:cs="Times New Roman" w:hint="cs"/>
          <w:b/>
          <w:bCs/>
          <w:sz w:val="28"/>
          <w:szCs w:val="28"/>
          <w:u w:val="single"/>
          <w:rtl/>
          <w:lang w:eastAsia="en-US" w:bidi="ar-DZ"/>
        </w:rPr>
        <w:t>1</w:t>
      </w:r>
      <w:r w:rsidRPr="008C1375">
        <w:rPr>
          <w:rFonts w:cs="Times New Roman" w:hint="cs"/>
          <w:b/>
          <w:bCs/>
          <w:sz w:val="28"/>
          <w:szCs w:val="28"/>
          <w:u w:val="single"/>
          <w:rtl/>
          <w:lang w:eastAsia="en-US" w:bidi="ar-DZ"/>
        </w:rPr>
        <w:t>-المصلحة المتعاقدة</w:t>
      </w:r>
      <w:r>
        <w:rPr>
          <w:rFonts w:cs="Times New Roman" w:hint="cs"/>
          <w:sz w:val="24"/>
          <w:szCs w:val="24"/>
          <w:rtl/>
          <w:lang w:eastAsia="en-US" w:bidi="ar-DZ"/>
        </w:rPr>
        <w:t>: ممثلة في :....</w:t>
      </w:r>
      <w:r w:rsidRPr="00A65502">
        <w:rPr>
          <w:rFonts w:cs="Sultan normal" w:hint="cs"/>
          <w:b/>
          <w:bCs/>
          <w:sz w:val="36"/>
          <w:szCs w:val="36"/>
          <w:rtl/>
        </w:rPr>
        <w:t xml:space="preserve"> </w:t>
      </w:r>
      <w:r w:rsidRPr="00940020">
        <w:rPr>
          <w:rFonts w:cs="Sultan normal" w:hint="cs"/>
          <w:b/>
          <w:bCs/>
          <w:sz w:val="24"/>
          <w:szCs w:val="24"/>
          <w:rtl/>
        </w:rPr>
        <w:t xml:space="preserve">عزري الزين عميد كلية الحقوق والعلوم السياسية جامعة بسكرة </w:t>
      </w:r>
    </w:p>
    <w:p w:rsidR="00566261" w:rsidRPr="008C1375" w:rsidRDefault="00566261" w:rsidP="008941D9">
      <w:pPr>
        <w:pStyle w:val="Textebrut"/>
        <w:spacing w:line="360" w:lineRule="auto"/>
        <w:rPr>
          <w:rFonts w:ascii="Times New Roman" w:cs="Sultan normal"/>
          <w:b/>
          <w:bCs/>
          <w:sz w:val="24"/>
          <w:szCs w:val="24"/>
          <w:rtl/>
          <w:lang w:eastAsia="en-US" w:bidi="ar-DZ"/>
        </w:rPr>
      </w:pPr>
      <w:r w:rsidRPr="008C1375">
        <w:rPr>
          <w:rFonts w:ascii="Times New Roman" w:cs="Times New Roman" w:hint="cs"/>
          <w:b/>
          <w:bCs/>
          <w:sz w:val="28"/>
          <w:szCs w:val="28"/>
          <w:u w:val="single"/>
          <w:rtl/>
          <w:lang w:eastAsia="en-US" w:bidi="ar-DZ"/>
        </w:rPr>
        <w:t>2-تقديم المتعهد:</w:t>
      </w:r>
      <w:r w:rsidRPr="00940020">
        <w:rPr>
          <w:rFonts w:ascii="Times New Roman" w:cs="Arabic Transparent" w:hint="cs"/>
          <w:sz w:val="28"/>
          <w:szCs w:val="28"/>
          <w:rtl/>
          <w:lang w:eastAsia="en-US"/>
        </w:rPr>
        <w:t xml:space="preserve"> </w:t>
      </w:r>
      <w:r w:rsidRPr="008C1375">
        <w:rPr>
          <w:rFonts w:ascii="Times New Roman" w:cs="Arabic Transparent" w:hint="cs"/>
          <w:sz w:val="24"/>
          <w:szCs w:val="24"/>
          <w:rtl/>
          <w:lang w:eastAsia="en-US"/>
        </w:rPr>
        <w:t>اسم</w:t>
      </w:r>
      <w:r w:rsidRPr="008C1375">
        <w:rPr>
          <w:rFonts w:ascii="Times New Roman" w:cs="Arabic Transparent" w:hint="cs"/>
          <w:sz w:val="24"/>
          <w:szCs w:val="24"/>
          <w:rtl/>
          <w:lang w:eastAsia="en-US" w:bidi="ar-DZ"/>
        </w:rPr>
        <w:t xml:space="preserve"> و</w:t>
      </w:r>
      <w:r w:rsidRPr="008C1375">
        <w:rPr>
          <w:rFonts w:ascii="Times New Roman" w:cs="Arabic Transparent"/>
          <w:sz w:val="24"/>
          <w:szCs w:val="24"/>
          <w:lang w:eastAsia="en-US"/>
        </w:rPr>
        <w:t xml:space="preserve"> </w:t>
      </w:r>
      <w:r w:rsidRPr="008C1375">
        <w:rPr>
          <w:rFonts w:ascii="Times New Roman" w:cs="Arabic Transparent"/>
          <w:sz w:val="24"/>
          <w:szCs w:val="24"/>
          <w:rtl/>
          <w:lang w:eastAsia="en-US"/>
        </w:rPr>
        <w:t>لقب</w:t>
      </w:r>
      <w:r w:rsidRPr="008C1375">
        <w:rPr>
          <w:rFonts w:ascii="Times New Roman" w:cs="Arabic Transparent"/>
          <w:sz w:val="24"/>
          <w:szCs w:val="24"/>
          <w:lang w:eastAsia="en-US"/>
        </w:rPr>
        <w:t xml:space="preserve"> </w:t>
      </w:r>
      <w:r w:rsidRPr="008C1375">
        <w:rPr>
          <w:rFonts w:ascii="Times New Roman" w:cs="Arabic Transparent" w:hint="cs"/>
          <w:sz w:val="24"/>
          <w:szCs w:val="24"/>
          <w:rtl/>
          <w:lang w:eastAsia="en-US" w:bidi="ar-DZ"/>
        </w:rPr>
        <w:t>و جنسية الممضي الذي له الصفة للالتزام باسم المؤسسة او الشركة</w:t>
      </w:r>
      <w:r w:rsidRPr="008C1375">
        <w:rPr>
          <w:rFonts w:ascii="Times New Roman" w:cs="Arabic Transparent" w:hint="cs"/>
          <w:b/>
          <w:bCs/>
          <w:sz w:val="24"/>
          <w:szCs w:val="24"/>
          <w:rtl/>
          <w:lang w:eastAsia="en-US" w:bidi="ar-DZ"/>
        </w:rPr>
        <w:t xml:space="preserve"> :  </w:t>
      </w:r>
      <w:r w:rsidR="008941D9">
        <w:rPr>
          <w:rFonts w:ascii="Times New Roman" w:cs="Sultan normal" w:hint="cs"/>
          <w:b/>
          <w:bCs/>
          <w:sz w:val="28"/>
          <w:szCs w:val="28"/>
          <w:rtl/>
          <w:lang w:eastAsia="en-US" w:bidi="ar-DZ"/>
        </w:rPr>
        <w:t>............................</w:t>
      </w:r>
    </w:p>
    <w:p w:rsidR="00566261" w:rsidRPr="008C1375" w:rsidRDefault="00566261" w:rsidP="008941D9">
      <w:pPr>
        <w:pStyle w:val="Textebrut"/>
        <w:spacing w:line="360" w:lineRule="auto"/>
        <w:rPr>
          <w:rFonts w:ascii="Times New Roman" w:cs="Arabic Transparent"/>
          <w:sz w:val="24"/>
          <w:szCs w:val="24"/>
          <w:rtl/>
          <w:lang w:eastAsia="en-US" w:bidi="ar-AE"/>
        </w:rPr>
      </w:pPr>
      <w:r w:rsidRPr="008C1375">
        <w:rPr>
          <w:rFonts w:cs="Arabic Transparent" w:hint="cs"/>
          <w:sz w:val="24"/>
          <w:szCs w:val="24"/>
          <w:rtl/>
          <w:lang w:eastAsia="en-US"/>
        </w:rPr>
        <w:t xml:space="preserve">تاريخ  و مكان </w:t>
      </w:r>
      <w:r w:rsidRPr="008C1375">
        <w:rPr>
          <w:rFonts w:cs="Arabic Transparent" w:hint="cs"/>
          <w:sz w:val="24"/>
          <w:szCs w:val="24"/>
          <w:rtl/>
          <w:lang w:eastAsia="en-US" w:bidi="ar-DZ"/>
        </w:rPr>
        <w:t xml:space="preserve">الميلاد: </w:t>
      </w:r>
      <w:r w:rsidRPr="008C1375">
        <w:rPr>
          <w:rFonts w:cs="Arabic Transparent" w:hint="cs"/>
          <w:sz w:val="24"/>
          <w:szCs w:val="24"/>
          <w:rtl/>
          <w:lang w:eastAsia="en-US"/>
        </w:rPr>
        <w:t xml:space="preserve"> </w:t>
      </w:r>
      <w:r w:rsidRPr="008C1375">
        <w:rPr>
          <w:rFonts w:cs="Arabic Transparent" w:hint="cs"/>
          <w:b/>
          <w:bCs/>
          <w:sz w:val="24"/>
          <w:szCs w:val="24"/>
          <w:rtl/>
          <w:lang w:eastAsia="en-US"/>
        </w:rPr>
        <w:t>.................</w:t>
      </w:r>
      <w:r w:rsidRPr="00BB028F">
        <w:rPr>
          <w:rFonts w:cs="Arabic Transparent" w:hint="cs"/>
          <w:b/>
          <w:bCs/>
          <w:color w:val="000000" w:themeColor="text1"/>
          <w:sz w:val="28"/>
          <w:szCs w:val="28"/>
          <w:rtl/>
          <w:lang w:eastAsia="en-US" w:bidi="ar-DZ"/>
        </w:rPr>
        <w:t xml:space="preserve"> </w:t>
      </w:r>
      <w:r w:rsidR="008941D9">
        <w:rPr>
          <w:rFonts w:cs="Arabic Transparent" w:hint="cs"/>
          <w:b/>
          <w:bCs/>
          <w:color w:val="000000" w:themeColor="text1"/>
          <w:sz w:val="28"/>
          <w:szCs w:val="28"/>
          <w:rtl/>
          <w:lang w:eastAsia="en-US" w:bidi="ar-DZ"/>
        </w:rPr>
        <w:t>..................</w:t>
      </w:r>
      <w:r>
        <w:rPr>
          <w:rFonts w:cs="Arabic Transparent" w:hint="cs"/>
          <w:b/>
          <w:bCs/>
          <w:color w:val="000000" w:themeColor="text1"/>
          <w:sz w:val="28"/>
          <w:szCs w:val="28"/>
          <w:rtl/>
          <w:lang w:eastAsia="en-US" w:bidi="ar-DZ"/>
        </w:rPr>
        <w:t xml:space="preserve">.........بــــــ:..... </w:t>
      </w:r>
      <w:r w:rsidR="008941D9">
        <w:rPr>
          <w:rFonts w:cs="Arabic Transparent" w:hint="cs"/>
          <w:b/>
          <w:bCs/>
          <w:color w:val="000000" w:themeColor="text1"/>
          <w:sz w:val="28"/>
          <w:szCs w:val="28"/>
          <w:rtl/>
          <w:lang w:eastAsia="en-US" w:bidi="ar-DZ"/>
        </w:rPr>
        <w:t>............................</w:t>
      </w:r>
    </w:p>
    <w:p w:rsidR="00566261" w:rsidRDefault="00566261" w:rsidP="008941D9">
      <w:pPr>
        <w:rPr>
          <w:rFonts w:cs="Sultan normal"/>
          <w:b/>
          <w:bCs/>
          <w:sz w:val="28"/>
          <w:szCs w:val="28"/>
          <w:rtl/>
          <w:lang w:eastAsia="en-US" w:bidi="ar-DZ"/>
        </w:rPr>
      </w:pPr>
      <w:r w:rsidRPr="008C1375">
        <w:rPr>
          <w:rFonts w:cs="Sultan normal" w:hint="cs"/>
          <w:b/>
          <w:bCs/>
          <w:sz w:val="24"/>
          <w:szCs w:val="24"/>
          <w:rtl/>
          <w:lang w:eastAsia="en-US" w:bidi="ar-DZ"/>
        </w:rPr>
        <w:t>الجنسية:..........</w:t>
      </w:r>
      <w:r w:rsidR="008941D9">
        <w:rPr>
          <w:rFonts w:cs="Sultan normal" w:hint="cs"/>
          <w:b/>
          <w:bCs/>
          <w:sz w:val="24"/>
          <w:szCs w:val="24"/>
          <w:rtl/>
          <w:lang w:eastAsia="en-US" w:bidi="ar-DZ"/>
        </w:rPr>
        <w:t>..........................................</w:t>
      </w:r>
      <w:r w:rsidRPr="008C1375">
        <w:rPr>
          <w:rFonts w:cs="Sultan normal" w:hint="cs"/>
          <w:b/>
          <w:bCs/>
          <w:sz w:val="24"/>
          <w:szCs w:val="24"/>
          <w:rtl/>
          <w:lang w:eastAsia="en-US" w:bidi="ar-DZ"/>
        </w:rPr>
        <w:t>...........</w:t>
      </w:r>
    </w:p>
    <w:p w:rsidR="00566261" w:rsidRPr="008E049B" w:rsidRDefault="00566261" w:rsidP="008941D9">
      <w:pPr>
        <w:rPr>
          <w:rFonts w:ascii="AdineKirnberg" w:hAnsi="AdineKirnberg" w:cs="Sultan normal"/>
          <w:b/>
          <w:bCs/>
          <w:sz w:val="44"/>
          <w:szCs w:val="40"/>
          <w:rtl/>
          <w:lang w:bidi="ar-DZ"/>
        </w:rPr>
      </w:pPr>
      <w:r>
        <w:rPr>
          <w:rFonts w:cs="Arabic Transparent"/>
          <w:sz w:val="26"/>
          <w:szCs w:val="26"/>
          <w:rtl/>
          <w:lang w:eastAsia="en-US"/>
        </w:rPr>
        <w:t>- المتصرف</w:t>
      </w:r>
      <w:r>
        <w:rPr>
          <w:rFonts w:cs="Arabic Transparent"/>
          <w:sz w:val="26"/>
          <w:szCs w:val="26"/>
          <w:lang w:eastAsia="en-US"/>
        </w:rPr>
        <w:t xml:space="preserve"> </w:t>
      </w:r>
      <w:r>
        <w:rPr>
          <w:rFonts w:cs="Arabic Transparent"/>
          <w:sz w:val="26"/>
          <w:szCs w:val="26"/>
          <w:rtl/>
          <w:lang w:eastAsia="en-US"/>
        </w:rPr>
        <w:t>باسم</w:t>
      </w:r>
      <w:r>
        <w:rPr>
          <w:rFonts w:cs="Arabic Transparent"/>
          <w:sz w:val="26"/>
          <w:szCs w:val="26"/>
          <w:lang w:eastAsia="en-US"/>
        </w:rPr>
        <w:t xml:space="preserve"> </w:t>
      </w:r>
      <w:r>
        <w:rPr>
          <w:rFonts w:cs="Arabic Transparent"/>
          <w:sz w:val="26"/>
          <w:szCs w:val="26"/>
          <w:rtl/>
          <w:lang w:eastAsia="en-US"/>
        </w:rPr>
        <w:t>و</w:t>
      </w:r>
      <w:r>
        <w:rPr>
          <w:rFonts w:cs="Arabic Transparent"/>
          <w:sz w:val="26"/>
          <w:szCs w:val="26"/>
          <w:lang w:eastAsia="en-US"/>
        </w:rPr>
        <w:t xml:space="preserve"> </w:t>
      </w:r>
      <w:r>
        <w:rPr>
          <w:rFonts w:cs="Arabic Transparent"/>
          <w:sz w:val="26"/>
          <w:szCs w:val="26"/>
          <w:rtl/>
          <w:lang w:eastAsia="en-US"/>
        </w:rPr>
        <w:t>حساب</w:t>
      </w:r>
      <w:r>
        <w:rPr>
          <w:rFonts w:cs="Arabic Transparent" w:hint="cs"/>
          <w:sz w:val="26"/>
          <w:szCs w:val="26"/>
          <w:rtl/>
          <w:lang w:eastAsia="en-US"/>
        </w:rPr>
        <w:t>:</w:t>
      </w:r>
      <w:r w:rsidRPr="00D8317D">
        <w:rPr>
          <w:rFonts w:ascii="Monotype Corsiva" w:hAnsi="Monotype Corsiva" w:cs="Arabic Transparent" w:hint="cs"/>
          <w:b/>
          <w:bCs/>
          <w:sz w:val="32"/>
          <w:szCs w:val="32"/>
          <w:rtl/>
          <w:lang w:bidi="ar-AE"/>
        </w:rPr>
        <w:t xml:space="preserve"> </w:t>
      </w:r>
      <w:r w:rsidR="008941D9">
        <w:rPr>
          <w:rFonts w:ascii="AdineKirnberg" w:hAnsi="AdineKirnberg" w:cs="Sultan normal" w:hint="cs"/>
          <w:b/>
          <w:bCs/>
          <w:sz w:val="32"/>
          <w:szCs w:val="32"/>
          <w:rtl/>
          <w:lang w:bidi="ar-AE"/>
        </w:rPr>
        <w:t>.........................................................</w:t>
      </w:r>
    </w:p>
    <w:p w:rsidR="00566261" w:rsidRDefault="00566261" w:rsidP="00566261">
      <w:pPr>
        <w:pStyle w:val="Titre1"/>
        <w:spacing w:line="276" w:lineRule="auto"/>
        <w:rPr>
          <w:rFonts w:cs="Arabic Transparent"/>
          <w:sz w:val="25"/>
          <w:szCs w:val="25"/>
          <w:rtl/>
        </w:rPr>
      </w:pPr>
      <w:r>
        <w:rPr>
          <w:rFonts w:hint="cs"/>
          <w:b w:val="0"/>
          <w:bCs w:val="0"/>
          <w:rtl/>
        </w:rPr>
        <w:t>3</w:t>
      </w:r>
      <w:r w:rsidRPr="008C1375">
        <w:rPr>
          <w:rFonts w:hint="cs"/>
          <w:rtl/>
        </w:rPr>
        <w:t xml:space="preserve">- موضوع </w:t>
      </w:r>
      <w:r>
        <w:rPr>
          <w:rFonts w:hint="cs"/>
          <w:rtl/>
        </w:rPr>
        <w:t>التصريح بالاكتتاب</w:t>
      </w:r>
      <w:r>
        <w:rPr>
          <w:rFonts w:hint="cs"/>
          <w:b w:val="0"/>
          <w:bCs w:val="0"/>
          <w:rtl/>
        </w:rPr>
        <w:t>:</w:t>
      </w:r>
      <w:r w:rsidRPr="00162996">
        <w:rPr>
          <w:rFonts w:cs="Arabic Transparent" w:hint="cs"/>
          <w:sz w:val="25"/>
          <w:szCs w:val="25"/>
          <w:rtl/>
        </w:rPr>
        <w:t xml:space="preserve"> </w:t>
      </w:r>
    </w:p>
    <w:p w:rsidR="00566261" w:rsidRPr="00162996" w:rsidRDefault="00566261" w:rsidP="00566261">
      <w:pPr>
        <w:pStyle w:val="Titre1"/>
        <w:spacing w:line="276" w:lineRule="auto"/>
        <w:rPr>
          <w:rFonts w:cs="Arabic Transparent"/>
          <w:b w:val="0"/>
          <w:bCs w:val="0"/>
          <w:sz w:val="25"/>
          <w:szCs w:val="25"/>
          <w:rtl/>
          <w:lang w:bidi="ar-AE"/>
        </w:rPr>
      </w:pPr>
      <w:r w:rsidRPr="00C66834">
        <w:rPr>
          <w:rFonts w:cs="Arabic Transparent" w:hint="cs"/>
          <w:sz w:val="25"/>
          <w:szCs w:val="25"/>
          <w:rtl/>
        </w:rPr>
        <w:t xml:space="preserve">/  </w:t>
      </w:r>
      <w:r w:rsidRPr="00162996">
        <w:rPr>
          <w:rFonts w:cs="Arabic Transparent" w:hint="cs"/>
          <w:b w:val="0"/>
          <w:bCs w:val="0"/>
          <w:sz w:val="25"/>
          <w:szCs w:val="25"/>
          <w:rtl/>
        </w:rPr>
        <w:t xml:space="preserve">موضوع </w:t>
      </w:r>
      <w:r w:rsidRPr="00162996">
        <w:rPr>
          <w:rFonts w:cs="Arabic Transparent" w:hint="cs"/>
          <w:b w:val="0"/>
          <w:bCs w:val="0"/>
          <w:sz w:val="26"/>
          <w:szCs w:val="26"/>
          <w:rtl/>
          <w:lang w:eastAsia="en-US"/>
        </w:rPr>
        <w:t>العقد</w:t>
      </w:r>
      <w:r w:rsidRPr="00162996">
        <w:rPr>
          <w:rFonts w:cs="Arabic Transparent" w:hint="cs"/>
          <w:b w:val="0"/>
          <w:bCs w:val="0"/>
          <w:sz w:val="25"/>
          <w:szCs w:val="25"/>
          <w:rtl/>
        </w:rPr>
        <w:t xml:space="preserve">  </w:t>
      </w:r>
      <w:r w:rsidRPr="00162996">
        <w:rPr>
          <w:rFonts w:cs="Arabic Transparent" w:hint="cs"/>
          <w:b w:val="0"/>
          <w:bCs w:val="0"/>
          <w:sz w:val="25"/>
          <w:szCs w:val="25"/>
          <w:rtl/>
          <w:lang w:bidi="ar-AE"/>
        </w:rPr>
        <w:t>:</w:t>
      </w:r>
    </w:p>
    <w:p w:rsidR="00566261" w:rsidRDefault="008941D9" w:rsidP="00566261">
      <w:pPr>
        <w:rPr>
          <w:sz w:val="24"/>
          <w:szCs w:val="24"/>
          <w:rtl/>
        </w:rPr>
      </w:pPr>
      <w:r>
        <w:rPr>
          <w:rFonts w:cs="Sultan normal" w:hint="cs"/>
          <w:sz w:val="28"/>
          <w:szCs w:val="28"/>
          <w:rtl/>
        </w:rPr>
        <w:t>التنظيف والصيانة والتطهير</w:t>
      </w:r>
      <w:r w:rsidRPr="00162996">
        <w:rPr>
          <w:rFonts w:cs="Pen Kufi" w:hint="cs"/>
          <w:sz w:val="24"/>
          <w:szCs w:val="24"/>
          <w:rtl/>
          <w:lang w:bidi="ar-DZ"/>
        </w:rPr>
        <w:t xml:space="preserve"> </w:t>
      </w:r>
      <w:r w:rsidR="00566261" w:rsidRPr="00162996">
        <w:rPr>
          <w:rFonts w:hint="cs"/>
          <w:sz w:val="24"/>
          <w:szCs w:val="24"/>
          <w:rtl/>
        </w:rPr>
        <w:t xml:space="preserve">لكليـة الحقـوق والعلــوم السياسيـة قطب شتمةجامعــة </w:t>
      </w:r>
      <w:r>
        <w:rPr>
          <w:rFonts w:hint="cs"/>
          <w:sz w:val="24"/>
          <w:szCs w:val="24"/>
          <w:rtl/>
        </w:rPr>
        <w:t>بسكرة</w:t>
      </w:r>
    </w:p>
    <w:p w:rsidR="00566261" w:rsidRPr="00162996" w:rsidRDefault="00566261" w:rsidP="00566261">
      <w:pPr>
        <w:rPr>
          <w:rFonts w:cs="Pen Kufi"/>
          <w:b/>
          <w:bCs/>
          <w:sz w:val="24"/>
          <w:szCs w:val="24"/>
          <w:rtl/>
          <w:lang w:bidi="ar-DZ"/>
        </w:rPr>
      </w:pPr>
      <w:r>
        <w:rPr>
          <w:rFonts w:cs="Arabic Transparent" w:hint="cs"/>
          <w:sz w:val="28"/>
          <w:szCs w:val="28"/>
          <w:rtl/>
          <w:lang w:eastAsia="en-US" w:bidi="ar-DZ"/>
        </w:rPr>
        <w:t>ا</w:t>
      </w:r>
      <w:r>
        <w:rPr>
          <w:rFonts w:cs="Arabic Transparent"/>
          <w:sz w:val="28"/>
          <w:szCs w:val="28"/>
          <w:rtl/>
          <w:lang w:eastAsia="en-US"/>
        </w:rPr>
        <w:t>لولاية</w:t>
      </w:r>
      <w:r>
        <w:rPr>
          <w:rFonts w:cs="Arabic Transparent"/>
          <w:sz w:val="28"/>
          <w:szCs w:val="28"/>
          <w:lang w:eastAsia="en-US"/>
        </w:rPr>
        <w:t xml:space="preserve"> </w:t>
      </w:r>
      <w:r>
        <w:rPr>
          <w:rFonts w:cs="Arabic Transparent" w:hint="cs"/>
          <w:sz w:val="28"/>
          <w:szCs w:val="28"/>
          <w:rtl/>
          <w:lang w:eastAsia="en-US" w:bidi="ar-DZ"/>
        </w:rPr>
        <w:t>التي يتم فيها انجاز الخدمات المكونة</w:t>
      </w:r>
      <w:r>
        <w:rPr>
          <w:rFonts w:cs="Arabic Transparent"/>
          <w:sz w:val="28"/>
          <w:szCs w:val="28"/>
          <w:lang w:eastAsia="en-US"/>
        </w:rPr>
        <w:t xml:space="preserve"> </w:t>
      </w:r>
      <w:r>
        <w:rPr>
          <w:rFonts w:cs="Arabic Transparent" w:hint="cs"/>
          <w:sz w:val="28"/>
          <w:szCs w:val="28"/>
          <w:rtl/>
          <w:lang w:eastAsia="en-US" w:bidi="ar-DZ"/>
        </w:rPr>
        <w:t>ل</w:t>
      </w:r>
      <w:r>
        <w:rPr>
          <w:rFonts w:cs="Arabic Transparent"/>
          <w:sz w:val="28"/>
          <w:szCs w:val="28"/>
          <w:rtl/>
          <w:lang w:eastAsia="en-US"/>
        </w:rPr>
        <w:t>موضوع</w:t>
      </w:r>
      <w:r>
        <w:rPr>
          <w:rFonts w:cs="Arabic Transparent" w:hint="cs"/>
          <w:sz w:val="28"/>
          <w:szCs w:val="28"/>
          <w:rtl/>
          <w:lang w:eastAsia="en-US" w:bidi="ar-DZ"/>
        </w:rPr>
        <w:t xml:space="preserve"> </w:t>
      </w:r>
      <w:r>
        <w:rPr>
          <w:rFonts w:cs="Arabic Transparent" w:hint="cs"/>
          <w:sz w:val="26"/>
          <w:szCs w:val="26"/>
          <w:rtl/>
          <w:lang w:eastAsia="en-US"/>
        </w:rPr>
        <w:t>العقد</w:t>
      </w:r>
      <w:r>
        <w:rPr>
          <w:rFonts w:cs="Arabic Transparent" w:hint="cs"/>
          <w:sz w:val="28"/>
          <w:szCs w:val="28"/>
          <w:rtl/>
          <w:lang w:eastAsia="en-US" w:bidi="ar-DZ"/>
        </w:rPr>
        <w:t>:</w:t>
      </w:r>
      <w:r>
        <w:rPr>
          <w:rFonts w:cs="Arabic Transparent"/>
          <w:sz w:val="28"/>
          <w:szCs w:val="28"/>
          <w:rtl/>
          <w:lang w:eastAsia="en-US"/>
        </w:rPr>
        <w:t xml:space="preserve"> </w:t>
      </w:r>
      <w:r>
        <w:rPr>
          <w:rFonts w:cs="Arabic Transparent" w:hint="cs"/>
          <w:b/>
          <w:bCs/>
          <w:sz w:val="28"/>
          <w:szCs w:val="28"/>
          <w:rtl/>
          <w:lang w:eastAsia="en-US" w:bidi="ar-DZ"/>
        </w:rPr>
        <w:t>ولايـــة بسكرة</w:t>
      </w:r>
    </w:p>
    <w:p w:rsidR="00566261" w:rsidRDefault="00566261" w:rsidP="00566261">
      <w:pPr>
        <w:rPr>
          <w:rFonts w:cs="Arabic Transparent"/>
          <w:sz w:val="28"/>
          <w:szCs w:val="28"/>
          <w:rtl/>
          <w:lang w:eastAsia="en-US" w:bidi="ar-DZ"/>
        </w:rPr>
      </w:pPr>
      <w:r w:rsidRPr="00386771">
        <w:rPr>
          <w:rFonts w:cs="Arabic Transparent" w:hint="cs"/>
          <w:b/>
          <w:bCs/>
          <w:sz w:val="28"/>
          <w:szCs w:val="28"/>
          <w:u w:val="single"/>
          <w:rtl/>
          <w:lang w:eastAsia="en-US" w:bidi="ar-DZ"/>
        </w:rPr>
        <w:t>4-التزام المتعهد</w:t>
      </w:r>
      <w:r>
        <w:rPr>
          <w:rFonts w:cs="Arabic Transparent" w:hint="cs"/>
          <w:sz w:val="28"/>
          <w:szCs w:val="28"/>
          <w:rtl/>
          <w:lang w:eastAsia="en-US" w:bidi="ar-DZ"/>
        </w:rPr>
        <w:t>:</w:t>
      </w:r>
    </w:p>
    <w:p w:rsidR="00566261" w:rsidRDefault="00566261" w:rsidP="00566261">
      <w:pPr>
        <w:pStyle w:val="Textebrut"/>
        <w:tabs>
          <w:tab w:val="left" w:pos="386"/>
        </w:tabs>
        <w:rPr>
          <w:rFonts w:ascii="Times New Roman" w:cs="Arabic Transparent"/>
          <w:b/>
          <w:bCs/>
          <w:sz w:val="48"/>
          <w:szCs w:val="48"/>
          <w:rtl/>
          <w:lang w:eastAsia="en-US" w:bidi="ar-AE"/>
        </w:rPr>
      </w:pPr>
      <w:r w:rsidRPr="005B574A">
        <w:rPr>
          <w:rFonts w:cs="Arabic Transparent" w:hint="cs"/>
          <w:sz w:val="24"/>
          <w:szCs w:val="24"/>
          <w:rtl/>
          <w:lang w:eastAsia="en-US" w:bidi="ar-DZ"/>
        </w:rPr>
        <w:t xml:space="preserve">بعد الاطلاع على الوثائق المكونة للعقد المنصوص عليها في </w:t>
      </w:r>
      <w:r>
        <w:rPr>
          <w:rFonts w:ascii="Times New Roman" w:cs="Times New Roman"/>
          <w:sz w:val="24"/>
          <w:szCs w:val="24"/>
          <w:rtl/>
          <w:lang w:eastAsia="en-US" w:bidi="ar-DZ"/>
        </w:rPr>
        <w:t>المرسوم الرئاسي</w:t>
      </w:r>
      <w:r>
        <w:rPr>
          <w:rFonts w:ascii="Times New Roman" w:cs="Times New Roman"/>
          <w:sz w:val="24"/>
          <w:szCs w:val="24"/>
          <w:rtl/>
          <w:lang w:eastAsia="en-US" w:bidi="ar-AE"/>
        </w:rPr>
        <w:t xml:space="preserve"> رقم </w:t>
      </w:r>
      <w:r>
        <w:rPr>
          <w:rFonts w:ascii="Times New Roman" w:cs="Times New Roman" w:hint="cs"/>
          <w:sz w:val="24"/>
          <w:szCs w:val="24"/>
          <w:rtl/>
          <w:lang w:eastAsia="en-US" w:bidi="ar-DZ"/>
        </w:rPr>
        <w:t>15</w:t>
      </w:r>
      <w:r>
        <w:rPr>
          <w:rFonts w:ascii="Times New Roman" w:cs="Times New Roman"/>
          <w:sz w:val="24"/>
          <w:szCs w:val="24"/>
          <w:rtl/>
          <w:lang w:eastAsia="en-US" w:bidi="ar-DZ"/>
        </w:rPr>
        <w:t>/</w:t>
      </w:r>
      <w:r>
        <w:rPr>
          <w:rFonts w:ascii="Times New Roman" w:cs="Times New Roman" w:hint="cs"/>
          <w:sz w:val="24"/>
          <w:szCs w:val="24"/>
          <w:rtl/>
          <w:lang w:eastAsia="en-US" w:bidi="ar-DZ"/>
        </w:rPr>
        <w:t>247</w:t>
      </w:r>
      <w:r>
        <w:rPr>
          <w:rFonts w:ascii="Times New Roman" w:cs="Times New Roman"/>
          <w:sz w:val="24"/>
          <w:szCs w:val="24"/>
          <w:rtl/>
          <w:lang w:eastAsia="en-US" w:bidi="ar-DZ"/>
        </w:rPr>
        <w:t xml:space="preserve"> </w:t>
      </w:r>
      <w:r>
        <w:rPr>
          <w:rFonts w:ascii="Times New Roman" w:cs="Times New Roman" w:hint="cs"/>
          <w:sz w:val="24"/>
          <w:szCs w:val="24"/>
          <w:rtl/>
          <w:lang w:eastAsia="en-US" w:bidi="ar-DZ"/>
        </w:rPr>
        <w:t>المؤرخ في 2ذي الحجة عام 1436 الموافق 16سبتمبر سنة2015,والمتضمن تنظيم الصفقات العمومية وتفويضات المرفق العام.</w:t>
      </w:r>
    </w:p>
    <w:p w:rsidR="00566261" w:rsidRPr="00F801CB" w:rsidRDefault="00566261" w:rsidP="008941D9">
      <w:pPr>
        <w:rPr>
          <w:rFonts w:ascii="Monotype Corsiva" w:hAnsi="Monotype Corsiva" w:cs="Arabic Transparent"/>
          <w:b/>
          <w:bCs/>
          <w:sz w:val="28"/>
          <w:szCs w:val="28"/>
          <w:rtl/>
          <w:lang w:bidi="ar-DZ"/>
        </w:rPr>
      </w:pPr>
      <w:r>
        <w:rPr>
          <w:rFonts w:cs="Arabic Transparent"/>
          <w:sz w:val="26"/>
          <w:szCs w:val="26"/>
          <w:rtl/>
          <w:lang w:eastAsia="en-US"/>
        </w:rPr>
        <w:t>أنا</w:t>
      </w:r>
      <w:r>
        <w:rPr>
          <w:rFonts w:cs="Arabic Transparent"/>
          <w:sz w:val="26"/>
          <w:szCs w:val="26"/>
          <w:lang w:eastAsia="en-US"/>
        </w:rPr>
        <w:t xml:space="preserve"> </w:t>
      </w:r>
      <w:r>
        <w:rPr>
          <w:rFonts w:cs="Arabic Transparent"/>
          <w:sz w:val="26"/>
          <w:szCs w:val="26"/>
          <w:rtl/>
          <w:lang w:eastAsia="en-US"/>
        </w:rPr>
        <w:t>الممضي</w:t>
      </w:r>
      <w:r>
        <w:rPr>
          <w:rFonts w:cs="Arabic Transparent"/>
          <w:sz w:val="26"/>
          <w:szCs w:val="26"/>
          <w:lang w:eastAsia="en-US"/>
        </w:rPr>
        <w:t xml:space="preserve"> </w:t>
      </w:r>
      <w:r>
        <w:rPr>
          <w:rFonts w:cs="Arabic Transparent"/>
          <w:sz w:val="26"/>
          <w:szCs w:val="26"/>
          <w:rtl/>
          <w:lang w:eastAsia="en-US"/>
        </w:rPr>
        <w:t>أسفله</w:t>
      </w:r>
      <w:r>
        <w:rPr>
          <w:rFonts w:cs="Arabic Transparent"/>
          <w:sz w:val="26"/>
          <w:szCs w:val="26"/>
          <w:lang w:eastAsia="en-US"/>
        </w:rPr>
        <w:t xml:space="preserve"> </w:t>
      </w:r>
      <w:r>
        <w:rPr>
          <w:rFonts w:cs="Arabic Transparent"/>
          <w:sz w:val="26"/>
          <w:szCs w:val="26"/>
          <w:rtl/>
          <w:lang w:eastAsia="en-US"/>
        </w:rPr>
        <w:t>(الإسم</w:t>
      </w:r>
      <w:r>
        <w:rPr>
          <w:rFonts w:cs="Arabic Transparent"/>
          <w:sz w:val="26"/>
          <w:szCs w:val="26"/>
          <w:lang w:eastAsia="en-US"/>
        </w:rPr>
        <w:t xml:space="preserve"> </w:t>
      </w:r>
      <w:r>
        <w:rPr>
          <w:rFonts w:cs="Arabic Transparent"/>
          <w:sz w:val="26"/>
          <w:szCs w:val="26"/>
          <w:rtl/>
          <w:lang w:eastAsia="en-US"/>
        </w:rPr>
        <w:t>و</w:t>
      </w:r>
      <w:r>
        <w:rPr>
          <w:rFonts w:cs="Arabic Transparent"/>
          <w:sz w:val="26"/>
          <w:szCs w:val="26"/>
          <w:lang w:eastAsia="en-US"/>
        </w:rPr>
        <w:t xml:space="preserve"> </w:t>
      </w:r>
      <w:r>
        <w:rPr>
          <w:rFonts w:cs="Arabic Transparent" w:hint="cs"/>
          <w:sz w:val="26"/>
          <w:szCs w:val="26"/>
          <w:rtl/>
          <w:lang w:eastAsia="en-US"/>
        </w:rPr>
        <w:t>اللقب)</w:t>
      </w:r>
      <w:r>
        <w:rPr>
          <w:rFonts w:cs="Arabic Transparent"/>
          <w:sz w:val="26"/>
          <w:szCs w:val="26"/>
          <w:lang w:eastAsia="en-US"/>
        </w:rPr>
        <w:t>:</w:t>
      </w:r>
      <w:r>
        <w:rPr>
          <w:rFonts w:cs="Arabic Transparent" w:hint="cs"/>
          <w:sz w:val="26"/>
          <w:szCs w:val="26"/>
          <w:rtl/>
          <w:lang w:eastAsia="en-US"/>
        </w:rPr>
        <w:t xml:space="preserve">  </w:t>
      </w:r>
      <w:r w:rsidR="008941D9">
        <w:rPr>
          <w:rFonts w:cs="Sultan normal" w:hint="cs"/>
          <w:b/>
          <w:bCs/>
          <w:sz w:val="28"/>
          <w:szCs w:val="28"/>
          <w:rtl/>
          <w:lang w:eastAsia="en-US" w:bidi="ar-DZ"/>
        </w:rPr>
        <w:t>............</w:t>
      </w:r>
      <w:r>
        <w:rPr>
          <w:rFonts w:cs="Sultan normal" w:hint="cs"/>
          <w:b/>
          <w:bCs/>
          <w:sz w:val="28"/>
          <w:szCs w:val="28"/>
          <w:rtl/>
          <w:lang w:eastAsia="en-US" w:bidi="ar-DZ"/>
        </w:rPr>
        <w:t>.............</w:t>
      </w:r>
      <w:r w:rsidRPr="009B0AED">
        <w:rPr>
          <w:rFonts w:cs="Sultan normal" w:hint="cs"/>
          <w:b/>
          <w:bCs/>
          <w:sz w:val="28"/>
          <w:szCs w:val="28"/>
          <w:rtl/>
          <w:lang w:eastAsia="en-US" w:bidi="ar-DZ"/>
        </w:rPr>
        <w:t xml:space="preserve"> </w:t>
      </w:r>
      <w:r>
        <w:rPr>
          <w:rFonts w:cs="Sultan normal" w:hint="cs"/>
          <w:b/>
          <w:bCs/>
          <w:sz w:val="28"/>
          <w:szCs w:val="28"/>
          <w:rtl/>
          <w:lang w:eastAsia="en-US" w:bidi="ar-DZ"/>
        </w:rPr>
        <w:t>الجنسية:..........</w:t>
      </w:r>
      <w:r w:rsidR="008941D9">
        <w:rPr>
          <w:rFonts w:cs="Sultan normal" w:hint="cs"/>
          <w:b/>
          <w:bCs/>
          <w:sz w:val="28"/>
          <w:szCs w:val="28"/>
          <w:rtl/>
          <w:lang w:eastAsia="en-US" w:bidi="ar-DZ"/>
        </w:rPr>
        <w:t>.......</w:t>
      </w:r>
      <w:r>
        <w:rPr>
          <w:rFonts w:cs="Sultan normal" w:hint="cs"/>
          <w:b/>
          <w:bCs/>
          <w:sz w:val="28"/>
          <w:szCs w:val="28"/>
          <w:rtl/>
          <w:lang w:eastAsia="en-US" w:bidi="ar-DZ"/>
        </w:rPr>
        <w:t>...........</w:t>
      </w:r>
    </w:p>
    <w:p w:rsidR="00566261" w:rsidRDefault="00566261" w:rsidP="008941D9">
      <w:pPr>
        <w:rPr>
          <w:rFonts w:cs="Arabic Transparent"/>
          <w:sz w:val="26"/>
          <w:szCs w:val="26"/>
          <w:rtl/>
          <w:lang w:eastAsia="en-US"/>
        </w:rPr>
      </w:pPr>
      <w:r>
        <w:rPr>
          <w:rFonts w:cs="Arabic Transparent"/>
          <w:sz w:val="26"/>
          <w:szCs w:val="26"/>
          <w:rtl/>
          <w:lang w:eastAsia="en-US"/>
        </w:rPr>
        <w:t>- المتصرف</w:t>
      </w:r>
      <w:r>
        <w:rPr>
          <w:rFonts w:cs="Arabic Transparent"/>
          <w:sz w:val="26"/>
          <w:szCs w:val="26"/>
          <w:lang w:eastAsia="en-US"/>
        </w:rPr>
        <w:t xml:space="preserve"> </w:t>
      </w:r>
      <w:r>
        <w:rPr>
          <w:rFonts w:cs="Arabic Transparent"/>
          <w:sz w:val="26"/>
          <w:szCs w:val="26"/>
          <w:rtl/>
          <w:lang w:eastAsia="en-US"/>
        </w:rPr>
        <w:t>باسم</w:t>
      </w:r>
      <w:r>
        <w:rPr>
          <w:rFonts w:cs="Arabic Transparent"/>
          <w:sz w:val="26"/>
          <w:szCs w:val="26"/>
          <w:lang w:eastAsia="en-US"/>
        </w:rPr>
        <w:t xml:space="preserve"> </w:t>
      </w:r>
      <w:r>
        <w:rPr>
          <w:rFonts w:cs="Arabic Transparent"/>
          <w:sz w:val="26"/>
          <w:szCs w:val="26"/>
          <w:rtl/>
          <w:lang w:eastAsia="en-US"/>
        </w:rPr>
        <w:t>و</w:t>
      </w:r>
      <w:r>
        <w:rPr>
          <w:rFonts w:cs="Arabic Transparent"/>
          <w:sz w:val="26"/>
          <w:szCs w:val="26"/>
          <w:lang w:eastAsia="en-US"/>
        </w:rPr>
        <w:t xml:space="preserve"> </w:t>
      </w:r>
      <w:r>
        <w:rPr>
          <w:rFonts w:cs="Arabic Transparent"/>
          <w:sz w:val="26"/>
          <w:szCs w:val="26"/>
          <w:rtl/>
          <w:lang w:eastAsia="en-US"/>
        </w:rPr>
        <w:t>حساب</w:t>
      </w:r>
      <w:r>
        <w:rPr>
          <w:rFonts w:cs="Arabic Transparent" w:hint="cs"/>
          <w:sz w:val="26"/>
          <w:szCs w:val="26"/>
          <w:rtl/>
          <w:lang w:eastAsia="en-US"/>
        </w:rPr>
        <w:t xml:space="preserve">:        </w:t>
      </w:r>
      <w:r>
        <w:rPr>
          <w:rFonts w:cs="Arabic Transparent" w:hint="cs"/>
          <w:b/>
          <w:bCs/>
          <w:sz w:val="26"/>
          <w:szCs w:val="26"/>
          <w:rtl/>
          <w:lang w:eastAsia="en-US"/>
        </w:rPr>
        <w:t xml:space="preserve"> </w:t>
      </w:r>
      <w:r w:rsidR="008941D9">
        <w:rPr>
          <w:rFonts w:ascii="AdineKirnberg" w:hAnsi="AdineKirnberg" w:cs="Sultan normal" w:hint="cs"/>
          <w:b/>
          <w:bCs/>
          <w:sz w:val="32"/>
          <w:szCs w:val="32"/>
          <w:rtl/>
          <w:lang w:bidi="ar-AE"/>
        </w:rPr>
        <w:t>.....................................................</w:t>
      </w:r>
    </w:p>
    <w:p w:rsidR="00566261" w:rsidRDefault="00566261" w:rsidP="008941D9">
      <w:pPr>
        <w:rPr>
          <w:rFonts w:ascii="AdineKirnberg" w:hAnsi="AdineKirnberg" w:cs="Sultan normal"/>
          <w:b/>
          <w:bCs/>
          <w:sz w:val="32"/>
          <w:szCs w:val="28"/>
          <w:rtl/>
          <w:lang w:bidi="ar-DZ"/>
        </w:rPr>
      </w:pPr>
      <w:r>
        <w:rPr>
          <w:rFonts w:cs="Arabic Transparent"/>
          <w:sz w:val="26"/>
          <w:szCs w:val="26"/>
          <w:rtl/>
          <w:lang w:eastAsia="en-US"/>
        </w:rPr>
        <w:t xml:space="preserve">- </w:t>
      </w:r>
      <w:r>
        <w:rPr>
          <w:rFonts w:cs="Arabic Transparent" w:hint="cs"/>
          <w:sz w:val="26"/>
          <w:szCs w:val="26"/>
          <w:rtl/>
          <w:lang w:eastAsia="en-US" w:bidi="ar-DZ"/>
        </w:rPr>
        <w:t>العنوان</w:t>
      </w:r>
      <w:r>
        <w:rPr>
          <w:rFonts w:cs="Arabic Transparent" w:hint="cs"/>
          <w:sz w:val="26"/>
          <w:szCs w:val="26"/>
          <w:rtl/>
          <w:lang w:eastAsia="en-US"/>
        </w:rPr>
        <w:t>:</w:t>
      </w:r>
      <w:r>
        <w:rPr>
          <w:rFonts w:cs="Arabic Transparent" w:hint="cs"/>
          <w:sz w:val="26"/>
          <w:szCs w:val="26"/>
          <w:rtl/>
          <w:lang w:eastAsia="en-US" w:bidi="ar-DZ"/>
        </w:rPr>
        <w:t xml:space="preserve">             </w:t>
      </w:r>
      <w:r>
        <w:rPr>
          <w:rFonts w:cs="Arabic Transparent" w:hint="cs"/>
          <w:b/>
          <w:bCs/>
          <w:sz w:val="26"/>
          <w:szCs w:val="26"/>
          <w:rtl/>
          <w:lang w:eastAsia="en-US" w:bidi="ar-DZ"/>
        </w:rPr>
        <w:t xml:space="preserve">   </w:t>
      </w:r>
      <w:r w:rsidR="008941D9">
        <w:rPr>
          <w:rFonts w:cs="Sultan normal" w:hint="cs"/>
          <w:b/>
          <w:bCs/>
          <w:sz w:val="32"/>
          <w:szCs w:val="32"/>
          <w:rtl/>
          <w:lang w:eastAsia="en-US" w:bidi="ar-DZ"/>
        </w:rPr>
        <w:t>...............................................................</w:t>
      </w:r>
    </w:p>
    <w:p w:rsidR="00566261" w:rsidRPr="0007284D" w:rsidRDefault="00566261" w:rsidP="00566261">
      <w:pPr>
        <w:pStyle w:val="Textebrut"/>
        <w:spacing w:line="276" w:lineRule="auto"/>
        <w:ind w:left="-82"/>
        <w:jc w:val="lowKashida"/>
        <w:rPr>
          <w:rFonts w:ascii="Times New Roman" w:cs="Arabic Transparent"/>
          <w:sz w:val="26"/>
          <w:szCs w:val="26"/>
          <w:rtl/>
          <w:lang w:eastAsia="en-US" w:bidi="ar-AE"/>
        </w:rPr>
      </w:pPr>
      <w:r w:rsidRPr="008C1375">
        <w:rPr>
          <w:rFonts w:ascii="AdineKirnberg" w:hAnsi="AdineKirnberg" w:cs="Sultan normal" w:hint="cs"/>
          <w:sz w:val="24"/>
          <w:szCs w:val="24"/>
          <w:rtl/>
          <w:lang w:bidi="ar-DZ"/>
        </w:rPr>
        <w:t>رقم الهاتف والفاكس البريد الالكتروني</w:t>
      </w:r>
      <w:r>
        <w:rPr>
          <w:rFonts w:ascii="AdineKirnberg" w:hAnsi="AdineKirnberg" w:cs="Sultan normal" w:hint="cs"/>
          <w:b/>
          <w:bCs/>
          <w:sz w:val="32"/>
          <w:szCs w:val="28"/>
          <w:rtl/>
          <w:lang w:bidi="ar-DZ"/>
        </w:rPr>
        <w:t>:........</w:t>
      </w:r>
      <w:r>
        <w:rPr>
          <w:rFonts w:ascii="Times New Roman" w:cs="Arabic Transparent" w:hint="cs"/>
          <w:sz w:val="28"/>
          <w:szCs w:val="28"/>
          <w:rtl/>
          <w:lang w:eastAsia="en-US" w:bidi="ar-DZ"/>
        </w:rPr>
        <w:t>.</w:t>
      </w:r>
      <w:r>
        <w:rPr>
          <w:rFonts w:ascii="AdineKirnberg" w:hAnsi="AdineKirnberg" w:cs="Sultan normal" w:hint="cs"/>
          <w:b/>
          <w:bCs/>
          <w:sz w:val="32"/>
          <w:szCs w:val="28"/>
          <w:rtl/>
          <w:lang w:bidi="ar-DZ"/>
        </w:rPr>
        <w:t>...........................</w:t>
      </w:r>
      <w:r w:rsidR="008941D9">
        <w:rPr>
          <w:rFonts w:ascii="AdineKirnberg" w:hAnsi="AdineKirnberg" w:cs="Sultan normal" w:hint="cs"/>
          <w:b/>
          <w:bCs/>
          <w:sz w:val="32"/>
          <w:szCs w:val="28"/>
          <w:rtl/>
          <w:lang w:bidi="ar-DZ"/>
        </w:rPr>
        <w:t>......</w:t>
      </w:r>
      <w:r>
        <w:rPr>
          <w:rFonts w:ascii="AdineKirnberg" w:hAnsi="AdineKirnberg" w:cs="Sultan normal" w:hint="cs"/>
          <w:b/>
          <w:bCs/>
          <w:sz w:val="32"/>
          <w:szCs w:val="28"/>
          <w:rtl/>
          <w:lang w:bidi="ar-DZ"/>
        </w:rPr>
        <w:t>...............</w:t>
      </w:r>
    </w:p>
    <w:p w:rsidR="00566261" w:rsidRPr="008941D9" w:rsidRDefault="00566261" w:rsidP="008941D9">
      <w:pPr>
        <w:rPr>
          <w:rFonts w:cs="Arabic Transparent"/>
          <w:sz w:val="24"/>
          <w:szCs w:val="24"/>
          <w:rtl/>
          <w:lang w:eastAsia="en-US" w:bidi="ar-DZ"/>
        </w:rPr>
      </w:pPr>
      <w:r w:rsidRPr="00040E2D">
        <w:rPr>
          <w:rFonts w:cs="Arabic Transparent" w:hint="cs"/>
          <w:sz w:val="28"/>
          <w:szCs w:val="28"/>
          <w:rtl/>
          <w:lang w:eastAsia="en-US" w:bidi="ar-DZ"/>
        </w:rPr>
        <w:t>-</w:t>
      </w:r>
      <w:r w:rsidRPr="00B23613">
        <w:rPr>
          <w:rFonts w:cs="Arabic Transparent" w:hint="cs"/>
          <w:color w:val="FF0000"/>
          <w:sz w:val="28"/>
          <w:szCs w:val="28"/>
          <w:rtl/>
          <w:lang w:eastAsia="en-US" w:bidi="ar-DZ"/>
        </w:rPr>
        <w:t xml:space="preserve"> </w:t>
      </w:r>
      <w:r w:rsidRPr="008941D9">
        <w:rPr>
          <w:rFonts w:cs="Arabic Transparent" w:hint="cs"/>
          <w:sz w:val="24"/>
          <w:szCs w:val="24"/>
          <w:rtl/>
          <w:lang w:eastAsia="en-US" w:bidi="ar-DZ"/>
        </w:rPr>
        <w:t>رقم التعريف الاحصائي:</w:t>
      </w:r>
      <w:r w:rsidRPr="008941D9">
        <w:rPr>
          <w:rFonts w:cs="Arabic Transparent" w:hint="cs"/>
          <w:color w:val="FF0000"/>
          <w:sz w:val="24"/>
          <w:szCs w:val="24"/>
          <w:rtl/>
          <w:lang w:eastAsia="en-US" w:bidi="ar-DZ"/>
        </w:rPr>
        <w:t xml:space="preserve"> </w:t>
      </w:r>
      <w:r w:rsidR="008941D9" w:rsidRPr="008941D9">
        <w:rPr>
          <w:rFonts w:cs="Arabic Transparent" w:hint="cs"/>
          <w:sz w:val="24"/>
          <w:szCs w:val="24"/>
          <w:rtl/>
          <w:lang w:eastAsia="en-US" w:bidi="ar-DZ"/>
        </w:rPr>
        <w:t>.................................................</w:t>
      </w:r>
    </w:p>
    <w:p w:rsidR="008941D9" w:rsidRPr="008941D9" w:rsidRDefault="00566261" w:rsidP="00566261">
      <w:pPr>
        <w:pStyle w:val="Textebrut"/>
        <w:spacing w:line="276" w:lineRule="auto"/>
        <w:ind w:left="-82"/>
        <w:rPr>
          <w:rFonts w:ascii="Times New Roman" w:cs="Arabic Transparent"/>
          <w:sz w:val="24"/>
          <w:szCs w:val="24"/>
          <w:rtl/>
          <w:lang w:eastAsia="en-US" w:bidi="ar-DZ"/>
        </w:rPr>
      </w:pPr>
      <w:r w:rsidRPr="008941D9">
        <w:rPr>
          <w:rFonts w:ascii="Times New Roman" w:cs="Arabic Transparent" w:hint="cs"/>
          <w:sz w:val="24"/>
          <w:szCs w:val="24"/>
          <w:rtl/>
          <w:lang w:eastAsia="en-US" w:bidi="ar-DZ"/>
        </w:rPr>
        <w:t xml:space="preserve">*تسليم اللوازم المطلوبة اوتنفيذ الخدمات المطلوبة وبالاسعار المذكورة في رسالة التعهد : مقابل مبلغ: </w:t>
      </w:r>
    </w:p>
    <w:p w:rsidR="00566261" w:rsidRPr="008941D9" w:rsidRDefault="008941D9" w:rsidP="00566261">
      <w:pPr>
        <w:pStyle w:val="Textebrut"/>
        <w:spacing w:line="276" w:lineRule="auto"/>
        <w:ind w:left="-82"/>
        <w:rPr>
          <w:sz w:val="24"/>
          <w:szCs w:val="24"/>
          <w:rtl/>
        </w:rPr>
      </w:pPr>
      <w:r w:rsidRPr="008941D9">
        <w:rPr>
          <w:rFonts w:ascii="Times New Roman" w:cs="Arabic Transparent" w:hint="cs"/>
          <w:sz w:val="24"/>
          <w:szCs w:val="24"/>
          <w:rtl/>
          <w:lang w:eastAsia="en-US" w:bidi="ar-DZ"/>
        </w:rPr>
        <w:t>بالارقام:</w:t>
      </w:r>
      <w:r w:rsidRPr="008941D9">
        <w:rPr>
          <w:rFonts w:hint="cs"/>
          <w:sz w:val="24"/>
          <w:szCs w:val="24"/>
          <w:rtl/>
        </w:rPr>
        <w:t>............................................</w:t>
      </w:r>
    </w:p>
    <w:p w:rsidR="00566261" w:rsidRPr="00914049" w:rsidRDefault="008941D9" w:rsidP="00566261">
      <w:pPr>
        <w:pStyle w:val="Textebrut"/>
        <w:spacing w:line="276" w:lineRule="auto"/>
        <w:ind w:left="-82"/>
        <w:rPr>
          <w:rFonts w:ascii="Times New Roman" w:cs="Arabic Transparent"/>
          <w:sz w:val="28"/>
          <w:szCs w:val="28"/>
          <w:rtl/>
          <w:lang w:eastAsia="en-US" w:bidi="ar-AE"/>
        </w:rPr>
      </w:pPr>
      <w:r w:rsidRPr="008941D9">
        <w:rPr>
          <w:rFonts w:hint="cs"/>
          <w:sz w:val="24"/>
          <w:szCs w:val="24"/>
          <w:rtl/>
        </w:rPr>
        <w:t>بالاحرف:....................................................................................................</w:t>
      </w:r>
      <w:r w:rsidR="00566261" w:rsidRPr="00B4021C">
        <w:rPr>
          <w:rFonts w:ascii="Times New Roman" w:cs="Arabic Transparent" w:hint="cs"/>
          <w:b/>
          <w:bCs/>
          <w:rtl/>
          <w:lang w:eastAsia="en-US" w:bidi="ar-DZ"/>
        </w:rPr>
        <w:t xml:space="preserve"> </w:t>
      </w:r>
      <w:r w:rsidR="00566261" w:rsidRPr="0063493E">
        <w:rPr>
          <w:rFonts w:ascii="Times New Roman" w:cs="Arabic Transparent" w:hint="cs"/>
          <w:sz w:val="24"/>
          <w:szCs w:val="24"/>
          <w:rtl/>
          <w:lang w:eastAsia="en-US" w:bidi="ar-DZ"/>
        </w:rPr>
        <w:t>بكامل الرسوم</w:t>
      </w:r>
      <w:r w:rsidR="00566261">
        <w:rPr>
          <w:rFonts w:ascii="Times New Roman" w:cs="Arabic Transparent" w:hint="cs"/>
          <w:sz w:val="28"/>
          <w:szCs w:val="28"/>
          <w:rtl/>
          <w:lang w:eastAsia="en-US" w:bidi="ar-DZ"/>
        </w:rPr>
        <w:t>.</w:t>
      </w:r>
    </w:p>
    <w:p w:rsidR="00566261" w:rsidRDefault="00566261" w:rsidP="00566261">
      <w:pPr>
        <w:rPr>
          <w:rFonts w:cs="Arabic Transparent"/>
          <w:spacing w:val="-2"/>
          <w:sz w:val="26"/>
          <w:szCs w:val="26"/>
          <w:rtl/>
          <w:lang w:eastAsia="en-US"/>
        </w:rPr>
      </w:pPr>
      <w:r>
        <w:rPr>
          <w:rFonts w:ascii="AdineKirnberg" w:hAnsi="AdineKirnberg" w:cs="Sultan normal" w:hint="cs"/>
          <w:b/>
          <w:bCs/>
          <w:sz w:val="32"/>
          <w:szCs w:val="28"/>
          <w:u w:val="single"/>
          <w:rtl/>
          <w:lang w:bidi="ar-DZ"/>
        </w:rPr>
        <w:t>5</w:t>
      </w:r>
      <w:r w:rsidRPr="008C1375">
        <w:rPr>
          <w:rFonts w:ascii="AdineKirnberg" w:hAnsi="AdineKirnberg" w:cs="Sultan normal" w:hint="cs"/>
          <w:b/>
          <w:bCs/>
          <w:sz w:val="32"/>
          <w:szCs w:val="28"/>
          <w:u w:val="single"/>
          <w:rtl/>
          <w:lang w:bidi="ar-DZ"/>
        </w:rPr>
        <w:t>-امضاء المتعهد:</w:t>
      </w:r>
    </w:p>
    <w:p w:rsidR="00566261" w:rsidRPr="008941D9" w:rsidRDefault="00566261" w:rsidP="00566261">
      <w:pPr>
        <w:spacing w:line="360" w:lineRule="auto"/>
        <w:rPr>
          <w:rFonts w:cs="Arabic Transparent"/>
          <w:spacing w:val="-2"/>
          <w:sz w:val="22"/>
          <w:szCs w:val="22"/>
          <w:rtl/>
          <w:lang w:eastAsia="en-US"/>
        </w:rPr>
      </w:pPr>
      <w:r>
        <w:rPr>
          <w:rFonts w:cs="Arabic Transparent" w:hint="cs"/>
          <w:spacing w:val="-2"/>
          <w:sz w:val="26"/>
          <w:szCs w:val="26"/>
          <w:rtl/>
          <w:lang w:eastAsia="en-US"/>
        </w:rPr>
        <w:t xml:space="preserve">- </w:t>
      </w:r>
      <w:r w:rsidRPr="008941D9">
        <w:rPr>
          <w:rFonts w:cs="Arabic Transparent" w:hint="cs"/>
          <w:spacing w:val="-2"/>
          <w:sz w:val="22"/>
          <w:szCs w:val="22"/>
          <w:rtl/>
          <w:lang w:eastAsia="en-US"/>
        </w:rPr>
        <w:t>اؤكد ,تحت طائلة فسخ العقد بقوة القانون اووضعها تحت التسيير المباشر للادارة على حساب الشركة ,ان المؤسسة المذكورة لاتنطبق عليها الممنوعات المنصوص عليها في التشريع والتنظيم المعمول بهما.</w:t>
      </w:r>
    </w:p>
    <w:p w:rsidR="00566261" w:rsidRPr="008941D9" w:rsidRDefault="00566261" w:rsidP="00566261">
      <w:pPr>
        <w:spacing w:line="240" w:lineRule="auto"/>
        <w:rPr>
          <w:rFonts w:cs="Arabic Transparent"/>
          <w:sz w:val="24"/>
          <w:szCs w:val="24"/>
          <w:rtl/>
          <w:lang w:eastAsia="en-US"/>
        </w:rPr>
      </w:pPr>
      <w:r w:rsidRPr="008941D9">
        <w:rPr>
          <w:rFonts w:cs="Arabic Transparent" w:hint="cs"/>
          <w:spacing w:val="-2"/>
          <w:sz w:val="22"/>
          <w:szCs w:val="22"/>
          <w:rtl/>
          <w:lang w:eastAsia="en-US"/>
        </w:rPr>
        <w:t>-اشهد بان المعلومات المذكورة اعلاه صحيحة تحت طائلة التعرض لتطبيق العقوبات المنصوص عليها في المادة 216 من الامر رقم 66-156 المؤرخ</w:t>
      </w:r>
      <w:r>
        <w:rPr>
          <w:rFonts w:cs="Arabic Transparent" w:hint="cs"/>
          <w:spacing w:val="-2"/>
          <w:sz w:val="26"/>
          <w:szCs w:val="26"/>
          <w:rtl/>
          <w:lang w:eastAsia="en-US"/>
        </w:rPr>
        <w:t xml:space="preserve"> </w:t>
      </w:r>
      <w:r w:rsidRPr="008941D9">
        <w:rPr>
          <w:rFonts w:cs="Arabic Transparent" w:hint="cs"/>
          <w:spacing w:val="-2"/>
          <w:sz w:val="24"/>
          <w:szCs w:val="24"/>
          <w:rtl/>
          <w:lang w:eastAsia="en-US"/>
        </w:rPr>
        <w:t>في 18 صفر عام 1386 الموافق 8 يونيو سنة 1966 والمتضمن قانون العقوبات ,المعدل والمتمم</w:t>
      </w:r>
    </w:p>
    <w:p w:rsidR="00566261" w:rsidRDefault="00566261" w:rsidP="00566261">
      <w:pPr>
        <w:pStyle w:val="Textebrut"/>
        <w:ind w:left="-82"/>
        <w:jc w:val="center"/>
        <w:rPr>
          <w:rFonts w:ascii="Times New Roman" w:cs="Arabic Transparent"/>
          <w:sz w:val="26"/>
          <w:szCs w:val="26"/>
          <w:rtl/>
          <w:lang w:eastAsia="en-US" w:bidi="ar-DZ"/>
        </w:rPr>
      </w:pPr>
      <w:r>
        <w:rPr>
          <w:rFonts w:ascii="Times New Roman" w:cs="Arabic Transparent"/>
          <w:sz w:val="26"/>
          <w:szCs w:val="26"/>
          <w:lang w:eastAsia="en-US" w:bidi="ar-DZ"/>
        </w:rPr>
        <w:t xml:space="preserve">    </w:t>
      </w:r>
      <w:r>
        <w:rPr>
          <w:rFonts w:ascii="Times New Roman" w:cs="Arabic Transparent" w:hint="cs"/>
          <w:sz w:val="26"/>
          <w:szCs w:val="26"/>
          <w:rtl/>
          <w:lang w:eastAsia="en-US" w:bidi="ar-DZ"/>
        </w:rPr>
        <w:t xml:space="preserve">                  </w:t>
      </w:r>
      <w:r>
        <w:rPr>
          <w:rFonts w:ascii="Times New Roman" w:cs="Arabic Transparent"/>
          <w:sz w:val="26"/>
          <w:szCs w:val="26"/>
          <w:lang w:eastAsia="en-US" w:bidi="ar-DZ"/>
        </w:rPr>
        <w:t xml:space="preserve">                                                                               </w:t>
      </w:r>
      <w:r>
        <w:rPr>
          <w:rFonts w:ascii="Times New Roman" w:cs="Arabic Transparent" w:hint="cs"/>
          <w:sz w:val="26"/>
          <w:szCs w:val="26"/>
          <w:rtl/>
          <w:lang w:eastAsia="en-US" w:bidi="ar-DZ"/>
        </w:rPr>
        <w:t xml:space="preserve">حرر ببسكـرة في: </w:t>
      </w:r>
    </w:p>
    <w:p w:rsidR="00566261" w:rsidRDefault="00566261" w:rsidP="00566261">
      <w:pPr>
        <w:pStyle w:val="Textebrut"/>
        <w:ind w:left="-822"/>
        <w:jc w:val="right"/>
        <w:rPr>
          <w:rFonts w:ascii="Times New Roman" w:cs="Arabic Transparent"/>
          <w:b/>
          <w:bCs/>
          <w:sz w:val="28"/>
          <w:szCs w:val="28"/>
          <w:u w:val="single"/>
          <w:rtl/>
          <w:lang w:eastAsia="en-US" w:bidi="ar-DZ"/>
        </w:rPr>
      </w:pPr>
      <w:r w:rsidRPr="00F14580">
        <w:rPr>
          <w:rFonts w:ascii="Times New Roman" w:cs="Arabic Transparent"/>
          <w:b/>
          <w:bCs/>
          <w:sz w:val="26"/>
          <w:szCs w:val="26"/>
          <w:u w:val="single"/>
          <w:rtl/>
          <w:lang w:eastAsia="en-US"/>
        </w:rPr>
        <w:t>(</w:t>
      </w:r>
      <w:r w:rsidRPr="00F14580">
        <w:rPr>
          <w:rFonts w:ascii="Times New Roman" w:cs="Arabic Transparent" w:hint="cs"/>
          <w:b/>
          <w:bCs/>
          <w:sz w:val="26"/>
          <w:szCs w:val="26"/>
          <w:u w:val="single"/>
          <w:rtl/>
          <w:lang w:eastAsia="en-US" w:bidi="ar-DZ"/>
        </w:rPr>
        <w:t xml:space="preserve"> </w:t>
      </w:r>
      <w:r>
        <w:rPr>
          <w:rFonts w:ascii="Times New Roman" w:cs="Arabic Transparent" w:hint="cs"/>
          <w:b/>
          <w:bCs/>
          <w:sz w:val="26"/>
          <w:szCs w:val="26"/>
          <w:u w:val="single"/>
          <w:rtl/>
          <w:lang w:eastAsia="en-US" w:bidi="ar-DZ"/>
        </w:rPr>
        <w:t>اسم و</w:t>
      </w:r>
      <w:r w:rsidRPr="00F14580">
        <w:rPr>
          <w:rFonts w:ascii="Times New Roman" w:cs="Arabic Transparent" w:hint="cs"/>
          <w:b/>
          <w:bCs/>
          <w:sz w:val="26"/>
          <w:szCs w:val="26"/>
          <w:u w:val="single"/>
          <w:rtl/>
          <w:lang w:eastAsia="en-US" w:bidi="ar-DZ"/>
        </w:rPr>
        <w:t xml:space="preserve">لقب، صفة الممضي وختم </w:t>
      </w:r>
      <w:r>
        <w:rPr>
          <w:rFonts w:ascii="Times New Roman" w:cs="Arabic Transparent" w:hint="cs"/>
          <w:b/>
          <w:bCs/>
          <w:sz w:val="26"/>
          <w:szCs w:val="26"/>
          <w:u w:val="single"/>
          <w:rtl/>
          <w:lang w:eastAsia="en-US" w:bidi="ar-DZ"/>
        </w:rPr>
        <w:t xml:space="preserve">المتعامل </w:t>
      </w:r>
      <w:r w:rsidRPr="00F14580">
        <w:rPr>
          <w:rFonts w:ascii="Times New Roman" w:cs="Arabic Transparent" w:hint="cs"/>
          <w:b/>
          <w:bCs/>
          <w:sz w:val="26"/>
          <w:szCs w:val="26"/>
          <w:u w:val="single"/>
          <w:rtl/>
          <w:lang w:eastAsia="en-US" w:bidi="ar-DZ"/>
        </w:rPr>
        <w:t>المتعاقد</w:t>
      </w:r>
      <w:r w:rsidRPr="00F14580">
        <w:rPr>
          <w:rFonts w:ascii="Times New Roman" w:cs="Arabic Transparent" w:hint="cs"/>
          <w:b/>
          <w:bCs/>
          <w:sz w:val="28"/>
          <w:szCs w:val="28"/>
          <w:u w:val="single"/>
          <w:rtl/>
          <w:lang w:eastAsia="en-US" w:bidi="ar-DZ"/>
        </w:rPr>
        <w:t>)</w:t>
      </w:r>
    </w:p>
    <w:p w:rsidR="00566261" w:rsidRDefault="00566261" w:rsidP="00566261">
      <w:pPr>
        <w:pStyle w:val="Textebrut"/>
        <w:ind w:left="-822"/>
        <w:jc w:val="right"/>
        <w:rPr>
          <w:rFonts w:ascii="Times New Roman" w:cs="Arabic Transparent"/>
          <w:b/>
          <w:bCs/>
          <w:sz w:val="28"/>
          <w:szCs w:val="28"/>
          <w:u w:val="single"/>
          <w:rtl/>
          <w:lang w:eastAsia="en-US" w:bidi="ar-DZ"/>
        </w:rPr>
      </w:pPr>
    </w:p>
    <w:p w:rsidR="008941D9" w:rsidRPr="00F14580" w:rsidRDefault="008941D9" w:rsidP="00566261">
      <w:pPr>
        <w:pStyle w:val="Textebrut"/>
        <w:ind w:left="-822"/>
        <w:jc w:val="right"/>
        <w:rPr>
          <w:rFonts w:ascii="Times New Roman" w:cs="Arabic Transparent"/>
          <w:b/>
          <w:bCs/>
          <w:sz w:val="28"/>
          <w:szCs w:val="28"/>
          <w:u w:val="single"/>
          <w:rtl/>
          <w:lang w:eastAsia="en-US" w:bidi="ar-DZ"/>
        </w:rPr>
      </w:pPr>
    </w:p>
    <w:p w:rsidR="00566261" w:rsidRPr="008941D9" w:rsidRDefault="00566261" w:rsidP="00566261">
      <w:pPr>
        <w:rPr>
          <w:rFonts w:ascii="AdineKirnberg" w:hAnsi="AdineKirnberg" w:cs="Sultan normal"/>
          <w:b/>
          <w:bCs/>
          <w:sz w:val="22"/>
          <w:szCs w:val="22"/>
          <w:u w:val="single"/>
          <w:rtl/>
          <w:lang w:bidi="ar-DZ"/>
        </w:rPr>
      </w:pPr>
      <w:r w:rsidRPr="008941D9">
        <w:rPr>
          <w:rFonts w:ascii="AdineKirnberg" w:hAnsi="AdineKirnberg" w:cs="Sultan normal" w:hint="cs"/>
          <w:b/>
          <w:bCs/>
          <w:sz w:val="22"/>
          <w:szCs w:val="22"/>
          <w:u w:val="single"/>
          <w:rtl/>
          <w:lang w:bidi="ar-DZ"/>
        </w:rPr>
        <w:t>6-قرار المصلحة المتعاقدة:</w:t>
      </w:r>
    </w:p>
    <w:p w:rsidR="00566261" w:rsidRPr="008941D9" w:rsidRDefault="00566261" w:rsidP="00566261">
      <w:pPr>
        <w:rPr>
          <w:rFonts w:ascii="Monotype Corsiva" w:hAnsi="Monotype Corsiva" w:cs="Sultan normal"/>
          <w:sz w:val="22"/>
          <w:szCs w:val="22"/>
          <w:rtl/>
          <w:lang w:bidi="ar-AE"/>
        </w:rPr>
      </w:pPr>
      <w:r w:rsidRPr="008941D9">
        <w:rPr>
          <w:rFonts w:ascii="Monotype Corsiva" w:hAnsi="Monotype Corsiva" w:cs="Sultan normal" w:hint="cs"/>
          <w:sz w:val="22"/>
          <w:szCs w:val="22"/>
          <w:rtl/>
          <w:lang w:bidi="ar-AE"/>
        </w:rPr>
        <w:t>هذا العرض:............................</w:t>
      </w:r>
    </w:p>
    <w:p w:rsidR="00566261" w:rsidRPr="008941D9" w:rsidRDefault="00566261" w:rsidP="00566261">
      <w:pPr>
        <w:pStyle w:val="Textebrut"/>
        <w:spacing w:line="276" w:lineRule="auto"/>
        <w:ind w:left="-82"/>
        <w:jc w:val="lowKashida"/>
        <w:rPr>
          <w:rFonts w:ascii="Times New Roman" w:cs="Arabic Transparent"/>
          <w:sz w:val="22"/>
          <w:szCs w:val="22"/>
          <w:rtl/>
          <w:lang w:eastAsia="en-US" w:bidi="ar-AE"/>
        </w:rPr>
      </w:pPr>
      <w:r w:rsidRPr="008941D9">
        <w:rPr>
          <w:rFonts w:ascii="Times New Roman" w:cs="Arabic Transparent" w:hint="cs"/>
          <w:sz w:val="22"/>
          <w:szCs w:val="22"/>
          <w:rtl/>
          <w:lang w:eastAsia="en-US" w:bidi="ar-AE"/>
        </w:rPr>
        <w:t>حرر ببسكرة في. .............................</w:t>
      </w:r>
    </w:p>
    <w:p w:rsidR="00566261" w:rsidRPr="008941D9" w:rsidRDefault="00566261" w:rsidP="00566261">
      <w:pPr>
        <w:rPr>
          <w:rFonts w:cs="Arabic Transparent"/>
          <w:sz w:val="22"/>
          <w:szCs w:val="22"/>
          <w:rtl/>
          <w:lang w:bidi="ar-AE"/>
        </w:rPr>
      </w:pPr>
      <w:r w:rsidRPr="008941D9">
        <w:rPr>
          <w:rFonts w:cs="Arabic Transparent" w:hint="cs"/>
          <w:sz w:val="22"/>
          <w:szCs w:val="22"/>
          <w:u w:val="single"/>
          <w:rtl/>
        </w:rPr>
        <w:t xml:space="preserve">(إمضاء </w:t>
      </w:r>
      <w:r w:rsidRPr="008941D9">
        <w:rPr>
          <w:rFonts w:cs="Arabic Transparent" w:hint="cs"/>
          <w:sz w:val="22"/>
          <w:szCs w:val="22"/>
          <w:u w:val="single"/>
          <w:rtl/>
          <w:lang w:eastAsia="en-US" w:bidi="ar-AE"/>
        </w:rPr>
        <w:t>المصلحة المتعاقدة</w:t>
      </w:r>
      <w:r w:rsidRPr="008941D9">
        <w:rPr>
          <w:rFonts w:cs="Arabic Transparent" w:hint="cs"/>
          <w:sz w:val="22"/>
          <w:szCs w:val="22"/>
          <w:rtl/>
          <w:lang w:eastAsia="en-US" w:bidi="ar-AE"/>
        </w:rPr>
        <w:t>)</w:t>
      </w:r>
    </w:p>
    <w:p w:rsidR="00566261" w:rsidRDefault="00566261" w:rsidP="00162435">
      <w:pPr>
        <w:pStyle w:val="Titre6"/>
        <w:jc w:val="center"/>
        <w:rPr>
          <w:rFonts w:cs="Traditional Arabic"/>
          <w:i/>
          <w:iCs/>
          <w:color w:val="000000"/>
          <w:sz w:val="48"/>
          <w:szCs w:val="48"/>
          <w:rtl/>
          <w:lang w:bidi="ar-AE"/>
        </w:rPr>
      </w:pPr>
    </w:p>
    <w:p w:rsidR="00566261" w:rsidRDefault="00566261" w:rsidP="00162435">
      <w:pPr>
        <w:pStyle w:val="Titre6"/>
        <w:jc w:val="center"/>
        <w:rPr>
          <w:rFonts w:cs="Traditional Arabic"/>
          <w:i/>
          <w:iCs/>
          <w:color w:val="000000"/>
          <w:sz w:val="48"/>
          <w:szCs w:val="48"/>
          <w:rtl/>
          <w:lang w:bidi="ar-DZ"/>
        </w:rPr>
      </w:pPr>
    </w:p>
    <w:p w:rsidR="00566261" w:rsidRDefault="00566261" w:rsidP="00162435">
      <w:pPr>
        <w:pStyle w:val="Titre6"/>
        <w:jc w:val="center"/>
        <w:rPr>
          <w:rFonts w:cs="Traditional Arabic"/>
          <w:i/>
          <w:iCs/>
          <w:color w:val="000000"/>
          <w:sz w:val="48"/>
          <w:szCs w:val="48"/>
          <w:rtl/>
          <w:lang w:bidi="ar-DZ"/>
        </w:rPr>
      </w:pPr>
    </w:p>
    <w:p w:rsidR="00566261" w:rsidRDefault="00566261" w:rsidP="00162435">
      <w:pPr>
        <w:pStyle w:val="Titre6"/>
        <w:jc w:val="center"/>
        <w:rPr>
          <w:rFonts w:cs="Traditional Arabic"/>
          <w:i/>
          <w:iCs/>
          <w:color w:val="000000"/>
          <w:sz w:val="48"/>
          <w:szCs w:val="48"/>
          <w:rtl/>
          <w:lang w:bidi="ar-DZ"/>
        </w:rPr>
      </w:pPr>
    </w:p>
    <w:p w:rsidR="00566261" w:rsidRDefault="00566261" w:rsidP="00162435">
      <w:pPr>
        <w:pStyle w:val="Titre6"/>
        <w:jc w:val="center"/>
        <w:rPr>
          <w:rFonts w:cs="Traditional Arabic"/>
          <w:i/>
          <w:iCs/>
          <w:color w:val="000000"/>
          <w:sz w:val="48"/>
          <w:szCs w:val="48"/>
          <w:rtl/>
          <w:lang w:bidi="ar-DZ"/>
        </w:rPr>
      </w:pPr>
    </w:p>
    <w:p w:rsidR="00566261" w:rsidRDefault="00566261" w:rsidP="00162435">
      <w:pPr>
        <w:pStyle w:val="Titre6"/>
        <w:jc w:val="center"/>
        <w:rPr>
          <w:rFonts w:cs="Traditional Arabic"/>
          <w:i/>
          <w:iCs/>
          <w:color w:val="000000"/>
          <w:sz w:val="48"/>
          <w:szCs w:val="48"/>
          <w:rtl/>
          <w:lang w:bidi="ar-DZ"/>
        </w:rPr>
      </w:pPr>
    </w:p>
    <w:p w:rsidR="00566261" w:rsidRDefault="00566261" w:rsidP="00162435">
      <w:pPr>
        <w:pStyle w:val="Titre6"/>
        <w:jc w:val="center"/>
        <w:rPr>
          <w:rFonts w:cs="Traditional Arabic"/>
          <w:i/>
          <w:iCs/>
          <w:color w:val="000000"/>
          <w:sz w:val="48"/>
          <w:szCs w:val="48"/>
          <w:rtl/>
          <w:lang w:bidi="ar-DZ"/>
        </w:rPr>
      </w:pPr>
    </w:p>
    <w:p w:rsidR="00566261" w:rsidRDefault="00566261" w:rsidP="00162435">
      <w:pPr>
        <w:pStyle w:val="Titre6"/>
        <w:jc w:val="center"/>
        <w:rPr>
          <w:rFonts w:cs="Traditional Arabic"/>
          <w:i/>
          <w:iCs/>
          <w:color w:val="000000"/>
          <w:sz w:val="48"/>
          <w:szCs w:val="48"/>
          <w:rtl/>
          <w:lang w:bidi="ar-DZ"/>
        </w:rPr>
      </w:pPr>
      <w:bookmarkStart w:id="1" w:name="_GoBack"/>
    </w:p>
    <w:bookmarkEnd w:id="1"/>
    <w:p w:rsidR="00566261" w:rsidRDefault="00566261" w:rsidP="00162435">
      <w:pPr>
        <w:pStyle w:val="Titre6"/>
        <w:jc w:val="center"/>
        <w:rPr>
          <w:rFonts w:cs="Traditional Arabic"/>
          <w:i/>
          <w:iCs/>
          <w:color w:val="000000"/>
          <w:sz w:val="48"/>
          <w:szCs w:val="48"/>
          <w:rtl/>
          <w:lang w:bidi="ar-DZ"/>
        </w:rPr>
      </w:pPr>
    </w:p>
    <w:p w:rsidR="00F10EEA" w:rsidRPr="00E02E23" w:rsidRDefault="00F10EEA" w:rsidP="00A21CF1">
      <w:pPr>
        <w:jc w:val="lowKashida"/>
        <w:rPr>
          <w:rFonts w:asciiTheme="majorBidi" w:hAnsiTheme="majorBidi"/>
          <w:sz w:val="32"/>
          <w:szCs w:val="32"/>
          <w:u w:val="single"/>
          <w:lang w:bidi="ar-DZ"/>
        </w:rPr>
      </w:pPr>
    </w:p>
    <w:p w:rsidR="00F10EEA" w:rsidRPr="00E02E23" w:rsidRDefault="00F10EEA" w:rsidP="00A21CF1">
      <w:pPr>
        <w:jc w:val="lowKashida"/>
        <w:rPr>
          <w:rFonts w:asciiTheme="majorBidi" w:hAnsiTheme="majorBidi"/>
          <w:sz w:val="32"/>
          <w:szCs w:val="32"/>
          <w:u w:val="single"/>
          <w:lang w:bidi="ar-DZ"/>
        </w:rPr>
      </w:pPr>
    </w:p>
    <w:p w:rsidR="00F10EEA" w:rsidRPr="00E02E23" w:rsidRDefault="00F10EEA" w:rsidP="00A21CF1">
      <w:pPr>
        <w:jc w:val="lowKashida"/>
        <w:rPr>
          <w:rFonts w:asciiTheme="majorBidi" w:hAnsiTheme="majorBidi"/>
          <w:sz w:val="32"/>
          <w:szCs w:val="32"/>
          <w:u w:val="single"/>
          <w:lang w:bidi="ar-DZ"/>
        </w:rPr>
      </w:pPr>
    </w:p>
    <w:p w:rsidR="00F10EEA" w:rsidRPr="00E02E23" w:rsidRDefault="00F10EEA" w:rsidP="00A21CF1">
      <w:pPr>
        <w:jc w:val="lowKashida"/>
        <w:rPr>
          <w:rFonts w:asciiTheme="majorBidi" w:hAnsiTheme="majorBidi"/>
          <w:sz w:val="32"/>
          <w:szCs w:val="32"/>
          <w:u w:val="single"/>
          <w:lang w:bidi="ar-DZ"/>
        </w:rPr>
      </w:pPr>
    </w:p>
    <w:p w:rsidR="00F10EEA" w:rsidRPr="00E02E23" w:rsidRDefault="00F10EEA" w:rsidP="00A21CF1">
      <w:pPr>
        <w:jc w:val="lowKashida"/>
        <w:rPr>
          <w:rFonts w:asciiTheme="majorBidi" w:hAnsiTheme="majorBidi"/>
          <w:sz w:val="32"/>
          <w:szCs w:val="32"/>
          <w:u w:val="single"/>
          <w:lang w:bidi="ar-DZ"/>
        </w:rPr>
      </w:pPr>
    </w:p>
    <w:p w:rsidR="00A467B6" w:rsidRPr="00E02E23" w:rsidRDefault="00A467B6" w:rsidP="00A21CF1">
      <w:pPr>
        <w:jc w:val="lowKashida"/>
        <w:rPr>
          <w:rFonts w:asciiTheme="majorBidi" w:hAnsiTheme="majorBidi"/>
          <w:sz w:val="32"/>
          <w:szCs w:val="32"/>
          <w:u w:val="single"/>
          <w:lang w:bidi="ar-DZ"/>
        </w:rPr>
      </w:pPr>
    </w:p>
    <w:p w:rsidR="00F10EEA" w:rsidRPr="00E02E23" w:rsidRDefault="00285C0C" w:rsidP="00D406A6">
      <w:pPr>
        <w:jc w:val="center"/>
        <w:rPr>
          <w:rFonts w:asciiTheme="majorBidi" w:hAnsiTheme="majorBidi"/>
          <w:sz w:val="32"/>
          <w:szCs w:val="32"/>
          <w:u w:val="single"/>
          <w:lang w:bidi="ar-DZ"/>
        </w:rPr>
      </w:pPr>
      <w:r>
        <w:rPr>
          <w:rFonts w:ascii="Arial" w:hAnsi="Arial"/>
          <w:lang w:bidi="ar-DZ"/>
        </w:rPr>
        <w:pict>
          <v:shape id="_x0000_i1026" type="#_x0000_t136" style="width:323.25pt;height:68.25pt">
            <v:shadow color="#868686"/>
            <v:textpath style="font-family:&quot;Arial Black&quot;;font-size:48pt;v-text-kern:t" trim="t" fitpath="t" string="دفتر الشروط الخاصة"/>
          </v:shape>
        </w:pict>
      </w:r>
    </w:p>
    <w:p w:rsidR="00F10EEA" w:rsidRPr="00E02E23" w:rsidRDefault="00F7112A" w:rsidP="00D406A6">
      <w:pPr>
        <w:jc w:val="lowKashida"/>
        <w:rPr>
          <w:rFonts w:asciiTheme="majorBidi" w:hAnsiTheme="majorBidi"/>
          <w:sz w:val="32"/>
          <w:szCs w:val="32"/>
          <w:u w:val="single"/>
          <w:lang w:bidi="ar-DZ"/>
        </w:rPr>
      </w:pPr>
      <w:r>
        <w:rPr>
          <w:rFonts w:asciiTheme="majorBidi" w:hAnsiTheme="majorBidi" w:hint="cs"/>
          <w:sz w:val="32"/>
          <w:szCs w:val="32"/>
          <w:u w:val="single"/>
          <w:rtl/>
          <w:lang w:bidi="ar-DZ"/>
        </w:rPr>
        <w:t xml:space="preserve">           </w:t>
      </w:r>
    </w:p>
    <w:p w:rsidR="00F10EEA" w:rsidRPr="00E02E23" w:rsidRDefault="00F10EEA" w:rsidP="00A21CF1">
      <w:pPr>
        <w:jc w:val="lowKashida"/>
        <w:rPr>
          <w:rFonts w:asciiTheme="majorBidi" w:hAnsiTheme="majorBidi"/>
          <w:sz w:val="32"/>
          <w:szCs w:val="32"/>
          <w:u w:val="single"/>
          <w:lang w:bidi="ar-DZ"/>
        </w:rPr>
      </w:pPr>
    </w:p>
    <w:p w:rsidR="00F10EEA" w:rsidRPr="00E02E23" w:rsidRDefault="00F10EEA" w:rsidP="00A21CF1">
      <w:pPr>
        <w:jc w:val="lowKashida"/>
        <w:rPr>
          <w:rFonts w:asciiTheme="majorBidi" w:hAnsiTheme="majorBidi"/>
          <w:sz w:val="32"/>
          <w:szCs w:val="32"/>
          <w:u w:val="single"/>
          <w:lang w:bidi="ar-DZ"/>
        </w:rPr>
      </w:pPr>
    </w:p>
    <w:p w:rsidR="00F10EEA" w:rsidRPr="00E02E23" w:rsidRDefault="00F10EEA" w:rsidP="00D406A6">
      <w:pPr>
        <w:jc w:val="center"/>
        <w:rPr>
          <w:rFonts w:asciiTheme="majorBidi" w:hAnsiTheme="majorBidi"/>
          <w:sz w:val="32"/>
          <w:szCs w:val="32"/>
          <w:u w:val="single"/>
          <w:lang w:bidi="ar-DZ"/>
        </w:rPr>
      </w:pPr>
    </w:p>
    <w:p w:rsidR="00F10EEA" w:rsidRDefault="00F10EEA" w:rsidP="00A21CF1">
      <w:pPr>
        <w:jc w:val="lowKashida"/>
        <w:rPr>
          <w:rFonts w:asciiTheme="majorBidi" w:hAnsiTheme="majorBidi"/>
          <w:sz w:val="32"/>
          <w:szCs w:val="32"/>
          <w:u w:val="single"/>
          <w:rtl/>
          <w:lang w:bidi="ar-DZ"/>
        </w:rPr>
      </w:pPr>
    </w:p>
    <w:p w:rsidR="00566261" w:rsidRDefault="00566261" w:rsidP="00A21CF1">
      <w:pPr>
        <w:jc w:val="lowKashida"/>
        <w:rPr>
          <w:rFonts w:asciiTheme="majorBidi" w:hAnsiTheme="majorBidi"/>
          <w:sz w:val="32"/>
          <w:szCs w:val="32"/>
          <w:u w:val="single"/>
          <w:rtl/>
          <w:lang w:bidi="ar-DZ"/>
        </w:rPr>
      </w:pPr>
    </w:p>
    <w:p w:rsidR="00566261" w:rsidRDefault="00566261" w:rsidP="00A21CF1">
      <w:pPr>
        <w:jc w:val="lowKashida"/>
        <w:rPr>
          <w:rFonts w:asciiTheme="majorBidi" w:hAnsiTheme="majorBidi"/>
          <w:sz w:val="32"/>
          <w:szCs w:val="32"/>
          <w:u w:val="single"/>
          <w:rtl/>
          <w:lang w:bidi="ar-DZ"/>
        </w:rPr>
      </w:pPr>
    </w:p>
    <w:p w:rsidR="00566261" w:rsidRDefault="00566261" w:rsidP="00A21CF1">
      <w:pPr>
        <w:jc w:val="lowKashida"/>
        <w:rPr>
          <w:rFonts w:asciiTheme="majorBidi" w:hAnsiTheme="majorBidi"/>
          <w:sz w:val="32"/>
          <w:szCs w:val="32"/>
          <w:u w:val="single"/>
          <w:rtl/>
          <w:lang w:bidi="ar-DZ"/>
        </w:rPr>
      </w:pPr>
    </w:p>
    <w:p w:rsidR="00566261" w:rsidRPr="00E02E23" w:rsidRDefault="00566261" w:rsidP="00A21CF1">
      <w:pPr>
        <w:jc w:val="lowKashida"/>
        <w:rPr>
          <w:rFonts w:asciiTheme="majorBidi" w:hAnsiTheme="majorBidi"/>
          <w:sz w:val="32"/>
          <w:szCs w:val="32"/>
          <w:u w:val="single"/>
          <w:lang w:bidi="ar-DZ"/>
        </w:rPr>
      </w:pPr>
    </w:p>
    <w:p w:rsidR="00F10EEA" w:rsidRPr="00E02E23" w:rsidRDefault="00F10EEA" w:rsidP="00D406A6">
      <w:pPr>
        <w:jc w:val="center"/>
        <w:rPr>
          <w:rFonts w:asciiTheme="majorBidi" w:hAnsiTheme="majorBidi"/>
          <w:sz w:val="32"/>
          <w:szCs w:val="32"/>
          <w:u w:val="single"/>
          <w:lang w:bidi="ar-DZ"/>
        </w:rPr>
      </w:pPr>
    </w:p>
    <w:p w:rsidR="00F10EEA" w:rsidRPr="00E02E23" w:rsidRDefault="00F10EEA" w:rsidP="00A21CF1">
      <w:pPr>
        <w:jc w:val="lowKashida"/>
        <w:rPr>
          <w:rFonts w:asciiTheme="majorBidi" w:hAnsiTheme="majorBidi"/>
          <w:sz w:val="32"/>
          <w:szCs w:val="32"/>
          <w:u w:val="single"/>
          <w:lang w:bidi="ar-DZ"/>
        </w:rPr>
      </w:pPr>
    </w:p>
    <w:p w:rsidR="00566261" w:rsidRPr="00E02E23" w:rsidRDefault="00566261" w:rsidP="00566261">
      <w:pPr>
        <w:jc w:val="center"/>
        <w:rPr>
          <w:b/>
          <w:bCs/>
          <w:sz w:val="48"/>
          <w:szCs w:val="48"/>
          <w:u w:val="single"/>
          <w:rtl/>
          <w:lang w:bidi="ar-DZ"/>
        </w:rPr>
      </w:pPr>
      <w:r>
        <w:rPr>
          <w:rFonts w:hint="cs"/>
          <w:b/>
          <w:bCs/>
          <w:sz w:val="48"/>
          <w:szCs w:val="48"/>
          <w:u w:val="single"/>
          <w:rtl/>
          <w:lang w:bidi="ar-DZ"/>
        </w:rPr>
        <w:lastRenderedPageBreak/>
        <w:t>العرض التقني</w:t>
      </w:r>
    </w:p>
    <w:p w:rsidR="00566261" w:rsidRPr="00E02E23" w:rsidRDefault="00566261" w:rsidP="00566261">
      <w:pPr>
        <w:jc w:val="center"/>
        <w:rPr>
          <w:b/>
          <w:bCs/>
          <w:sz w:val="48"/>
          <w:szCs w:val="48"/>
          <w:u w:val="single"/>
          <w:rtl/>
          <w:lang w:bidi="ar-DZ"/>
        </w:rPr>
      </w:pPr>
    </w:p>
    <w:p w:rsidR="00566261" w:rsidRPr="00E02E23" w:rsidRDefault="00566261" w:rsidP="00566261">
      <w:pPr>
        <w:rPr>
          <w:b/>
          <w:bCs/>
          <w:sz w:val="32"/>
          <w:szCs w:val="32"/>
          <w:u w:val="single"/>
          <w:rtl/>
          <w:lang w:bidi="ar-DZ"/>
        </w:rPr>
      </w:pPr>
      <w:r w:rsidRPr="00E02E23">
        <w:rPr>
          <w:rFonts w:hint="cs"/>
          <w:b/>
          <w:bCs/>
          <w:sz w:val="32"/>
          <w:szCs w:val="32"/>
          <w:u w:val="single"/>
          <w:rtl/>
          <w:lang w:bidi="ar-DZ"/>
        </w:rPr>
        <w:t>المادة 01 : المشاركة</w:t>
      </w:r>
    </w:p>
    <w:p w:rsidR="00566261" w:rsidRPr="00E02E23" w:rsidRDefault="00566261" w:rsidP="00566261">
      <w:pPr>
        <w:rPr>
          <w:sz w:val="32"/>
          <w:szCs w:val="32"/>
          <w:rtl/>
          <w:lang w:bidi="ar-DZ"/>
        </w:rPr>
      </w:pPr>
      <w:r w:rsidRPr="00E02E23">
        <w:rPr>
          <w:rFonts w:hint="cs"/>
          <w:sz w:val="32"/>
          <w:szCs w:val="32"/>
          <w:rtl/>
          <w:lang w:bidi="ar-DZ"/>
        </w:rPr>
        <w:t xml:space="preserve">   </w:t>
      </w:r>
      <w:r w:rsidRPr="00AA6405">
        <w:rPr>
          <w:rFonts w:hint="cs"/>
          <w:sz w:val="32"/>
          <w:szCs w:val="32"/>
          <w:rtl/>
          <w:lang w:bidi="ar-DZ"/>
        </w:rPr>
        <w:t>يشارك في هذه الاستشارة كل الاشخاص الطبيعيين والمعنويين المقيدين بالسجل التجاري بصفتهم مؤسسات مؤهلة ومختصة في التنظيف والتطهيرو</w:t>
      </w:r>
      <w:r w:rsidRPr="00E02E23">
        <w:rPr>
          <w:rFonts w:hint="cs"/>
          <w:sz w:val="32"/>
          <w:szCs w:val="32"/>
          <w:rtl/>
          <w:lang w:bidi="ar-DZ"/>
        </w:rPr>
        <w:t xml:space="preserve"> المشاركة تتطلب إلزامية </w:t>
      </w:r>
      <w:r>
        <w:rPr>
          <w:rFonts w:hint="cs"/>
          <w:sz w:val="32"/>
          <w:szCs w:val="32"/>
          <w:rtl/>
          <w:lang w:bidi="ar-DZ"/>
        </w:rPr>
        <w:t>أصحاب الخدمة</w:t>
      </w:r>
      <w:r w:rsidRPr="00E02E23">
        <w:rPr>
          <w:rFonts w:hint="cs"/>
          <w:sz w:val="32"/>
          <w:szCs w:val="32"/>
          <w:rtl/>
          <w:lang w:bidi="ar-DZ"/>
        </w:rPr>
        <w:t xml:space="preserve"> الإخضاع إلى الشروط التالية :</w:t>
      </w:r>
    </w:p>
    <w:p w:rsidR="00566261" w:rsidRPr="00E02E23" w:rsidRDefault="00566261" w:rsidP="00566261">
      <w:pPr>
        <w:rPr>
          <w:b/>
          <w:bCs/>
          <w:sz w:val="32"/>
          <w:szCs w:val="32"/>
          <w:u w:val="single"/>
          <w:rtl/>
          <w:lang w:bidi="ar-DZ"/>
        </w:rPr>
      </w:pPr>
      <w:r w:rsidRPr="00E02E23">
        <w:rPr>
          <w:rFonts w:hint="cs"/>
          <w:b/>
          <w:bCs/>
          <w:sz w:val="32"/>
          <w:szCs w:val="32"/>
          <w:u w:val="single"/>
          <w:rtl/>
          <w:lang w:bidi="ar-DZ"/>
        </w:rPr>
        <w:t xml:space="preserve">- مطابقة دفتر الشروط  </w:t>
      </w:r>
    </w:p>
    <w:p w:rsidR="00566261" w:rsidRDefault="00566261" w:rsidP="00566261">
      <w:pPr>
        <w:rPr>
          <w:sz w:val="32"/>
          <w:szCs w:val="32"/>
          <w:rtl/>
          <w:lang w:bidi="ar-DZ"/>
        </w:rPr>
      </w:pPr>
      <w:r w:rsidRPr="00E02E23">
        <w:rPr>
          <w:rFonts w:hint="cs"/>
          <w:sz w:val="32"/>
          <w:szCs w:val="32"/>
          <w:rtl/>
          <w:lang w:bidi="ar-DZ"/>
        </w:rPr>
        <w:t>الوثائق التعاقدية التالية لدفتر الشروط تملأ بخط واضح و توقع :</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تصريح بالترشح ممضى ومؤشر من طرف المتعهد.</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تصريح بالنزاهة ممضى ومؤشر من طرف المتعهد </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بطاقة التعريف الجبائي</w:t>
      </w:r>
      <w:r w:rsidRPr="00EB02DA">
        <w:rPr>
          <w:sz w:val="32"/>
          <w:szCs w:val="32"/>
          <w:lang w:bidi="ar-DZ"/>
        </w:rPr>
        <w:t> (NIF)</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السجل التجاري .</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القانون الاساسي للمؤسسة او الشركة.</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مستخرج الضرائب مصفى ساري المفعول.</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نسخة لشهادة تسوية النشاطات مع صندوق الضمان الاجتماعي </w:t>
      </w:r>
      <w:r w:rsidRPr="00EB02DA">
        <w:rPr>
          <w:sz w:val="32"/>
          <w:szCs w:val="32"/>
          <w:lang w:bidi="ar-DZ"/>
        </w:rPr>
        <w:t>C.N.A.S.</w:t>
      </w:r>
      <w:r w:rsidRPr="00EB02DA">
        <w:rPr>
          <w:rFonts w:hint="cs"/>
          <w:sz w:val="32"/>
          <w:szCs w:val="32"/>
          <w:rtl/>
          <w:lang w:bidi="ar-DZ"/>
        </w:rPr>
        <w:t xml:space="preserve"> سارية المفعول.</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نسخة لشهادة تسوية النشاطات مع صندوق الضمان الاجتماعي لغير الاجراء </w:t>
      </w:r>
      <w:r w:rsidRPr="00EB02DA">
        <w:rPr>
          <w:sz w:val="32"/>
          <w:szCs w:val="32"/>
          <w:lang w:bidi="ar-DZ"/>
        </w:rPr>
        <w:t>C.A.S.N.O.S</w:t>
      </w:r>
      <w:r w:rsidRPr="00EB02DA">
        <w:rPr>
          <w:rFonts w:hint="cs"/>
          <w:sz w:val="32"/>
          <w:szCs w:val="32"/>
          <w:rtl/>
          <w:lang w:bidi="ar-DZ"/>
        </w:rPr>
        <w:t xml:space="preserve"> سارية المفعول.</w:t>
      </w:r>
    </w:p>
    <w:p w:rsidR="00566261" w:rsidRPr="00EB02DA"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نسخة من كشف السوابق القضائية للمتعهد عندما يتعلق الامر بشخص طبيعي وللمسير او مدير   المؤسسة عندما يتعلق الامر بشركة( لايزيد تاريخ تحريرها عن ثلاثة اشهر).  </w:t>
      </w:r>
    </w:p>
    <w:p w:rsidR="00566261" w:rsidRDefault="00566261" w:rsidP="00566261">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الحصيلة المالية للسنوات الثلاث الاخيرة مصادق عليها من المصالح الجبائية.</w:t>
      </w:r>
    </w:p>
    <w:p w:rsidR="00566261" w:rsidRPr="00AA6405" w:rsidRDefault="00566261" w:rsidP="00566261">
      <w:pPr>
        <w:pStyle w:val="Paragraphedeliste"/>
        <w:widowControl/>
        <w:numPr>
          <w:ilvl w:val="0"/>
          <w:numId w:val="7"/>
        </w:numPr>
        <w:adjustRightInd/>
        <w:spacing w:after="200" w:line="276" w:lineRule="auto"/>
        <w:textAlignment w:val="auto"/>
        <w:rPr>
          <w:sz w:val="32"/>
          <w:szCs w:val="32"/>
          <w:lang w:bidi="ar-DZ"/>
        </w:rPr>
      </w:pPr>
      <w:r w:rsidRPr="00E02E23">
        <w:rPr>
          <w:rFonts w:hint="cs"/>
          <w:sz w:val="32"/>
          <w:szCs w:val="32"/>
          <w:rtl/>
          <w:lang w:bidi="ar-DZ"/>
        </w:rPr>
        <w:t>شهادة ايداع الحسابات الاجتماعية خاصة بالاشخاص المعنوية...</w:t>
      </w:r>
      <w:r w:rsidRPr="00E02E23">
        <w:rPr>
          <w:sz w:val="32"/>
          <w:szCs w:val="32"/>
          <w:lang w:bidi="ar-DZ"/>
        </w:rPr>
        <w:t xml:space="preserve"> </w:t>
      </w:r>
      <w:r w:rsidRPr="00E02E23">
        <w:rPr>
          <w:b/>
          <w:bCs/>
          <w:sz w:val="32"/>
          <w:szCs w:val="32"/>
          <w:lang w:bidi="ar-DZ"/>
        </w:rPr>
        <w:t>EURL-SPA-SARL-SNC –</w:t>
      </w:r>
    </w:p>
    <w:p w:rsidR="00566261" w:rsidRDefault="00566261" w:rsidP="00566261">
      <w:pPr>
        <w:rPr>
          <w:sz w:val="32"/>
          <w:szCs w:val="32"/>
          <w:rtl/>
          <w:lang w:bidi="ar-DZ"/>
        </w:rPr>
      </w:pPr>
    </w:p>
    <w:p w:rsidR="00566261" w:rsidRPr="00E02E23" w:rsidRDefault="00566261" w:rsidP="00566261">
      <w:pPr>
        <w:pStyle w:val="Paragraphedeliste"/>
        <w:widowControl/>
        <w:adjustRightInd/>
        <w:spacing w:after="200" w:line="276" w:lineRule="auto"/>
        <w:ind w:left="501"/>
        <w:textAlignment w:val="auto"/>
        <w:rPr>
          <w:sz w:val="32"/>
          <w:szCs w:val="32"/>
          <w:u w:val="single"/>
          <w:rtl/>
          <w:lang w:bidi="ar-DZ"/>
        </w:rPr>
      </w:pPr>
      <w:r w:rsidRPr="00E02E23">
        <w:rPr>
          <w:rFonts w:hint="cs"/>
          <w:sz w:val="32"/>
          <w:szCs w:val="32"/>
          <w:u w:val="single"/>
          <w:rtl/>
          <w:lang w:bidi="ar-DZ"/>
        </w:rPr>
        <w:t>مدة صلاحية الاتفاقية :</w:t>
      </w:r>
    </w:p>
    <w:p w:rsidR="00566261" w:rsidRDefault="00566261" w:rsidP="00566261">
      <w:pPr>
        <w:pStyle w:val="Paragraphedeliste"/>
        <w:rPr>
          <w:sz w:val="32"/>
          <w:szCs w:val="32"/>
          <w:rtl/>
          <w:lang w:bidi="ar-DZ"/>
        </w:rPr>
      </w:pPr>
      <w:r w:rsidRPr="00E02E23">
        <w:rPr>
          <w:rFonts w:hint="cs"/>
          <w:sz w:val="32"/>
          <w:szCs w:val="32"/>
          <w:rtl/>
          <w:lang w:bidi="ar-DZ"/>
        </w:rPr>
        <w:t xml:space="preserve">حددت مدة صلاحية الاتفاقية </w:t>
      </w:r>
      <w:r>
        <w:rPr>
          <w:rFonts w:hint="cs"/>
          <w:sz w:val="32"/>
          <w:szCs w:val="32"/>
          <w:rtl/>
          <w:lang w:bidi="ar-DZ"/>
        </w:rPr>
        <w:t>لمدة 10 اشهر</w:t>
      </w:r>
      <w:r w:rsidRPr="00E02E23">
        <w:rPr>
          <w:rFonts w:hint="cs"/>
          <w:sz w:val="32"/>
          <w:szCs w:val="32"/>
          <w:rtl/>
          <w:lang w:bidi="ar-DZ"/>
        </w:rPr>
        <w:t xml:space="preserve"> </w:t>
      </w:r>
      <w:r>
        <w:rPr>
          <w:rFonts w:hint="cs"/>
          <w:sz w:val="32"/>
          <w:szCs w:val="32"/>
          <w:rtl/>
          <w:lang w:bidi="ar-DZ"/>
        </w:rPr>
        <w:t xml:space="preserve"> وهذا ابتداءا من 01/01/2017 الى 30/06/2017و 01/09/2017 الى 31/12/2017 </w:t>
      </w:r>
      <w:r>
        <w:rPr>
          <w:rFonts w:cs="Times New Roman"/>
          <w:sz w:val="24"/>
          <w:szCs w:val="24"/>
          <w:rtl/>
          <w:lang w:eastAsia="en-US" w:bidi="ar-DZ"/>
        </w:rPr>
        <w:t>طبقا لأحكام المرسوم الرئاسي</w:t>
      </w:r>
      <w:r>
        <w:rPr>
          <w:rFonts w:cs="Times New Roman"/>
          <w:sz w:val="24"/>
          <w:szCs w:val="24"/>
          <w:rtl/>
          <w:lang w:eastAsia="en-US" w:bidi="ar-AE"/>
        </w:rPr>
        <w:t xml:space="preserve"> رقم </w:t>
      </w:r>
      <w:r>
        <w:rPr>
          <w:rFonts w:cs="Times New Roman" w:hint="cs"/>
          <w:sz w:val="24"/>
          <w:szCs w:val="24"/>
          <w:rtl/>
          <w:lang w:eastAsia="en-US" w:bidi="ar-DZ"/>
        </w:rPr>
        <w:t>15</w:t>
      </w:r>
      <w:r>
        <w:rPr>
          <w:rFonts w:cs="Times New Roman"/>
          <w:sz w:val="24"/>
          <w:szCs w:val="24"/>
          <w:rtl/>
          <w:lang w:eastAsia="en-US" w:bidi="ar-DZ"/>
        </w:rPr>
        <w:t>/</w:t>
      </w:r>
      <w:r>
        <w:rPr>
          <w:rFonts w:cs="Times New Roman" w:hint="cs"/>
          <w:sz w:val="24"/>
          <w:szCs w:val="24"/>
          <w:rtl/>
          <w:lang w:eastAsia="en-US" w:bidi="ar-DZ"/>
        </w:rPr>
        <w:t>247</w:t>
      </w:r>
      <w:r>
        <w:rPr>
          <w:rFonts w:cs="Times New Roman"/>
          <w:sz w:val="24"/>
          <w:szCs w:val="24"/>
          <w:rtl/>
          <w:lang w:eastAsia="en-US" w:bidi="ar-DZ"/>
        </w:rPr>
        <w:t xml:space="preserve"> </w:t>
      </w:r>
      <w:r>
        <w:rPr>
          <w:rFonts w:cs="Times New Roman" w:hint="cs"/>
          <w:sz w:val="24"/>
          <w:szCs w:val="24"/>
          <w:rtl/>
          <w:lang w:eastAsia="en-US" w:bidi="ar-DZ"/>
        </w:rPr>
        <w:t>المؤرخ في 2ذي الحجة عام 1436 الموافق 16سبتمبر سنة2015,والمتضمن تنظيم الصفقات العمومية وتفويضات المرفق العام</w:t>
      </w:r>
      <w:r w:rsidRPr="00E02E23">
        <w:rPr>
          <w:rFonts w:hint="cs"/>
          <w:sz w:val="32"/>
          <w:szCs w:val="32"/>
          <w:rtl/>
          <w:lang w:bidi="ar-DZ"/>
        </w:rPr>
        <w:t>.</w:t>
      </w:r>
      <w:r>
        <w:rPr>
          <w:rFonts w:hint="cs"/>
          <w:sz w:val="32"/>
          <w:szCs w:val="32"/>
          <w:rtl/>
          <w:lang w:bidi="ar-DZ"/>
        </w:rPr>
        <w:t xml:space="preserve"> </w:t>
      </w:r>
    </w:p>
    <w:p w:rsidR="00566261" w:rsidRDefault="00566261" w:rsidP="00566261">
      <w:pPr>
        <w:pStyle w:val="Paragraphedeliste"/>
        <w:rPr>
          <w:sz w:val="32"/>
          <w:szCs w:val="32"/>
          <w:rtl/>
          <w:lang w:bidi="ar-DZ"/>
        </w:rPr>
      </w:pPr>
    </w:p>
    <w:p w:rsidR="00566261" w:rsidRDefault="00566261" w:rsidP="00566261">
      <w:pPr>
        <w:pStyle w:val="Paragraphedeliste"/>
        <w:rPr>
          <w:sz w:val="32"/>
          <w:szCs w:val="32"/>
          <w:rtl/>
          <w:lang w:bidi="ar-DZ"/>
        </w:rPr>
      </w:pPr>
    </w:p>
    <w:p w:rsidR="00566261" w:rsidRDefault="00566261" w:rsidP="00566261">
      <w:pPr>
        <w:pStyle w:val="Paragraphedeliste"/>
        <w:rPr>
          <w:sz w:val="32"/>
          <w:szCs w:val="32"/>
          <w:rtl/>
          <w:lang w:bidi="ar-DZ"/>
        </w:rPr>
      </w:pPr>
    </w:p>
    <w:p w:rsidR="00566261" w:rsidRPr="0084360F" w:rsidRDefault="00566261" w:rsidP="00566261">
      <w:pPr>
        <w:pStyle w:val="Paragraphedeliste"/>
        <w:rPr>
          <w:sz w:val="32"/>
          <w:szCs w:val="32"/>
          <w:rtl/>
          <w:lang w:bidi="ar-DZ"/>
        </w:rPr>
      </w:pPr>
    </w:p>
    <w:p w:rsidR="00566261" w:rsidRPr="0000104C" w:rsidRDefault="00566261" w:rsidP="00566261">
      <w:pPr>
        <w:jc w:val="lowKashida"/>
        <w:rPr>
          <w:rFonts w:asciiTheme="majorBidi" w:hAnsiTheme="majorBidi"/>
          <w:b/>
          <w:bCs/>
          <w:sz w:val="32"/>
          <w:szCs w:val="32"/>
          <w:u w:val="single"/>
          <w:lang w:bidi="ar-DZ"/>
        </w:rPr>
      </w:pPr>
      <w:r w:rsidRPr="0000104C">
        <w:rPr>
          <w:rFonts w:asciiTheme="majorBidi" w:hAnsiTheme="majorBidi"/>
          <w:b/>
          <w:bCs/>
          <w:sz w:val="32"/>
          <w:szCs w:val="32"/>
          <w:u w:val="single"/>
          <w:rtl/>
          <w:lang w:bidi="ar-DZ"/>
        </w:rPr>
        <w:lastRenderedPageBreak/>
        <w:t xml:space="preserve">المادة 02: </w:t>
      </w:r>
      <w:r>
        <w:rPr>
          <w:rFonts w:asciiTheme="majorBidi" w:hAnsiTheme="majorBidi" w:hint="cs"/>
          <w:b/>
          <w:bCs/>
          <w:sz w:val="32"/>
          <w:szCs w:val="32"/>
          <w:u w:val="single"/>
          <w:rtl/>
          <w:lang w:bidi="ar-DZ"/>
        </w:rPr>
        <w:t>طبيعة المشروع</w:t>
      </w:r>
      <w:r w:rsidRPr="0000104C">
        <w:rPr>
          <w:rFonts w:asciiTheme="majorBidi" w:hAnsiTheme="majorBidi"/>
          <w:b/>
          <w:bCs/>
          <w:sz w:val="32"/>
          <w:szCs w:val="32"/>
          <w:u w:val="single"/>
          <w:rtl/>
          <w:lang w:bidi="ar-DZ"/>
        </w:rPr>
        <w:t>:</w:t>
      </w:r>
    </w:p>
    <w:p w:rsidR="00566261" w:rsidRPr="00E02E23" w:rsidRDefault="00566261" w:rsidP="00566261">
      <w:pPr>
        <w:jc w:val="lowKashida"/>
        <w:rPr>
          <w:rFonts w:asciiTheme="majorBidi" w:hAnsiTheme="majorBidi"/>
          <w:sz w:val="32"/>
          <w:szCs w:val="32"/>
          <w:lang w:bidi="ar-DZ"/>
        </w:rPr>
      </w:pPr>
      <w:r w:rsidRPr="00E02E23">
        <w:rPr>
          <w:rFonts w:asciiTheme="majorBidi" w:hAnsiTheme="majorBidi"/>
          <w:sz w:val="32"/>
          <w:szCs w:val="32"/>
          <w:rtl/>
          <w:lang w:bidi="ar-DZ"/>
        </w:rPr>
        <w:t xml:space="preserve">       </w:t>
      </w:r>
      <w:r>
        <w:rPr>
          <w:rFonts w:asciiTheme="majorBidi" w:hAnsiTheme="majorBidi" w:hint="cs"/>
          <w:sz w:val="32"/>
          <w:szCs w:val="32"/>
          <w:rtl/>
          <w:lang w:bidi="ar-DZ"/>
        </w:rPr>
        <w:t>مشروع دفتر الشروط يشتمل على</w:t>
      </w:r>
      <w:r w:rsidRPr="00E02E23">
        <w:rPr>
          <w:rFonts w:asciiTheme="majorBidi" w:hAnsiTheme="majorBidi"/>
          <w:sz w:val="32"/>
          <w:szCs w:val="32"/>
          <w:rtl/>
          <w:lang w:bidi="ar-DZ"/>
        </w:rPr>
        <w:t xml:space="preserve"> </w:t>
      </w:r>
      <w:r>
        <w:rPr>
          <w:rFonts w:asciiTheme="majorBidi" w:hAnsiTheme="majorBidi"/>
          <w:sz w:val="32"/>
          <w:szCs w:val="32"/>
          <w:lang w:bidi="ar-DZ"/>
        </w:rPr>
        <w:t xml:space="preserve"> </w:t>
      </w:r>
    </w:p>
    <w:p w:rsidR="00566261" w:rsidRPr="00E268EF" w:rsidRDefault="00566261" w:rsidP="00566261">
      <w:pPr>
        <w:widowControl/>
        <w:adjustRightInd/>
        <w:spacing w:after="200" w:line="276" w:lineRule="auto"/>
        <w:jc w:val="lowKashida"/>
        <w:textAlignment w:val="auto"/>
        <w:rPr>
          <w:rFonts w:asciiTheme="majorBidi" w:hAnsiTheme="majorBidi"/>
          <w:b/>
          <w:bCs/>
          <w:sz w:val="32"/>
          <w:szCs w:val="32"/>
          <w:lang w:bidi="ar-DZ"/>
        </w:rPr>
      </w:pPr>
      <w:r>
        <w:rPr>
          <w:rFonts w:asciiTheme="majorBidi" w:hAnsiTheme="majorBidi" w:hint="cs"/>
          <w:b/>
          <w:bCs/>
          <w:sz w:val="32"/>
          <w:szCs w:val="32"/>
          <w:rtl/>
          <w:lang w:bidi="ar-DZ"/>
        </w:rPr>
        <w:t>-</w:t>
      </w:r>
      <w:r w:rsidRPr="00E268EF">
        <w:rPr>
          <w:rFonts w:asciiTheme="majorBidi" w:hAnsiTheme="majorBidi"/>
          <w:b/>
          <w:bCs/>
          <w:sz w:val="32"/>
          <w:szCs w:val="32"/>
          <w:lang w:bidi="ar-DZ"/>
        </w:rPr>
        <w:t xml:space="preserve"> </w:t>
      </w:r>
      <w:r w:rsidRPr="00E268EF">
        <w:rPr>
          <w:rFonts w:asciiTheme="majorBidi" w:hAnsiTheme="majorBidi"/>
          <w:b/>
          <w:bCs/>
          <w:sz w:val="32"/>
          <w:szCs w:val="32"/>
          <w:rtl/>
          <w:lang w:bidi="ar-DZ"/>
        </w:rPr>
        <w:t xml:space="preserve"> </w:t>
      </w:r>
      <w:r w:rsidRPr="00E268EF">
        <w:rPr>
          <w:rFonts w:asciiTheme="majorBidi" w:hAnsiTheme="majorBidi" w:hint="cs"/>
          <w:b/>
          <w:bCs/>
          <w:color w:val="FF0000"/>
          <w:sz w:val="32"/>
          <w:szCs w:val="32"/>
          <w:rtl/>
          <w:lang w:bidi="ar-DZ"/>
        </w:rPr>
        <w:t xml:space="preserve">تنظيف الفضاءات المشتركة </w:t>
      </w:r>
      <w:r>
        <w:rPr>
          <w:rFonts w:asciiTheme="majorBidi" w:hAnsiTheme="majorBidi" w:hint="cs"/>
          <w:b/>
          <w:bCs/>
          <w:color w:val="FF0000"/>
          <w:sz w:val="32"/>
          <w:szCs w:val="32"/>
          <w:rtl/>
          <w:lang w:bidi="ar-DZ"/>
        </w:rPr>
        <w:t>ومقرات</w:t>
      </w:r>
      <w:r w:rsidRPr="00E268EF">
        <w:rPr>
          <w:rFonts w:asciiTheme="majorBidi" w:hAnsiTheme="majorBidi" w:hint="cs"/>
          <w:b/>
          <w:bCs/>
          <w:color w:val="FF0000"/>
          <w:sz w:val="32"/>
          <w:szCs w:val="32"/>
          <w:rtl/>
          <w:lang w:bidi="ar-DZ"/>
        </w:rPr>
        <w:t xml:space="preserve"> بكلية </w:t>
      </w:r>
      <w:r>
        <w:rPr>
          <w:rFonts w:asciiTheme="majorBidi" w:hAnsiTheme="majorBidi" w:hint="cs"/>
          <w:b/>
          <w:bCs/>
          <w:color w:val="FF0000"/>
          <w:sz w:val="32"/>
          <w:szCs w:val="32"/>
          <w:rtl/>
          <w:lang w:bidi="ar-DZ"/>
        </w:rPr>
        <w:t>الحقوق والعلوم السياسية</w:t>
      </w:r>
      <w:r w:rsidRPr="00E268EF">
        <w:rPr>
          <w:rFonts w:asciiTheme="majorBidi" w:hAnsiTheme="majorBidi" w:hint="cs"/>
          <w:b/>
          <w:bCs/>
          <w:color w:val="FF0000"/>
          <w:sz w:val="32"/>
          <w:szCs w:val="32"/>
          <w:rtl/>
          <w:lang w:bidi="ar-DZ"/>
        </w:rPr>
        <w:t xml:space="preserve"> </w:t>
      </w:r>
      <w:r w:rsidRPr="00AA6405">
        <w:rPr>
          <w:rFonts w:asciiTheme="majorBidi" w:hAnsiTheme="majorBidi" w:hint="cs"/>
          <w:color w:val="FF0000"/>
          <w:sz w:val="36"/>
          <w:szCs w:val="36"/>
          <w:rtl/>
          <w:lang w:bidi="ar-DZ"/>
        </w:rPr>
        <w:t>قطب شتمة جامعة محمد خيضر بسكرة</w:t>
      </w:r>
    </w:p>
    <w:p w:rsidR="00566261" w:rsidRPr="00E02E23" w:rsidRDefault="00566261" w:rsidP="00566261">
      <w:pPr>
        <w:jc w:val="lowKashida"/>
        <w:rPr>
          <w:rFonts w:asciiTheme="majorBidi" w:hAnsiTheme="majorBidi"/>
          <w:sz w:val="32"/>
          <w:szCs w:val="32"/>
          <w:lang w:bidi="ar-DZ"/>
        </w:rPr>
      </w:pPr>
    </w:p>
    <w:p w:rsidR="00566261" w:rsidRPr="0000104C" w:rsidRDefault="00566261" w:rsidP="00566261">
      <w:pPr>
        <w:jc w:val="lowKashida"/>
        <w:rPr>
          <w:rFonts w:asciiTheme="majorBidi" w:hAnsiTheme="majorBidi"/>
          <w:b/>
          <w:bCs/>
          <w:sz w:val="32"/>
          <w:szCs w:val="32"/>
          <w:rtl/>
          <w:lang w:bidi="ar-DZ"/>
        </w:rPr>
      </w:pPr>
      <w:r w:rsidRPr="0000104C">
        <w:rPr>
          <w:rFonts w:asciiTheme="majorBidi" w:hAnsiTheme="majorBidi"/>
          <w:b/>
          <w:bCs/>
          <w:sz w:val="32"/>
          <w:szCs w:val="32"/>
          <w:u w:val="single"/>
          <w:rtl/>
          <w:lang w:bidi="ar-DZ"/>
        </w:rPr>
        <w:t xml:space="preserve">المادة </w:t>
      </w:r>
      <w:r>
        <w:rPr>
          <w:rFonts w:asciiTheme="majorBidi" w:hAnsiTheme="majorBidi" w:hint="cs"/>
          <w:b/>
          <w:bCs/>
          <w:sz w:val="32"/>
          <w:szCs w:val="32"/>
          <w:u w:val="single"/>
          <w:rtl/>
          <w:lang w:bidi="ar-DZ"/>
        </w:rPr>
        <w:t>03</w:t>
      </w:r>
      <w:r w:rsidRPr="0000104C">
        <w:rPr>
          <w:rFonts w:asciiTheme="majorBidi" w:hAnsiTheme="majorBidi"/>
          <w:b/>
          <w:bCs/>
          <w:sz w:val="32"/>
          <w:szCs w:val="32"/>
          <w:u w:val="single"/>
          <w:rtl/>
          <w:lang w:bidi="ar-DZ"/>
        </w:rPr>
        <w:t>: اللغة</w:t>
      </w:r>
      <w:r w:rsidRPr="0000104C">
        <w:rPr>
          <w:rFonts w:asciiTheme="majorBidi" w:hAnsiTheme="majorBidi"/>
          <w:b/>
          <w:bCs/>
          <w:sz w:val="32"/>
          <w:szCs w:val="32"/>
          <w:rtl/>
          <w:lang w:bidi="ar-DZ"/>
        </w:rPr>
        <w:t>:</w:t>
      </w:r>
    </w:p>
    <w:p w:rsidR="00566261" w:rsidRPr="00E02E23" w:rsidRDefault="00566261" w:rsidP="00566261">
      <w:pPr>
        <w:jc w:val="lowKashida"/>
        <w:rPr>
          <w:rFonts w:asciiTheme="majorBidi" w:hAnsiTheme="majorBidi"/>
          <w:sz w:val="32"/>
          <w:szCs w:val="32"/>
          <w:rtl/>
          <w:lang w:bidi="ar-DZ"/>
        </w:rPr>
      </w:pPr>
      <w:r w:rsidRPr="00E02E23">
        <w:rPr>
          <w:rFonts w:asciiTheme="majorBidi" w:hAnsiTheme="majorBidi"/>
          <w:sz w:val="32"/>
          <w:szCs w:val="32"/>
          <w:rtl/>
          <w:lang w:bidi="ar-DZ"/>
        </w:rPr>
        <w:t xml:space="preserve">    اللغة الواجب استعمالها في كل الوثائق التي تصحب هذا الدفتر و كل وثائق الاتفاقية الناتجة عن هذه الاستشارة هي اللغة ال</w:t>
      </w:r>
      <w:r>
        <w:rPr>
          <w:rFonts w:asciiTheme="majorBidi" w:hAnsiTheme="majorBidi"/>
          <w:sz w:val="32"/>
          <w:szCs w:val="32"/>
          <w:rtl/>
          <w:lang w:bidi="ar-DZ"/>
        </w:rPr>
        <w:t>وطنية و الرسمية و يمكن استعمال</w:t>
      </w:r>
      <w:r w:rsidRPr="00E02E23">
        <w:rPr>
          <w:rFonts w:asciiTheme="majorBidi" w:hAnsiTheme="majorBidi"/>
          <w:sz w:val="32"/>
          <w:szCs w:val="32"/>
          <w:rtl/>
          <w:lang w:bidi="ar-DZ"/>
        </w:rPr>
        <w:t xml:space="preserve"> اللغة الأجنبية (الفرنسية)</w:t>
      </w:r>
      <w:r>
        <w:rPr>
          <w:rFonts w:asciiTheme="majorBidi" w:hAnsiTheme="majorBidi" w:hint="cs"/>
          <w:sz w:val="32"/>
          <w:szCs w:val="32"/>
          <w:rtl/>
          <w:lang w:bidi="ar-DZ"/>
        </w:rPr>
        <w:t xml:space="preserve"> وتقبل الوثائق المستخرجة اصلا بالفرنسية</w:t>
      </w:r>
      <w:r w:rsidRPr="00E02E23">
        <w:rPr>
          <w:rFonts w:asciiTheme="majorBidi" w:hAnsiTheme="majorBidi"/>
          <w:sz w:val="32"/>
          <w:szCs w:val="32"/>
          <w:rtl/>
          <w:lang w:bidi="ar-DZ"/>
        </w:rPr>
        <w:t>.</w:t>
      </w:r>
    </w:p>
    <w:p w:rsidR="00566261" w:rsidRDefault="00566261" w:rsidP="00566261">
      <w:pPr>
        <w:jc w:val="lowKashida"/>
        <w:rPr>
          <w:rFonts w:asciiTheme="majorBidi" w:hAnsiTheme="majorBidi"/>
          <w:b/>
          <w:bCs/>
          <w:sz w:val="32"/>
          <w:szCs w:val="32"/>
          <w:u w:val="single"/>
          <w:lang w:bidi="ar-DZ"/>
        </w:rPr>
      </w:pPr>
    </w:p>
    <w:p w:rsidR="00566261" w:rsidRPr="0000104C" w:rsidRDefault="00566261" w:rsidP="00566261">
      <w:pPr>
        <w:jc w:val="lowKashida"/>
        <w:rPr>
          <w:rFonts w:asciiTheme="majorBidi" w:hAnsiTheme="majorBidi"/>
          <w:b/>
          <w:bCs/>
          <w:sz w:val="32"/>
          <w:szCs w:val="32"/>
          <w:u w:val="single"/>
          <w:rtl/>
          <w:lang w:bidi="ar-DZ"/>
        </w:rPr>
      </w:pPr>
      <w:r w:rsidRPr="0000104C">
        <w:rPr>
          <w:rFonts w:asciiTheme="majorBidi" w:hAnsiTheme="majorBidi"/>
          <w:b/>
          <w:bCs/>
          <w:sz w:val="32"/>
          <w:szCs w:val="32"/>
          <w:u w:val="single"/>
          <w:rtl/>
          <w:lang w:bidi="ar-DZ"/>
        </w:rPr>
        <w:t xml:space="preserve">المادة </w:t>
      </w:r>
      <w:r>
        <w:rPr>
          <w:rFonts w:asciiTheme="majorBidi" w:hAnsiTheme="majorBidi" w:hint="cs"/>
          <w:b/>
          <w:bCs/>
          <w:sz w:val="32"/>
          <w:szCs w:val="32"/>
          <w:u w:val="single"/>
          <w:rtl/>
          <w:lang w:bidi="ar-DZ"/>
        </w:rPr>
        <w:t>04</w:t>
      </w:r>
      <w:r w:rsidRPr="0000104C">
        <w:rPr>
          <w:rFonts w:asciiTheme="majorBidi" w:hAnsiTheme="majorBidi"/>
          <w:b/>
          <w:bCs/>
          <w:sz w:val="32"/>
          <w:szCs w:val="32"/>
          <w:u w:val="single"/>
          <w:rtl/>
          <w:lang w:bidi="ar-DZ"/>
        </w:rPr>
        <w:t>: تاريخ تسليم العروض:</w:t>
      </w:r>
    </w:p>
    <w:p w:rsidR="00566261" w:rsidRPr="00E02E23" w:rsidRDefault="00566261" w:rsidP="00566261">
      <w:pPr>
        <w:jc w:val="lowKashida"/>
        <w:rPr>
          <w:rFonts w:asciiTheme="majorBidi" w:hAnsiTheme="majorBidi"/>
          <w:sz w:val="32"/>
          <w:szCs w:val="32"/>
          <w:rtl/>
          <w:lang w:bidi="ar-DZ"/>
        </w:rPr>
      </w:pPr>
      <w:r w:rsidRPr="00E02E23">
        <w:rPr>
          <w:rFonts w:asciiTheme="majorBidi" w:hAnsiTheme="majorBidi"/>
          <w:sz w:val="32"/>
          <w:szCs w:val="32"/>
          <w:rtl/>
          <w:lang w:bidi="ar-DZ"/>
        </w:rPr>
        <w:t xml:space="preserve">تودع العروض في اليوم </w:t>
      </w:r>
      <w:r>
        <w:rPr>
          <w:rFonts w:asciiTheme="majorBidi" w:hAnsiTheme="majorBidi" w:hint="cs"/>
          <w:sz w:val="32"/>
          <w:szCs w:val="32"/>
          <w:rtl/>
          <w:lang w:bidi="ar-DZ"/>
        </w:rPr>
        <w:t>10</w:t>
      </w:r>
      <w:r w:rsidRPr="00E02E23">
        <w:rPr>
          <w:rFonts w:asciiTheme="majorBidi" w:hAnsiTheme="majorBidi"/>
          <w:sz w:val="32"/>
          <w:szCs w:val="32"/>
          <w:rtl/>
          <w:lang w:bidi="ar-DZ"/>
        </w:rPr>
        <w:t xml:space="preserve"> ابتداء من تاريخ أول صدور للإعلان عن الاستشارة </w:t>
      </w:r>
      <w:r>
        <w:rPr>
          <w:rFonts w:asciiTheme="majorBidi" w:hAnsiTheme="majorBidi" w:hint="cs"/>
          <w:sz w:val="32"/>
          <w:szCs w:val="32"/>
          <w:rtl/>
          <w:lang w:bidi="ar-DZ"/>
        </w:rPr>
        <w:t xml:space="preserve">بكلية الحقوق والعلوم السياسية جامعة بسكرة. ويمكن للمصلحة المتعاقدة ان تمدد الأجل المحدد لتقديم العروض اذا اقتضت الضرورة ذلك حسب المادة 66 من </w:t>
      </w:r>
      <w:r w:rsidRPr="004A0C5D">
        <w:rPr>
          <w:rFonts w:ascii="Courier New" w:hAnsi="Courier New"/>
          <w:sz w:val="32"/>
          <w:szCs w:val="32"/>
          <w:rtl/>
        </w:rPr>
        <w:t xml:space="preserve">المرسوم الرئاسي رقم </w:t>
      </w:r>
      <w:r w:rsidRPr="004A0C5D">
        <w:rPr>
          <w:rFonts w:ascii="Courier New" w:hAnsi="Courier New" w:hint="cs"/>
          <w:sz w:val="32"/>
          <w:szCs w:val="32"/>
          <w:rtl/>
        </w:rPr>
        <w:t>15</w:t>
      </w:r>
      <w:r w:rsidRPr="004A0C5D">
        <w:rPr>
          <w:rFonts w:ascii="Courier New" w:hAnsi="Courier New"/>
          <w:sz w:val="32"/>
          <w:szCs w:val="32"/>
          <w:rtl/>
        </w:rPr>
        <w:t>/</w:t>
      </w:r>
      <w:r w:rsidRPr="004A0C5D">
        <w:rPr>
          <w:rFonts w:ascii="Courier New" w:hAnsi="Courier New" w:hint="cs"/>
          <w:sz w:val="32"/>
          <w:szCs w:val="32"/>
          <w:rtl/>
        </w:rPr>
        <w:t>247</w:t>
      </w:r>
      <w:r w:rsidRPr="004A0C5D">
        <w:rPr>
          <w:rFonts w:ascii="Courier New" w:hAnsi="Courier New"/>
          <w:sz w:val="32"/>
          <w:szCs w:val="32"/>
          <w:rtl/>
        </w:rPr>
        <w:t xml:space="preserve"> </w:t>
      </w:r>
      <w:r w:rsidRPr="004A0C5D">
        <w:rPr>
          <w:rFonts w:ascii="Courier New" w:hAnsi="Courier New" w:hint="cs"/>
          <w:sz w:val="32"/>
          <w:szCs w:val="32"/>
          <w:rtl/>
        </w:rPr>
        <w:t>المؤرخ في 2ذي الحجة عام 1436 الموافق 16سبتمبر سنة2015</w:t>
      </w:r>
      <w:r w:rsidRPr="004A0C5D">
        <w:rPr>
          <w:rFonts w:asciiTheme="majorBidi" w:hAnsiTheme="majorBidi" w:hint="cs"/>
          <w:sz w:val="32"/>
          <w:szCs w:val="32"/>
          <w:rtl/>
          <w:lang w:bidi="ar-DZ"/>
        </w:rPr>
        <w:t>.</w:t>
      </w:r>
    </w:p>
    <w:p w:rsidR="00566261" w:rsidRDefault="00566261" w:rsidP="00566261">
      <w:pPr>
        <w:jc w:val="lowKashida"/>
        <w:rPr>
          <w:rFonts w:asciiTheme="majorBidi" w:hAnsiTheme="majorBidi"/>
          <w:b/>
          <w:bCs/>
          <w:sz w:val="32"/>
          <w:szCs w:val="32"/>
          <w:u w:val="single"/>
          <w:lang w:bidi="ar-DZ"/>
        </w:rPr>
      </w:pPr>
    </w:p>
    <w:p w:rsidR="00566261" w:rsidRPr="00317E7D" w:rsidRDefault="00566261" w:rsidP="00566261">
      <w:pPr>
        <w:jc w:val="lowKashida"/>
        <w:rPr>
          <w:rFonts w:asciiTheme="majorBidi" w:hAnsiTheme="majorBidi"/>
          <w:b/>
          <w:bCs/>
          <w:sz w:val="32"/>
          <w:szCs w:val="32"/>
          <w:rtl/>
          <w:lang w:bidi="ar-DZ"/>
        </w:rPr>
      </w:pPr>
      <w:r w:rsidRPr="00317E7D">
        <w:rPr>
          <w:rFonts w:asciiTheme="majorBidi" w:hAnsiTheme="majorBidi"/>
          <w:b/>
          <w:bCs/>
          <w:sz w:val="32"/>
          <w:szCs w:val="32"/>
          <w:u w:val="single"/>
          <w:rtl/>
          <w:lang w:bidi="ar-DZ"/>
        </w:rPr>
        <w:t xml:space="preserve">المادة </w:t>
      </w:r>
      <w:r>
        <w:rPr>
          <w:rFonts w:asciiTheme="majorBidi" w:hAnsiTheme="majorBidi" w:hint="cs"/>
          <w:b/>
          <w:bCs/>
          <w:sz w:val="32"/>
          <w:szCs w:val="32"/>
          <w:u w:val="single"/>
          <w:rtl/>
          <w:lang w:bidi="ar-DZ"/>
        </w:rPr>
        <w:t>05</w:t>
      </w:r>
      <w:r w:rsidRPr="00317E7D">
        <w:rPr>
          <w:rFonts w:asciiTheme="majorBidi" w:hAnsiTheme="majorBidi"/>
          <w:b/>
          <w:bCs/>
          <w:sz w:val="32"/>
          <w:szCs w:val="32"/>
          <w:rtl/>
          <w:lang w:bidi="ar-DZ"/>
        </w:rPr>
        <w:t xml:space="preserve">: الملاحظـــات المفســـرة لشروط المشـــاركة ضمن هذه </w:t>
      </w:r>
      <w:r>
        <w:rPr>
          <w:rFonts w:asciiTheme="majorBidi" w:hAnsiTheme="majorBidi" w:hint="cs"/>
          <w:b/>
          <w:bCs/>
          <w:sz w:val="32"/>
          <w:szCs w:val="32"/>
          <w:rtl/>
          <w:lang w:bidi="ar-DZ"/>
        </w:rPr>
        <w:t>الاستشارة</w:t>
      </w:r>
      <w:r w:rsidRPr="00317E7D">
        <w:rPr>
          <w:rFonts w:asciiTheme="majorBidi" w:hAnsiTheme="majorBidi"/>
          <w:b/>
          <w:bCs/>
          <w:sz w:val="32"/>
          <w:szCs w:val="32"/>
          <w:rtl/>
          <w:lang w:bidi="ar-DZ"/>
        </w:rPr>
        <w:t>:</w:t>
      </w:r>
    </w:p>
    <w:p w:rsidR="00566261" w:rsidRDefault="00566261" w:rsidP="00566261">
      <w:pPr>
        <w:jc w:val="lowKashida"/>
        <w:rPr>
          <w:rFonts w:ascii="Courier New" w:hAnsi="Courier New"/>
          <w:b/>
          <w:bCs/>
          <w:sz w:val="32"/>
          <w:szCs w:val="32"/>
          <w:rtl/>
        </w:rPr>
      </w:pPr>
      <w:r w:rsidRPr="00C05DEF">
        <w:rPr>
          <w:rFonts w:ascii="Courier New" w:hAnsi="Courier New"/>
          <w:b/>
          <w:bCs/>
          <w:sz w:val="32"/>
          <w:szCs w:val="32"/>
          <w:rtl/>
        </w:rPr>
        <w:t xml:space="preserve">   </w:t>
      </w:r>
      <w:r w:rsidRPr="00C05DEF">
        <w:rPr>
          <w:rFonts w:ascii="Courier New" w:hAnsi="Courier New" w:hint="cs"/>
          <w:b/>
          <w:bCs/>
          <w:sz w:val="32"/>
          <w:szCs w:val="32"/>
          <w:rtl/>
        </w:rPr>
        <w:t xml:space="preserve">طبقا لأحكام المادة </w:t>
      </w:r>
      <w:r>
        <w:rPr>
          <w:rFonts w:ascii="Courier New" w:hAnsi="Courier New" w:hint="cs"/>
          <w:b/>
          <w:bCs/>
          <w:sz w:val="32"/>
          <w:szCs w:val="32"/>
          <w:rtl/>
        </w:rPr>
        <w:t>75</w:t>
      </w:r>
      <w:r w:rsidRPr="00C05DEF">
        <w:rPr>
          <w:rFonts w:ascii="Courier New" w:hAnsi="Courier New" w:hint="cs"/>
          <w:b/>
          <w:bCs/>
          <w:sz w:val="32"/>
          <w:szCs w:val="32"/>
          <w:rtl/>
        </w:rPr>
        <w:t xml:space="preserve"> من المرسوم الرئاسي</w:t>
      </w:r>
      <w:r w:rsidRPr="00D93708">
        <w:rPr>
          <w:rFonts w:cs="Times New Roman"/>
          <w:sz w:val="24"/>
          <w:szCs w:val="24"/>
          <w:rtl/>
          <w:lang w:eastAsia="en-US" w:bidi="ar-DZ"/>
        </w:rPr>
        <w:t xml:space="preserve"> </w:t>
      </w:r>
      <w:r w:rsidRPr="00D93708">
        <w:rPr>
          <w:rFonts w:ascii="Courier New" w:hAnsi="Courier New"/>
          <w:b/>
          <w:bCs/>
          <w:sz w:val="32"/>
          <w:szCs w:val="32"/>
          <w:rtl/>
        </w:rPr>
        <w:t xml:space="preserve">طبقا لأحكام المرسوم الرئاسي رقم </w:t>
      </w:r>
      <w:r w:rsidRPr="00D93708">
        <w:rPr>
          <w:rFonts w:ascii="Courier New" w:hAnsi="Courier New" w:hint="cs"/>
          <w:b/>
          <w:bCs/>
          <w:sz w:val="32"/>
          <w:szCs w:val="32"/>
          <w:rtl/>
        </w:rPr>
        <w:t>15</w:t>
      </w:r>
      <w:r w:rsidRPr="00D93708">
        <w:rPr>
          <w:rFonts w:ascii="Courier New" w:hAnsi="Courier New"/>
          <w:b/>
          <w:bCs/>
          <w:sz w:val="32"/>
          <w:szCs w:val="32"/>
          <w:rtl/>
        </w:rPr>
        <w:t>/</w:t>
      </w:r>
      <w:r w:rsidRPr="00D93708">
        <w:rPr>
          <w:rFonts w:ascii="Courier New" w:hAnsi="Courier New" w:hint="cs"/>
          <w:b/>
          <w:bCs/>
          <w:sz w:val="32"/>
          <w:szCs w:val="32"/>
          <w:rtl/>
        </w:rPr>
        <w:t>247</w:t>
      </w:r>
      <w:r w:rsidRPr="00D93708">
        <w:rPr>
          <w:rFonts w:ascii="Courier New" w:hAnsi="Courier New"/>
          <w:b/>
          <w:bCs/>
          <w:sz w:val="32"/>
          <w:szCs w:val="32"/>
          <w:rtl/>
        </w:rPr>
        <w:t xml:space="preserve"> </w:t>
      </w:r>
      <w:r w:rsidRPr="00D93708">
        <w:rPr>
          <w:rFonts w:ascii="Courier New" w:hAnsi="Courier New" w:hint="cs"/>
          <w:b/>
          <w:bCs/>
          <w:sz w:val="32"/>
          <w:szCs w:val="32"/>
          <w:rtl/>
        </w:rPr>
        <w:t xml:space="preserve">المؤرخ في 2ذي الحجة عام 1436 الموافق 16سبتمبر سنة2015,والمتضمن تنظيم الصفقات العمومية وتفويضات المرفق </w:t>
      </w:r>
      <w:r>
        <w:rPr>
          <w:rFonts w:ascii="Courier New" w:hAnsi="Courier New" w:hint="cs"/>
          <w:b/>
          <w:bCs/>
          <w:sz w:val="32"/>
          <w:szCs w:val="32"/>
          <w:rtl/>
        </w:rPr>
        <w:t>المفسرة لحالات الاقصاء من المشاركة في الصفقات العمومية.</w:t>
      </w:r>
    </w:p>
    <w:p w:rsidR="00566261" w:rsidRPr="00E02E23" w:rsidRDefault="00566261" w:rsidP="00566261">
      <w:pPr>
        <w:jc w:val="lowKashida"/>
        <w:rPr>
          <w:rFonts w:asciiTheme="majorBidi" w:hAnsiTheme="majorBidi"/>
          <w:sz w:val="32"/>
          <w:szCs w:val="32"/>
          <w:lang w:bidi="ar-DZ"/>
        </w:rPr>
      </w:pPr>
    </w:p>
    <w:p w:rsidR="00566261" w:rsidRDefault="00566261" w:rsidP="00566261">
      <w:pPr>
        <w:spacing w:line="240" w:lineRule="auto"/>
        <w:jc w:val="both"/>
        <w:rPr>
          <w:rFonts w:ascii="Courier New" w:hAnsi="Courier New"/>
          <w:b/>
          <w:bCs/>
          <w:sz w:val="36"/>
          <w:szCs w:val="36"/>
          <w:u w:val="single"/>
          <w:rtl/>
        </w:rPr>
      </w:pPr>
      <w:r w:rsidRPr="00E02E23">
        <w:rPr>
          <w:rFonts w:hint="cs"/>
          <w:b/>
          <w:bCs/>
          <w:sz w:val="36"/>
          <w:szCs w:val="36"/>
          <w:u w:val="single"/>
          <w:rtl/>
          <w:lang w:bidi="ar-DZ"/>
        </w:rPr>
        <w:t xml:space="preserve">المــادة </w:t>
      </w:r>
      <w:r>
        <w:rPr>
          <w:b/>
          <w:bCs/>
          <w:sz w:val="36"/>
          <w:szCs w:val="36"/>
          <w:u w:val="single"/>
          <w:lang w:bidi="ar-DZ"/>
        </w:rPr>
        <w:t>06</w:t>
      </w:r>
      <w:r w:rsidRPr="00E02E23">
        <w:rPr>
          <w:rFonts w:hint="cs"/>
          <w:b/>
          <w:bCs/>
          <w:sz w:val="36"/>
          <w:szCs w:val="36"/>
          <w:u w:val="single"/>
          <w:rtl/>
          <w:lang w:bidi="ar-DZ"/>
        </w:rPr>
        <w:t xml:space="preserve">: </w:t>
      </w:r>
      <w:r w:rsidRPr="00E02E23">
        <w:rPr>
          <w:rFonts w:ascii="Courier New" w:hAnsi="Courier New" w:hint="cs"/>
          <w:b/>
          <w:bCs/>
          <w:sz w:val="36"/>
          <w:szCs w:val="36"/>
          <w:u w:val="single"/>
          <w:rtl/>
        </w:rPr>
        <w:t>شكــل العـرض</w:t>
      </w:r>
    </w:p>
    <w:p w:rsidR="00566261" w:rsidRPr="00D23CA7" w:rsidRDefault="00566261" w:rsidP="00566261">
      <w:pPr>
        <w:ind w:left="218" w:firstLine="567"/>
        <w:jc w:val="both"/>
        <w:rPr>
          <w:b/>
          <w:bCs/>
          <w:sz w:val="28"/>
          <w:szCs w:val="28"/>
          <w:rtl/>
          <w:lang w:bidi="ar-AE"/>
        </w:rPr>
      </w:pPr>
      <w:r w:rsidRPr="00E02E23">
        <w:rPr>
          <w:rFonts w:ascii="Courier New" w:hAnsi="Courier New" w:hint="cs"/>
          <w:sz w:val="32"/>
          <w:szCs w:val="32"/>
          <w:rtl/>
        </w:rPr>
        <w:t xml:space="preserve">العرض يقدم في ظرف واحد </w:t>
      </w:r>
      <w:r w:rsidRPr="00D23CA7">
        <w:rPr>
          <w:rFonts w:hint="cs"/>
          <w:b/>
          <w:bCs/>
          <w:sz w:val="28"/>
          <w:szCs w:val="28"/>
          <w:rtl/>
          <w:lang w:bidi="ar-AE"/>
        </w:rPr>
        <w:t xml:space="preserve">يجب ان تحتوي العروض على ملف الترشح وعرض التقني والعرض المالي التي توضع في اظرفة منفصلة ومقفلة باحكام يبين كل منها تسمية المؤسسة وتتضمن عبارة 'ملف الترشح" </w:t>
      </w:r>
      <w:r w:rsidRPr="00D23CA7">
        <w:rPr>
          <w:b/>
          <w:bCs/>
          <w:sz w:val="28"/>
          <w:szCs w:val="28"/>
          <w:rtl/>
          <w:lang w:bidi="ar-AE"/>
        </w:rPr>
        <w:t>–</w:t>
      </w:r>
      <w:r w:rsidRPr="00D23CA7">
        <w:rPr>
          <w:rFonts w:hint="cs"/>
          <w:b/>
          <w:bCs/>
          <w:sz w:val="28"/>
          <w:szCs w:val="28"/>
          <w:rtl/>
          <w:lang w:bidi="ar-AE"/>
        </w:rPr>
        <w:t xml:space="preserve">"عرض تقني" </w:t>
      </w:r>
      <w:r w:rsidRPr="00D23CA7">
        <w:rPr>
          <w:b/>
          <w:bCs/>
          <w:sz w:val="28"/>
          <w:szCs w:val="28"/>
          <w:rtl/>
          <w:lang w:bidi="ar-AE"/>
        </w:rPr>
        <w:t>–</w:t>
      </w:r>
      <w:r w:rsidRPr="00D23CA7">
        <w:rPr>
          <w:rFonts w:hint="cs"/>
          <w:b/>
          <w:bCs/>
          <w:sz w:val="28"/>
          <w:szCs w:val="28"/>
          <w:rtl/>
          <w:lang w:bidi="ar-AE"/>
        </w:rPr>
        <w:t>"عرض مالي", وتوضع هذه الاظرفة في ظرف اخر مقفل باحكام ومبهم ويحمل عبارة :</w:t>
      </w:r>
    </w:p>
    <w:p w:rsidR="00566261" w:rsidRPr="00D23CA7" w:rsidRDefault="00566261" w:rsidP="00566261">
      <w:pPr>
        <w:ind w:left="218" w:firstLine="567"/>
        <w:jc w:val="both"/>
        <w:rPr>
          <w:b/>
          <w:bCs/>
          <w:sz w:val="28"/>
          <w:szCs w:val="28"/>
          <w:rtl/>
          <w:lang w:bidi="ar-AE"/>
        </w:rPr>
      </w:pPr>
      <w:r w:rsidRPr="00D23CA7">
        <w:rPr>
          <w:rFonts w:hint="cs"/>
          <w:b/>
          <w:bCs/>
          <w:sz w:val="28"/>
          <w:szCs w:val="28"/>
          <w:rtl/>
          <w:lang w:bidi="ar-AE"/>
        </w:rPr>
        <w:t xml:space="preserve">                    استشارة رقم :     </w:t>
      </w:r>
      <w:r>
        <w:rPr>
          <w:rFonts w:hint="cs"/>
          <w:b/>
          <w:bCs/>
          <w:sz w:val="28"/>
          <w:szCs w:val="28"/>
          <w:rtl/>
          <w:lang w:bidi="ar-AE"/>
        </w:rPr>
        <w:t>24</w:t>
      </w:r>
      <w:r w:rsidRPr="00D23CA7">
        <w:rPr>
          <w:rFonts w:hint="cs"/>
          <w:b/>
          <w:bCs/>
          <w:sz w:val="28"/>
          <w:szCs w:val="28"/>
          <w:rtl/>
          <w:lang w:bidi="ar-AE"/>
        </w:rPr>
        <w:t xml:space="preserve">    /ك.ح.ع.س-أ.ع/2016</w:t>
      </w:r>
    </w:p>
    <w:p w:rsidR="00566261" w:rsidRPr="00D23CA7" w:rsidRDefault="00566261" w:rsidP="00566261">
      <w:pPr>
        <w:ind w:left="-180" w:firstLine="180"/>
        <w:jc w:val="center"/>
        <w:rPr>
          <w:b/>
          <w:bCs/>
          <w:sz w:val="28"/>
          <w:szCs w:val="28"/>
          <w:u w:val="single"/>
          <w:rtl/>
          <w:lang w:val="en-US" w:bidi="ar-DZ"/>
        </w:rPr>
      </w:pPr>
      <w:r w:rsidRPr="00D23CA7">
        <w:rPr>
          <w:rFonts w:hint="cs"/>
          <w:b/>
          <w:bCs/>
          <w:sz w:val="28"/>
          <w:szCs w:val="28"/>
          <w:rtl/>
          <w:lang w:bidi="ar-AE"/>
        </w:rPr>
        <w:t xml:space="preserve">المتعلقة بتنظيف وتطهير كلية الحقوق والعلوم السياسية </w:t>
      </w:r>
      <w:r w:rsidRPr="00D23CA7">
        <w:rPr>
          <w:rFonts w:hint="cs"/>
          <w:b/>
          <w:bCs/>
          <w:sz w:val="28"/>
          <w:szCs w:val="28"/>
          <w:rtl/>
          <w:lang w:bidi="ar-DZ"/>
        </w:rPr>
        <w:t>القطب الجامعي شتمة  جامعة  بسكرة</w:t>
      </w:r>
    </w:p>
    <w:p w:rsidR="00566261" w:rsidRDefault="00566261" w:rsidP="00566261">
      <w:pPr>
        <w:tabs>
          <w:tab w:val="left" w:pos="4716"/>
        </w:tabs>
        <w:ind w:left="218" w:firstLine="567"/>
        <w:jc w:val="both"/>
        <w:rPr>
          <w:b/>
          <w:bCs/>
          <w:sz w:val="28"/>
          <w:szCs w:val="28"/>
          <w:rtl/>
          <w:lang w:bidi="ar-DZ"/>
        </w:rPr>
      </w:pPr>
      <w:r w:rsidRPr="00D23CA7">
        <w:rPr>
          <w:b/>
          <w:bCs/>
          <w:sz w:val="28"/>
          <w:szCs w:val="28"/>
          <w:rtl/>
          <w:lang w:bidi="ar-DZ"/>
        </w:rPr>
        <w:tab/>
      </w:r>
      <w:r w:rsidRPr="00D23CA7">
        <w:rPr>
          <w:rFonts w:hint="cs"/>
          <w:b/>
          <w:bCs/>
          <w:sz w:val="28"/>
          <w:szCs w:val="28"/>
          <w:rtl/>
          <w:lang w:bidi="ar-DZ"/>
        </w:rPr>
        <w:t>"لايفتح"</w:t>
      </w:r>
    </w:p>
    <w:p w:rsidR="00566261" w:rsidRPr="00FB7F3B" w:rsidRDefault="00566261" w:rsidP="004543FA">
      <w:pPr>
        <w:tabs>
          <w:tab w:val="left" w:pos="4716"/>
        </w:tabs>
        <w:bidi w:val="0"/>
        <w:ind w:left="218" w:firstLine="567"/>
        <w:jc w:val="right"/>
        <w:rPr>
          <w:b/>
          <w:bCs/>
          <w:sz w:val="28"/>
          <w:szCs w:val="28"/>
          <w:rtl/>
          <w:lang w:bidi="ar-DZ"/>
        </w:rPr>
      </w:pPr>
      <w:r w:rsidRPr="00FB7F3B">
        <w:rPr>
          <w:rFonts w:hint="cs"/>
          <w:b/>
          <w:bCs/>
          <w:sz w:val="28"/>
          <w:szCs w:val="28"/>
          <w:rtl/>
        </w:rPr>
        <w:t>تحدد مدة تحضير العروض بعشرة (10) ايام ابتداءا من تاريخ هذا الاعلان</w:t>
      </w:r>
      <w:r>
        <w:rPr>
          <w:rFonts w:hint="cs"/>
          <w:b/>
          <w:bCs/>
          <w:sz w:val="28"/>
          <w:szCs w:val="28"/>
          <w:rtl/>
        </w:rPr>
        <w:t>.</w:t>
      </w:r>
      <w:r w:rsidR="004543FA" w:rsidRPr="004543FA">
        <w:rPr>
          <w:rFonts w:hint="cs"/>
          <w:b/>
          <w:bCs/>
          <w:sz w:val="28"/>
          <w:szCs w:val="28"/>
          <w:rtl/>
          <w:lang w:bidi="ar-DZ"/>
        </w:rPr>
        <w:t xml:space="preserve"> </w:t>
      </w:r>
      <w:r w:rsidR="004543FA" w:rsidRPr="00D23CA7">
        <w:rPr>
          <w:rFonts w:hint="cs"/>
          <w:b/>
          <w:bCs/>
          <w:sz w:val="28"/>
          <w:szCs w:val="28"/>
          <w:rtl/>
          <w:lang w:bidi="ar-DZ"/>
        </w:rPr>
        <w:t>أي</w:t>
      </w:r>
      <w:r w:rsidR="004543FA">
        <w:rPr>
          <w:rFonts w:hint="cs"/>
          <w:b/>
          <w:bCs/>
          <w:sz w:val="28"/>
          <w:szCs w:val="28"/>
          <w:rtl/>
          <w:lang w:bidi="ar-DZ"/>
        </w:rPr>
        <w:t xml:space="preserve"> انه اخر اجل لايداع العروض يكون</w:t>
      </w:r>
      <w:r w:rsidR="004543FA" w:rsidRPr="00D23CA7">
        <w:rPr>
          <w:rFonts w:hint="cs"/>
          <w:b/>
          <w:bCs/>
          <w:sz w:val="28"/>
          <w:szCs w:val="28"/>
          <w:rtl/>
          <w:lang w:bidi="ar-DZ"/>
        </w:rPr>
        <w:t xml:space="preserve"> يوم20/12/2016  على الساعة 1</w:t>
      </w:r>
      <w:r w:rsidR="004543FA">
        <w:rPr>
          <w:rFonts w:hint="cs"/>
          <w:b/>
          <w:bCs/>
          <w:sz w:val="28"/>
          <w:szCs w:val="28"/>
          <w:rtl/>
          <w:lang w:bidi="ar-DZ"/>
        </w:rPr>
        <w:t>3</w:t>
      </w:r>
      <w:r w:rsidR="004543FA" w:rsidRPr="00D23CA7">
        <w:rPr>
          <w:rFonts w:hint="cs"/>
          <w:b/>
          <w:bCs/>
          <w:sz w:val="28"/>
          <w:szCs w:val="28"/>
          <w:rtl/>
          <w:lang w:bidi="ar-DZ"/>
        </w:rPr>
        <w:t xml:space="preserve">:00 </w:t>
      </w:r>
      <w:r w:rsidR="004543FA">
        <w:rPr>
          <w:rFonts w:hint="cs"/>
          <w:b/>
          <w:bCs/>
          <w:sz w:val="28"/>
          <w:szCs w:val="28"/>
          <w:rtl/>
          <w:lang w:bidi="ar-DZ"/>
        </w:rPr>
        <w:t>.</w:t>
      </w:r>
      <w:r w:rsidR="004543FA" w:rsidRPr="00D23CA7">
        <w:rPr>
          <w:rFonts w:hint="cs"/>
          <w:b/>
          <w:bCs/>
          <w:sz w:val="28"/>
          <w:szCs w:val="28"/>
          <w:rtl/>
          <w:lang w:bidi="ar-DZ"/>
        </w:rPr>
        <w:t xml:space="preserve"> </w:t>
      </w:r>
    </w:p>
    <w:p w:rsidR="00566261" w:rsidRDefault="00566261" w:rsidP="00566261">
      <w:pPr>
        <w:spacing w:line="240" w:lineRule="auto"/>
        <w:jc w:val="both"/>
        <w:rPr>
          <w:rFonts w:ascii="Courier New" w:hAnsi="Courier New"/>
          <w:b/>
          <w:bCs/>
          <w:sz w:val="36"/>
          <w:szCs w:val="36"/>
          <w:u w:val="single"/>
          <w:rtl/>
        </w:rPr>
      </w:pPr>
      <w:r w:rsidRPr="00D23CA7">
        <w:rPr>
          <w:rFonts w:hint="cs"/>
          <w:b/>
          <w:bCs/>
          <w:sz w:val="28"/>
          <w:szCs w:val="28"/>
          <w:rtl/>
          <w:lang w:bidi="ar-DZ"/>
        </w:rPr>
        <w:t xml:space="preserve">تفتح العروض  في نفس اليوم الموافق لانتهاء ايداع العروض أي يوم20/12/2016  على الساعة 14:00 بمقر الكلية  </w:t>
      </w:r>
      <w:r>
        <w:rPr>
          <w:rFonts w:hint="cs"/>
          <w:b/>
          <w:bCs/>
          <w:sz w:val="28"/>
          <w:szCs w:val="28"/>
          <w:rtl/>
          <w:lang w:bidi="ar-DZ"/>
        </w:rPr>
        <w:t>.</w:t>
      </w:r>
    </w:p>
    <w:p w:rsidR="00566261" w:rsidRPr="00E02E23" w:rsidRDefault="00566261" w:rsidP="00566261">
      <w:pPr>
        <w:spacing w:line="240" w:lineRule="auto"/>
        <w:jc w:val="both"/>
        <w:rPr>
          <w:rFonts w:ascii="Courier New" w:hAnsi="Courier New"/>
          <w:b/>
          <w:bCs/>
          <w:sz w:val="32"/>
          <w:szCs w:val="32"/>
          <w:u w:val="single"/>
          <w:rtl/>
        </w:rPr>
      </w:pPr>
      <w:r>
        <w:rPr>
          <w:rFonts w:ascii="Courier New" w:hAnsi="Courier New" w:hint="cs"/>
          <w:b/>
          <w:bCs/>
          <w:sz w:val="32"/>
          <w:szCs w:val="32"/>
          <w:u w:val="single"/>
          <w:rtl/>
        </w:rPr>
        <w:t>الاظرفة الداخلية</w:t>
      </w:r>
      <w:r w:rsidRPr="00E02E23">
        <w:rPr>
          <w:rFonts w:ascii="Courier New" w:hAnsi="Courier New" w:hint="cs"/>
          <w:b/>
          <w:bCs/>
          <w:sz w:val="32"/>
          <w:szCs w:val="32"/>
          <w:u w:val="single"/>
          <w:rtl/>
        </w:rPr>
        <w:t>:</w:t>
      </w:r>
    </w:p>
    <w:p w:rsidR="00566261" w:rsidRPr="00E02E23" w:rsidRDefault="00566261" w:rsidP="00566261">
      <w:pPr>
        <w:tabs>
          <w:tab w:val="left" w:pos="5715"/>
          <w:tab w:val="left" w:pos="6839"/>
        </w:tabs>
        <w:spacing w:line="240" w:lineRule="auto"/>
        <w:ind w:firstLine="838"/>
        <w:jc w:val="both"/>
        <w:rPr>
          <w:rFonts w:ascii="Courier New" w:hAnsi="Courier New"/>
          <w:b/>
          <w:bCs/>
          <w:sz w:val="32"/>
          <w:szCs w:val="32"/>
          <w:rtl/>
        </w:rPr>
      </w:pPr>
      <w:r w:rsidRPr="00E02E23">
        <w:rPr>
          <w:rFonts w:ascii="Courier New" w:hAnsi="Courier New" w:hint="cs"/>
          <w:b/>
          <w:bCs/>
          <w:sz w:val="32"/>
          <w:szCs w:val="32"/>
          <w:u w:val="single"/>
          <w:rtl/>
        </w:rPr>
        <w:t xml:space="preserve"> الظرف الأول: </w:t>
      </w:r>
      <w:r>
        <w:rPr>
          <w:rFonts w:ascii="Courier New" w:hAnsi="Courier New" w:hint="cs"/>
          <w:b/>
          <w:bCs/>
          <w:sz w:val="32"/>
          <w:szCs w:val="32"/>
          <w:rtl/>
        </w:rPr>
        <w:t xml:space="preserve">ملف الترشح </w:t>
      </w:r>
      <w:r w:rsidRPr="00E02E23">
        <w:rPr>
          <w:rFonts w:ascii="Courier New" w:hAnsi="Courier New" w:hint="cs"/>
          <w:sz w:val="32"/>
          <w:szCs w:val="32"/>
          <w:rtl/>
        </w:rPr>
        <w:t xml:space="preserve"> </w:t>
      </w:r>
      <w:r w:rsidRPr="00E02E23">
        <w:rPr>
          <w:rFonts w:ascii="Courier New" w:hAnsi="Courier New" w:hint="cs"/>
          <w:b/>
          <w:bCs/>
          <w:sz w:val="32"/>
          <w:szCs w:val="32"/>
          <w:rtl/>
        </w:rPr>
        <w:t xml:space="preserve">يحتوي على </w:t>
      </w:r>
      <w:r>
        <w:rPr>
          <w:rFonts w:ascii="Courier New" w:hAnsi="Courier New" w:hint="cs"/>
          <w:b/>
          <w:bCs/>
          <w:sz w:val="32"/>
          <w:szCs w:val="32"/>
          <w:rtl/>
        </w:rPr>
        <w:t>ماهو مبين في المادة01</w:t>
      </w:r>
      <w:r w:rsidRPr="00E02E23">
        <w:rPr>
          <w:rFonts w:ascii="Courier New" w:hAnsi="Courier New" w:hint="cs"/>
          <w:b/>
          <w:bCs/>
          <w:sz w:val="32"/>
          <w:szCs w:val="32"/>
          <w:rtl/>
        </w:rPr>
        <w:t xml:space="preserve"> </w:t>
      </w:r>
      <w:r>
        <w:rPr>
          <w:rFonts w:ascii="Courier New" w:hAnsi="Courier New" w:hint="cs"/>
          <w:b/>
          <w:bCs/>
          <w:sz w:val="32"/>
          <w:szCs w:val="32"/>
          <w:rtl/>
        </w:rPr>
        <w:t>.</w:t>
      </w:r>
    </w:p>
    <w:p w:rsidR="00566261" w:rsidRDefault="00566261" w:rsidP="00566261">
      <w:pPr>
        <w:tabs>
          <w:tab w:val="left" w:pos="6839"/>
        </w:tabs>
        <w:spacing w:line="240" w:lineRule="auto"/>
        <w:ind w:left="2398" w:hanging="1560"/>
        <w:jc w:val="both"/>
        <w:rPr>
          <w:rFonts w:ascii="Courier New" w:hAnsi="Courier New"/>
          <w:sz w:val="32"/>
          <w:szCs w:val="32"/>
          <w:rtl/>
        </w:rPr>
      </w:pPr>
      <w:r w:rsidRPr="00E02E23">
        <w:rPr>
          <w:rFonts w:ascii="Courier New" w:hAnsi="Courier New" w:hint="cs"/>
          <w:b/>
          <w:bCs/>
          <w:sz w:val="32"/>
          <w:szCs w:val="32"/>
          <w:rtl/>
        </w:rPr>
        <w:t>الظرف الثاني</w:t>
      </w:r>
      <w:r w:rsidRPr="00E02E23">
        <w:rPr>
          <w:rFonts w:hint="cs"/>
          <w:b/>
          <w:bCs/>
          <w:sz w:val="32"/>
          <w:szCs w:val="32"/>
          <w:rtl/>
        </w:rPr>
        <w:t>:</w:t>
      </w:r>
      <w:r w:rsidRPr="00E02E23">
        <w:rPr>
          <w:rFonts w:ascii="Courier New" w:hAnsi="Courier New" w:hint="cs"/>
          <w:b/>
          <w:bCs/>
          <w:sz w:val="32"/>
          <w:szCs w:val="32"/>
          <w:rtl/>
        </w:rPr>
        <w:t xml:space="preserve"> العرض المالي يحتوي</w:t>
      </w:r>
      <w:r w:rsidRPr="00E02E23">
        <w:rPr>
          <w:rFonts w:ascii="Courier New" w:hAnsi="Courier New" w:hint="cs"/>
          <w:sz w:val="32"/>
          <w:szCs w:val="32"/>
          <w:rtl/>
        </w:rPr>
        <w:t xml:space="preserve"> :</w:t>
      </w:r>
    </w:p>
    <w:p w:rsidR="00566261" w:rsidRPr="00835AFE" w:rsidRDefault="00566261" w:rsidP="00566261">
      <w:pPr>
        <w:pStyle w:val="Paragraphedeliste"/>
        <w:widowControl/>
        <w:numPr>
          <w:ilvl w:val="0"/>
          <w:numId w:val="8"/>
        </w:numPr>
        <w:adjustRightInd/>
        <w:spacing w:line="240" w:lineRule="auto"/>
        <w:jc w:val="both"/>
        <w:textAlignment w:val="auto"/>
        <w:rPr>
          <w:b/>
          <w:bCs/>
          <w:sz w:val="28"/>
          <w:szCs w:val="28"/>
          <w:rtl/>
          <w:lang w:bidi="ar-AE"/>
        </w:rPr>
      </w:pPr>
      <w:r w:rsidRPr="00835AFE">
        <w:rPr>
          <w:rFonts w:hint="cs"/>
          <w:b/>
          <w:bCs/>
          <w:sz w:val="28"/>
          <w:szCs w:val="28"/>
          <w:rtl/>
          <w:lang w:bidi="ar-AE"/>
        </w:rPr>
        <w:t>رسالة التعهد ممضى ومؤشر من طرف المتعهد ضمن دفتر الشروط ولا يجب فصله</w:t>
      </w:r>
    </w:p>
    <w:p w:rsidR="00566261" w:rsidRPr="00835AFE" w:rsidRDefault="00566261" w:rsidP="00566261">
      <w:pPr>
        <w:pStyle w:val="Paragraphedeliste"/>
        <w:widowControl/>
        <w:numPr>
          <w:ilvl w:val="0"/>
          <w:numId w:val="8"/>
        </w:numPr>
        <w:adjustRightInd/>
        <w:spacing w:line="240" w:lineRule="auto"/>
        <w:jc w:val="both"/>
        <w:textAlignment w:val="auto"/>
        <w:rPr>
          <w:b/>
          <w:bCs/>
          <w:sz w:val="28"/>
          <w:szCs w:val="28"/>
          <w:rtl/>
          <w:lang w:bidi="ar-AE"/>
        </w:rPr>
      </w:pPr>
      <w:r w:rsidRPr="00835AFE">
        <w:rPr>
          <w:rFonts w:hint="cs"/>
          <w:b/>
          <w:bCs/>
          <w:sz w:val="28"/>
          <w:szCs w:val="28"/>
          <w:rtl/>
          <w:lang w:bidi="ar-AE"/>
        </w:rPr>
        <w:lastRenderedPageBreak/>
        <w:t>تفصيل كمي وتقديري ممضى ومؤشر من طرف المتعهد ضمن دفتر الشروط ولا يجب فصله</w:t>
      </w:r>
    </w:p>
    <w:p w:rsidR="00566261" w:rsidRPr="00835AFE" w:rsidRDefault="00566261" w:rsidP="00566261">
      <w:pPr>
        <w:pStyle w:val="Paragraphedeliste"/>
        <w:widowControl/>
        <w:numPr>
          <w:ilvl w:val="0"/>
          <w:numId w:val="8"/>
        </w:numPr>
        <w:adjustRightInd/>
        <w:spacing w:line="240" w:lineRule="auto"/>
        <w:jc w:val="both"/>
        <w:textAlignment w:val="auto"/>
        <w:rPr>
          <w:b/>
          <w:bCs/>
          <w:sz w:val="28"/>
          <w:szCs w:val="28"/>
          <w:rtl/>
          <w:lang w:bidi="ar-AE"/>
        </w:rPr>
      </w:pPr>
      <w:r w:rsidRPr="00835AFE">
        <w:rPr>
          <w:rFonts w:hint="cs"/>
          <w:b/>
          <w:bCs/>
          <w:sz w:val="28"/>
          <w:szCs w:val="28"/>
          <w:rtl/>
          <w:lang w:bidi="ar-AE"/>
        </w:rPr>
        <w:t>جدول الاسعار بالوحدة  (بالحروف والارقام)ممضى ومؤشر من طرف المتعهد ضمن دفتر الشروط ولا يجب فصله</w:t>
      </w:r>
    </w:p>
    <w:p w:rsidR="00566261" w:rsidRDefault="00566261" w:rsidP="00566261">
      <w:pPr>
        <w:tabs>
          <w:tab w:val="left" w:pos="6839"/>
        </w:tabs>
        <w:spacing w:line="240" w:lineRule="auto"/>
        <w:ind w:left="2398" w:hanging="1560"/>
        <w:jc w:val="both"/>
        <w:rPr>
          <w:rFonts w:ascii="Courier New" w:hAnsi="Courier New"/>
          <w:sz w:val="32"/>
          <w:szCs w:val="32"/>
          <w:rtl/>
        </w:rPr>
      </w:pPr>
      <w:r w:rsidRPr="00E02E23">
        <w:rPr>
          <w:rFonts w:ascii="Courier New" w:hAnsi="Courier New" w:hint="cs"/>
          <w:sz w:val="32"/>
          <w:szCs w:val="32"/>
          <w:rtl/>
        </w:rPr>
        <w:t>-المبلغ الإجمالي للمشروع.</w:t>
      </w:r>
    </w:p>
    <w:p w:rsidR="00566261" w:rsidRDefault="00566261" w:rsidP="00566261">
      <w:pPr>
        <w:tabs>
          <w:tab w:val="left" w:pos="6839"/>
        </w:tabs>
        <w:spacing w:line="240" w:lineRule="auto"/>
        <w:ind w:left="2398" w:hanging="1560"/>
        <w:jc w:val="both"/>
        <w:rPr>
          <w:rFonts w:ascii="Courier New" w:hAnsi="Courier New"/>
          <w:sz w:val="32"/>
          <w:szCs w:val="32"/>
          <w:rtl/>
        </w:rPr>
      </w:pPr>
      <w:r>
        <w:rPr>
          <w:rFonts w:ascii="Courier New" w:hAnsi="Courier New" w:hint="cs"/>
          <w:sz w:val="32"/>
          <w:szCs w:val="32"/>
          <w:rtl/>
        </w:rPr>
        <w:t>الظرف الثالث: العرض التقني:</w:t>
      </w:r>
    </w:p>
    <w:p w:rsidR="00566261" w:rsidRPr="000D1691" w:rsidRDefault="00566261" w:rsidP="00566261">
      <w:pPr>
        <w:ind w:left="218" w:firstLine="567"/>
        <w:jc w:val="both"/>
        <w:rPr>
          <w:b/>
          <w:bCs/>
          <w:sz w:val="28"/>
          <w:szCs w:val="28"/>
          <w:rtl/>
          <w:lang w:bidi="ar-AE"/>
        </w:rPr>
      </w:pPr>
      <w:r w:rsidRPr="000D1691">
        <w:rPr>
          <w:rFonts w:hint="cs"/>
          <w:b/>
          <w:bCs/>
          <w:sz w:val="28"/>
          <w:szCs w:val="28"/>
          <w:rtl/>
          <w:lang w:bidi="ar-AE"/>
        </w:rPr>
        <w:t>دفتر الشروط موقع ومختوم عليه من قبل المتعهد مع عبارة قرئ وقبل في اخر صفحاته بخط اليد</w:t>
      </w:r>
    </w:p>
    <w:p w:rsidR="00566261" w:rsidRPr="000D1691" w:rsidRDefault="00566261" w:rsidP="00566261">
      <w:pPr>
        <w:ind w:left="218" w:firstLine="567"/>
        <w:jc w:val="both"/>
        <w:rPr>
          <w:sz w:val="28"/>
          <w:szCs w:val="28"/>
          <w:rtl/>
          <w:lang w:bidi="ar-AE"/>
        </w:rPr>
      </w:pPr>
      <w:r w:rsidRPr="000D1691">
        <w:rPr>
          <w:rFonts w:hint="cs"/>
          <w:sz w:val="28"/>
          <w:szCs w:val="28"/>
          <w:rtl/>
          <w:lang w:bidi="ar-AE"/>
        </w:rPr>
        <w:t xml:space="preserve">- </w:t>
      </w:r>
      <w:r w:rsidRPr="000D1691">
        <w:rPr>
          <w:rFonts w:hint="cs"/>
          <w:b/>
          <w:bCs/>
          <w:sz w:val="28"/>
          <w:szCs w:val="28"/>
          <w:rtl/>
          <w:lang w:bidi="ar-AE"/>
        </w:rPr>
        <w:t>تصريح بالاكتتاب ممضى ومؤشر من طرف المتعهد ضمن دفتر الشروط ولا يجب فصله</w:t>
      </w:r>
    </w:p>
    <w:p w:rsidR="00566261" w:rsidRPr="000D1691" w:rsidRDefault="00566261" w:rsidP="00566261">
      <w:pPr>
        <w:ind w:left="218" w:firstLine="567"/>
        <w:jc w:val="both"/>
        <w:rPr>
          <w:b/>
          <w:bCs/>
          <w:sz w:val="28"/>
          <w:szCs w:val="28"/>
          <w:rtl/>
          <w:lang w:bidi="ar-AE"/>
        </w:rPr>
      </w:pPr>
      <w:r w:rsidRPr="000D1691">
        <w:rPr>
          <w:rFonts w:hint="cs"/>
          <w:sz w:val="28"/>
          <w:szCs w:val="28"/>
          <w:rtl/>
          <w:lang w:bidi="ar-AE"/>
        </w:rPr>
        <w:t>-</w:t>
      </w:r>
      <w:r w:rsidRPr="000D1691">
        <w:rPr>
          <w:rFonts w:hint="cs"/>
          <w:b/>
          <w:bCs/>
          <w:sz w:val="28"/>
          <w:szCs w:val="28"/>
          <w:rtl/>
          <w:lang w:bidi="ar-AE"/>
        </w:rPr>
        <w:t>قائمة اسمية للأعوان تحمل تاريخ ميلادهم وموقعة من طرف مسير المؤسسة وترفق معها نسخ من بطاقات التعريف الوطنية.</w:t>
      </w:r>
    </w:p>
    <w:p w:rsidR="00566261" w:rsidRPr="000D1691" w:rsidRDefault="00566261" w:rsidP="00566261">
      <w:pPr>
        <w:ind w:left="218" w:firstLine="567"/>
        <w:jc w:val="both"/>
        <w:rPr>
          <w:b/>
          <w:bCs/>
          <w:sz w:val="28"/>
          <w:szCs w:val="28"/>
          <w:rtl/>
          <w:lang w:bidi="ar-AE"/>
        </w:rPr>
      </w:pPr>
      <w:r w:rsidRPr="000D1691">
        <w:rPr>
          <w:rFonts w:hint="cs"/>
          <w:b/>
          <w:bCs/>
          <w:sz w:val="28"/>
          <w:szCs w:val="28"/>
          <w:rtl/>
          <w:lang w:bidi="ar-AE"/>
        </w:rPr>
        <w:t>-شهادات توثيقية تثبت الملكية او الايجار للمقر بالنسبة للمؤسسة .</w:t>
      </w:r>
    </w:p>
    <w:p w:rsidR="00566261" w:rsidRPr="000D1691" w:rsidRDefault="00566261" w:rsidP="00566261">
      <w:pPr>
        <w:ind w:left="218" w:firstLine="567"/>
        <w:jc w:val="both"/>
        <w:rPr>
          <w:b/>
          <w:bCs/>
          <w:sz w:val="28"/>
          <w:szCs w:val="28"/>
          <w:rtl/>
          <w:lang w:bidi="ar-AE"/>
        </w:rPr>
      </w:pPr>
      <w:r w:rsidRPr="000D1691">
        <w:rPr>
          <w:rFonts w:hint="cs"/>
          <w:b/>
          <w:bCs/>
          <w:sz w:val="28"/>
          <w:szCs w:val="28"/>
          <w:rtl/>
          <w:lang w:bidi="ar-AE"/>
        </w:rPr>
        <w:t>-شهادات حسن التنفيذ تثبت المراجع المهنية في النشاط مع مختلف المؤسسات في السنوات السابقة.</w:t>
      </w:r>
    </w:p>
    <w:p w:rsidR="00566261" w:rsidRPr="000D1691" w:rsidRDefault="00566261" w:rsidP="00566261">
      <w:pPr>
        <w:ind w:left="218" w:firstLine="567"/>
        <w:jc w:val="both"/>
        <w:rPr>
          <w:b/>
          <w:bCs/>
          <w:sz w:val="28"/>
          <w:szCs w:val="28"/>
          <w:rtl/>
          <w:lang w:bidi="ar-AE"/>
        </w:rPr>
      </w:pPr>
      <w:r w:rsidRPr="000D1691">
        <w:rPr>
          <w:rFonts w:hint="cs"/>
          <w:b/>
          <w:bCs/>
          <w:sz w:val="28"/>
          <w:szCs w:val="28"/>
          <w:rtl/>
          <w:lang w:bidi="ar-AE"/>
        </w:rPr>
        <w:t>- محضر معاينة محين للعتاد والتجهيزات محرر من طرف محضر قضائي هذا بالنسبة للعتاد الغير منقول اما بالنسبة للعتاد المنقول يرفق بالبطاقة الرمادية وشهادة التامين سارية المفعول.</w:t>
      </w:r>
    </w:p>
    <w:p w:rsidR="00566261" w:rsidRDefault="00566261" w:rsidP="00566261">
      <w:pPr>
        <w:tabs>
          <w:tab w:val="left" w:pos="6839"/>
        </w:tabs>
        <w:spacing w:line="240" w:lineRule="auto"/>
        <w:ind w:left="2398" w:hanging="1560"/>
        <w:jc w:val="both"/>
        <w:rPr>
          <w:rFonts w:ascii="Courier New" w:hAnsi="Courier New"/>
          <w:sz w:val="32"/>
          <w:szCs w:val="32"/>
          <w:rtl/>
          <w:lang w:bidi="ar-AE"/>
        </w:rPr>
      </w:pPr>
    </w:p>
    <w:p w:rsidR="00566261" w:rsidRDefault="00566261" w:rsidP="00566261">
      <w:pPr>
        <w:spacing w:line="240" w:lineRule="auto"/>
        <w:jc w:val="both"/>
        <w:rPr>
          <w:color w:val="000000"/>
          <w:sz w:val="24"/>
          <w:szCs w:val="24"/>
        </w:rPr>
      </w:pPr>
    </w:p>
    <w:p w:rsidR="00566261" w:rsidRDefault="00566261" w:rsidP="00566261">
      <w:pPr>
        <w:spacing w:line="240" w:lineRule="auto"/>
        <w:jc w:val="both"/>
        <w:rPr>
          <w:rFonts w:ascii="Courier New" w:hAnsi="Courier New"/>
          <w:b/>
          <w:bCs/>
          <w:sz w:val="36"/>
          <w:szCs w:val="36"/>
          <w:u w:val="single"/>
          <w:rtl/>
        </w:rPr>
      </w:pPr>
      <w:r w:rsidRPr="00E02E23">
        <w:rPr>
          <w:rFonts w:hint="cs"/>
          <w:b/>
          <w:bCs/>
          <w:sz w:val="36"/>
          <w:szCs w:val="36"/>
          <w:u w:val="single"/>
          <w:rtl/>
          <w:lang w:bidi="ar-DZ"/>
        </w:rPr>
        <w:t xml:space="preserve">المــادة </w:t>
      </w:r>
      <w:r>
        <w:rPr>
          <w:b/>
          <w:bCs/>
          <w:sz w:val="36"/>
          <w:szCs w:val="36"/>
          <w:u w:val="single"/>
          <w:lang w:bidi="ar-DZ"/>
        </w:rPr>
        <w:t>07</w:t>
      </w:r>
      <w:r w:rsidRPr="00E02E23">
        <w:rPr>
          <w:rFonts w:hint="cs"/>
          <w:b/>
          <w:bCs/>
          <w:sz w:val="36"/>
          <w:szCs w:val="36"/>
          <w:u w:val="single"/>
          <w:rtl/>
          <w:lang w:bidi="ar-DZ"/>
        </w:rPr>
        <w:t xml:space="preserve">: </w:t>
      </w:r>
      <w:r w:rsidRPr="00E02E23">
        <w:rPr>
          <w:rFonts w:ascii="Courier New" w:hAnsi="Courier New" w:hint="cs"/>
          <w:b/>
          <w:bCs/>
          <w:sz w:val="36"/>
          <w:szCs w:val="36"/>
          <w:u w:val="single"/>
          <w:rtl/>
        </w:rPr>
        <w:t xml:space="preserve">فتـح وتقييم العروض </w:t>
      </w:r>
    </w:p>
    <w:p w:rsidR="00566261" w:rsidRPr="00A14DB5" w:rsidRDefault="00566261" w:rsidP="00566261">
      <w:pPr>
        <w:pStyle w:val="Corpsdetexte2"/>
        <w:spacing w:line="240" w:lineRule="auto"/>
        <w:jc w:val="both"/>
        <w:rPr>
          <w:rFonts w:ascii="Courier New" w:hAnsi="Courier New" w:cs="Traditional Arabic"/>
          <w:b w:val="0"/>
          <w:bCs w:val="0"/>
          <w:sz w:val="28"/>
          <w:szCs w:val="28"/>
          <w:rtl/>
        </w:rPr>
      </w:pPr>
      <w:r w:rsidRPr="00A14DB5">
        <w:rPr>
          <w:rFonts w:ascii="Courier New" w:hAnsi="Courier New" w:cs="Traditional Arabic" w:hint="cs"/>
          <w:b w:val="0"/>
          <w:bCs w:val="0"/>
          <w:sz w:val="28"/>
          <w:szCs w:val="28"/>
          <w:rtl/>
        </w:rPr>
        <w:t>وفقا للمادة 70 من المرسوم الرئاسي</w:t>
      </w:r>
      <w:r w:rsidRPr="00A14DB5">
        <w:rPr>
          <w:rFonts w:ascii="Courier New" w:hAnsi="Courier New" w:cs="Traditional Arabic"/>
          <w:b w:val="0"/>
          <w:bCs w:val="0"/>
          <w:sz w:val="28"/>
          <w:szCs w:val="28"/>
          <w:rtl/>
        </w:rPr>
        <w:t xml:space="preserve"> طبقا لأحكام المرسوم الرئاسي رقم </w:t>
      </w:r>
      <w:r w:rsidRPr="00A14DB5">
        <w:rPr>
          <w:rFonts w:ascii="Courier New" w:hAnsi="Courier New" w:cs="Traditional Arabic" w:hint="cs"/>
          <w:b w:val="0"/>
          <w:bCs w:val="0"/>
          <w:sz w:val="28"/>
          <w:szCs w:val="28"/>
          <w:rtl/>
        </w:rPr>
        <w:t>15</w:t>
      </w:r>
      <w:r w:rsidRPr="00A14DB5">
        <w:rPr>
          <w:rFonts w:ascii="Courier New" w:hAnsi="Courier New" w:cs="Traditional Arabic"/>
          <w:b w:val="0"/>
          <w:bCs w:val="0"/>
          <w:sz w:val="28"/>
          <w:szCs w:val="28"/>
          <w:rtl/>
        </w:rPr>
        <w:t>/</w:t>
      </w:r>
      <w:r w:rsidRPr="00A14DB5">
        <w:rPr>
          <w:rFonts w:ascii="Courier New" w:hAnsi="Courier New" w:cs="Traditional Arabic" w:hint="cs"/>
          <w:b w:val="0"/>
          <w:bCs w:val="0"/>
          <w:sz w:val="28"/>
          <w:szCs w:val="28"/>
          <w:rtl/>
        </w:rPr>
        <w:t>247</w:t>
      </w:r>
      <w:r w:rsidRPr="00A14DB5">
        <w:rPr>
          <w:rFonts w:ascii="Courier New" w:hAnsi="Courier New" w:cs="Traditional Arabic"/>
          <w:b w:val="0"/>
          <w:bCs w:val="0"/>
          <w:sz w:val="28"/>
          <w:szCs w:val="28"/>
          <w:rtl/>
        </w:rPr>
        <w:t xml:space="preserve"> </w:t>
      </w:r>
      <w:r w:rsidRPr="00A14DB5">
        <w:rPr>
          <w:rFonts w:ascii="Courier New" w:hAnsi="Courier New" w:cs="Traditional Arabic" w:hint="cs"/>
          <w:b w:val="0"/>
          <w:bCs w:val="0"/>
          <w:sz w:val="28"/>
          <w:szCs w:val="28"/>
          <w:rtl/>
        </w:rPr>
        <w:t>المؤرخ في 2ذي الحجة عام 1436 الموافق 16سبتمبر سنة2015,والمتضمن تنظيم الصفقات العمومية وتفويضات المرفق العام ,يتم فتح الاظرفة المتعلقة بملف الترشح والعرض التقني والعرض المالي في جلسة عانية , خلال نفس الجلسة في تاريخ وساعة فتح الاظرفة المنصوص عليها في المادة 66 من المرسوم  والتي تدعو فيها المصلحة المتعاقدة كل المرشحين لحضور جلسة فتح الاظرفة  والتي يتم فتحها من طرف لجنة فتح وتقييم العروض  المنشاة بموجب احكام المادة160 من نفس المرسوم</w:t>
      </w:r>
      <w:r>
        <w:rPr>
          <w:rFonts w:ascii="Courier New" w:hAnsi="Courier New" w:cs="Traditional Arabic" w:hint="cs"/>
          <w:b w:val="0"/>
          <w:bCs w:val="0"/>
          <w:sz w:val="28"/>
          <w:szCs w:val="28"/>
          <w:rtl/>
        </w:rPr>
        <w:t>.</w:t>
      </w:r>
    </w:p>
    <w:p w:rsidR="00566261" w:rsidRDefault="00566261" w:rsidP="00566261">
      <w:pPr>
        <w:pStyle w:val="Corpsdetexte2"/>
        <w:spacing w:line="240" w:lineRule="auto"/>
        <w:jc w:val="both"/>
        <w:rPr>
          <w:rFonts w:ascii="Courier New" w:hAnsi="Courier New" w:cs="Traditional Arabic"/>
          <w:b w:val="0"/>
          <w:bCs w:val="0"/>
          <w:sz w:val="32"/>
          <w:rtl/>
        </w:rPr>
      </w:pPr>
      <w:r w:rsidRPr="00A14DB5">
        <w:rPr>
          <w:rFonts w:ascii="Courier New" w:hAnsi="Courier New" w:cs="Traditional Arabic" w:hint="cs"/>
          <w:b w:val="0"/>
          <w:bCs w:val="0"/>
          <w:sz w:val="28"/>
          <w:szCs w:val="28"/>
          <w:rtl/>
        </w:rPr>
        <w:t xml:space="preserve"> </w:t>
      </w:r>
      <w:r>
        <w:rPr>
          <w:rFonts w:ascii="Courier New" w:hAnsi="Courier New" w:cs="Traditional Arabic" w:hint="cs"/>
          <w:b w:val="0"/>
          <w:bCs w:val="0"/>
          <w:sz w:val="28"/>
          <w:szCs w:val="28"/>
          <w:rtl/>
        </w:rPr>
        <w:t>وتتم عملية تقييم</w:t>
      </w:r>
      <w:r w:rsidRPr="00A14DB5">
        <w:rPr>
          <w:rFonts w:ascii="Courier New" w:hAnsi="Courier New" w:cs="Traditional Arabic" w:hint="cs"/>
          <w:b w:val="0"/>
          <w:bCs w:val="0"/>
          <w:sz w:val="28"/>
          <w:szCs w:val="28"/>
          <w:rtl/>
        </w:rPr>
        <w:t xml:space="preserve"> العروض وفقا</w:t>
      </w:r>
      <w:r>
        <w:rPr>
          <w:rFonts w:ascii="Courier New" w:hAnsi="Courier New" w:cs="Traditional Arabic" w:hint="cs"/>
          <w:b w:val="0"/>
          <w:bCs w:val="0"/>
          <w:sz w:val="32"/>
          <w:rtl/>
        </w:rPr>
        <w:t xml:space="preserve"> للمادة 72 من </w:t>
      </w:r>
      <w:r w:rsidRPr="00D93708">
        <w:rPr>
          <w:rFonts w:ascii="Courier New" w:hAnsi="Courier New" w:cs="Traditional Arabic"/>
          <w:b w:val="0"/>
          <w:bCs w:val="0"/>
          <w:sz w:val="32"/>
          <w:rtl/>
        </w:rPr>
        <w:t xml:space="preserve">المرسوم الرئاسي رقم </w:t>
      </w:r>
      <w:r w:rsidRPr="00D93708">
        <w:rPr>
          <w:rFonts w:ascii="Courier New" w:hAnsi="Courier New" w:cs="Traditional Arabic" w:hint="cs"/>
          <w:b w:val="0"/>
          <w:bCs w:val="0"/>
          <w:sz w:val="32"/>
          <w:rtl/>
        </w:rPr>
        <w:t>15</w:t>
      </w:r>
      <w:r w:rsidRPr="00D93708">
        <w:rPr>
          <w:rFonts w:ascii="Courier New" w:hAnsi="Courier New" w:cs="Traditional Arabic"/>
          <w:b w:val="0"/>
          <w:bCs w:val="0"/>
          <w:sz w:val="32"/>
          <w:rtl/>
        </w:rPr>
        <w:t>/</w:t>
      </w:r>
      <w:r w:rsidRPr="00D93708">
        <w:rPr>
          <w:rFonts w:ascii="Courier New" w:hAnsi="Courier New" w:cs="Traditional Arabic" w:hint="cs"/>
          <w:b w:val="0"/>
          <w:bCs w:val="0"/>
          <w:sz w:val="32"/>
          <w:rtl/>
        </w:rPr>
        <w:t>247</w:t>
      </w:r>
      <w:r w:rsidRPr="00D93708">
        <w:rPr>
          <w:rFonts w:ascii="Courier New" w:hAnsi="Courier New" w:cs="Traditional Arabic"/>
          <w:b w:val="0"/>
          <w:bCs w:val="0"/>
          <w:sz w:val="32"/>
          <w:rtl/>
        </w:rPr>
        <w:t xml:space="preserve"> </w:t>
      </w:r>
      <w:r w:rsidRPr="00D93708">
        <w:rPr>
          <w:rFonts w:ascii="Courier New" w:hAnsi="Courier New" w:cs="Traditional Arabic" w:hint="cs"/>
          <w:b w:val="0"/>
          <w:bCs w:val="0"/>
          <w:sz w:val="32"/>
          <w:rtl/>
        </w:rPr>
        <w:t>المؤرخ في 2ذي الحجة عام 1436 الموافق 16سبتمبر سنة2015,والمتضمن تنظيم الصفقات العمومية وتفويضات المرفق العام</w:t>
      </w:r>
      <w:r>
        <w:rPr>
          <w:rFonts w:ascii="Courier New" w:hAnsi="Courier New" w:cs="Traditional Arabic" w:hint="cs"/>
          <w:b w:val="0"/>
          <w:bCs w:val="0"/>
          <w:sz w:val="32"/>
          <w:rtl/>
        </w:rPr>
        <w:t>.</w:t>
      </w:r>
    </w:p>
    <w:p w:rsidR="00566261" w:rsidRDefault="00566261" w:rsidP="00566261">
      <w:pPr>
        <w:pStyle w:val="Corpsdetexte2"/>
        <w:spacing w:line="240" w:lineRule="auto"/>
        <w:jc w:val="both"/>
        <w:rPr>
          <w:rFonts w:ascii="Courier New" w:hAnsi="Courier New" w:cs="Traditional Arabic"/>
          <w:b w:val="0"/>
          <w:bCs w:val="0"/>
          <w:sz w:val="32"/>
          <w:rtl/>
        </w:rPr>
      </w:pPr>
      <w:r w:rsidRPr="00E02E23">
        <w:rPr>
          <w:rFonts w:ascii="Courier New" w:hAnsi="Courier New" w:cs="Traditional Arabic" w:hint="cs"/>
          <w:b w:val="0"/>
          <w:bCs w:val="0"/>
          <w:sz w:val="32"/>
          <w:rtl/>
          <w:lang w:val="en-US"/>
        </w:rPr>
        <w:t>.</w:t>
      </w:r>
    </w:p>
    <w:p w:rsidR="00566261" w:rsidRDefault="00566261" w:rsidP="00566261">
      <w:pPr>
        <w:rPr>
          <w:rFonts w:asciiTheme="majorBidi" w:hAnsiTheme="majorBidi"/>
          <w:b/>
          <w:bCs/>
          <w:sz w:val="32"/>
          <w:szCs w:val="32"/>
          <w:u w:val="single"/>
          <w:rtl/>
          <w:lang w:bidi="ar-DZ"/>
        </w:rPr>
      </w:pPr>
      <w:r w:rsidRPr="007177DE">
        <w:rPr>
          <w:rFonts w:asciiTheme="majorBidi" w:hAnsiTheme="majorBidi" w:hint="cs"/>
          <w:b/>
          <w:bCs/>
          <w:sz w:val="32"/>
          <w:szCs w:val="32"/>
          <w:u w:val="single"/>
          <w:rtl/>
          <w:lang w:bidi="ar-DZ"/>
        </w:rPr>
        <w:t>ا</w:t>
      </w:r>
      <w:r w:rsidRPr="007177DE">
        <w:rPr>
          <w:rFonts w:asciiTheme="majorBidi" w:hAnsiTheme="majorBidi"/>
          <w:b/>
          <w:bCs/>
          <w:sz w:val="32"/>
          <w:szCs w:val="32"/>
          <w:u w:val="single"/>
          <w:rtl/>
          <w:lang w:bidi="ar-DZ"/>
        </w:rPr>
        <w:t xml:space="preserve">لإعلان عن </w:t>
      </w:r>
      <w:r>
        <w:rPr>
          <w:rFonts w:asciiTheme="majorBidi" w:hAnsiTheme="majorBidi" w:hint="cs"/>
          <w:b/>
          <w:bCs/>
          <w:sz w:val="32"/>
          <w:szCs w:val="32"/>
          <w:u w:val="single"/>
          <w:rtl/>
          <w:lang w:bidi="ar-DZ"/>
        </w:rPr>
        <w:t>منح الإستشارة:</w:t>
      </w:r>
    </w:p>
    <w:p w:rsidR="00566261" w:rsidRDefault="00566261" w:rsidP="00566261">
      <w:pPr>
        <w:rPr>
          <w:rFonts w:asciiTheme="majorBidi" w:hAnsiTheme="majorBidi"/>
          <w:sz w:val="32"/>
          <w:szCs w:val="32"/>
          <w:rtl/>
          <w:lang w:bidi="ar-DZ"/>
        </w:rPr>
      </w:pPr>
      <w:r w:rsidRPr="002724EB">
        <w:rPr>
          <w:rFonts w:asciiTheme="majorBidi" w:hAnsiTheme="majorBidi" w:hint="cs"/>
          <w:sz w:val="32"/>
          <w:szCs w:val="32"/>
          <w:rtl/>
          <w:lang w:bidi="ar-DZ"/>
        </w:rPr>
        <w:t xml:space="preserve">ويتم اختيار المتعامل المتعاقد وفقا للمواد 76/77/78/79 من </w:t>
      </w:r>
      <w:r w:rsidRPr="002724EB">
        <w:rPr>
          <w:rFonts w:asciiTheme="majorBidi" w:hAnsiTheme="majorBidi"/>
          <w:sz w:val="32"/>
          <w:szCs w:val="32"/>
          <w:rtl/>
          <w:lang w:bidi="ar-DZ"/>
        </w:rPr>
        <w:t xml:space="preserve">المرسوم الرئاسي رقم </w:t>
      </w:r>
      <w:r w:rsidRPr="002724EB">
        <w:rPr>
          <w:rFonts w:asciiTheme="majorBidi" w:hAnsiTheme="majorBidi" w:hint="cs"/>
          <w:sz w:val="32"/>
          <w:szCs w:val="32"/>
          <w:rtl/>
          <w:lang w:bidi="ar-DZ"/>
        </w:rPr>
        <w:t>15</w:t>
      </w:r>
      <w:r w:rsidRPr="002724EB">
        <w:rPr>
          <w:rFonts w:asciiTheme="majorBidi" w:hAnsiTheme="majorBidi"/>
          <w:sz w:val="32"/>
          <w:szCs w:val="32"/>
          <w:rtl/>
          <w:lang w:bidi="ar-DZ"/>
        </w:rPr>
        <w:t>/</w:t>
      </w:r>
      <w:r w:rsidRPr="002724EB">
        <w:rPr>
          <w:rFonts w:asciiTheme="majorBidi" w:hAnsiTheme="majorBidi" w:hint="cs"/>
          <w:sz w:val="32"/>
          <w:szCs w:val="32"/>
          <w:rtl/>
          <w:lang w:bidi="ar-DZ"/>
        </w:rPr>
        <w:t>247</w:t>
      </w:r>
      <w:r w:rsidRPr="002724EB">
        <w:rPr>
          <w:rFonts w:asciiTheme="majorBidi" w:hAnsiTheme="majorBidi"/>
          <w:sz w:val="32"/>
          <w:szCs w:val="32"/>
          <w:rtl/>
          <w:lang w:bidi="ar-DZ"/>
        </w:rPr>
        <w:t xml:space="preserve"> </w:t>
      </w:r>
      <w:r w:rsidRPr="002724EB">
        <w:rPr>
          <w:rFonts w:asciiTheme="majorBidi" w:hAnsiTheme="majorBidi" w:hint="cs"/>
          <w:sz w:val="32"/>
          <w:szCs w:val="32"/>
          <w:rtl/>
          <w:lang w:bidi="ar-DZ"/>
        </w:rPr>
        <w:t>المؤرخ في 2ذي الحجة عام 1436 الموافق 16سبتمبر سنة2015</w:t>
      </w:r>
      <w:r>
        <w:rPr>
          <w:rFonts w:asciiTheme="majorBidi" w:hAnsiTheme="majorBidi" w:hint="cs"/>
          <w:sz w:val="32"/>
          <w:szCs w:val="32"/>
          <w:rtl/>
          <w:lang w:bidi="ar-DZ"/>
        </w:rPr>
        <w:t>,</w:t>
      </w: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ArialMT" w:eastAsiaTheme="minorHAnsi" w:hAnsiTheme="minorHAnsi" w:cs="ArialMT" w:hint="cs"/>
          <w:sz w:val="26"/>
          <w:szCs w:val="26"/>
          <w:rtl/>
          <w:lang w:eastAsia="en-US"/>
        </w:rPr>
        <w:t>بعد</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الترتیب</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التقني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للعروض</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مع</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إقصاء</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العروض</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التي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تتحصل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على</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العلامة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الدنیا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اللازمة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للتأھل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للمرحلة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الثانیة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أو</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الغیر</w:t>
      </w: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ArialMT" w:eastAsiaTheme="minorHAnsi" w:hAnsiTheme="minorHAnsi" w:cs="ArialMT" w:hint="cs"/>
          <w:sz w:val="26"/>
          <w:szCs w:val="26"/>
          <w:rtl/>
          <w:lang w:eastAsia="en-US"/>
        </w:rPr>
        <w:t>مطابقة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لدفتر</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الشروط</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تمنح</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الصفقة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للمتعھد</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المقبول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والذي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یقدم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أقل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عرض</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مالي</w:t>
      </w:r>
      <w:r>
        <w:rPr>
          <w:rFonts w:ascii="ArialMT" w:eastAsiaTheme="minorHAnsi" w:hAnsiTheme="minorHAnsi" w:cs="ArialMT"/>
          <w:sz w:val="26"/>
          <w:szCs w:val="26"/>
          <w:lang w:eastAsia="en-US"/>
        </w:rPr>
        <w:t>.</w:t>
      </w: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ArialMT" w:eastAsiaTheme="minorHAnsi" w:hAnsiTheme="minorHAnsi" w:cs="ArialMT"/>
          <w:sz w:val="26"/>
          <w:szCs w:val="26"/>
          <w:lang w:eastAsia="en-US"/>
        </w:rPr>
        <w:t>.</w:t>
      </w:r>
      <w:r>
        <w:rPr>
          <w:rFonts w:eastAsiaTheme="minorHAnsi" w:cs="Times New Roman"/>
          <w:b/>
          <w:bCs/>
          <w:sz w:val="26"/>
          <w:szCs w:val="26"/>
          <w:lang w:eastAsia="en-US"/>
        </w:rPr>
        <w:t xml:space="preserve"> - </w:t>
      </w:r>
      <w:r>
        <w:rPr>
          <w:rFonts w:ascii="ArialMT" w:eastAsiaTheme="minorHAnsi" w:hAnsiTheme="minorHAnsi" w:cs="ArialMT" w:hint="cs"/>
          <w:sz w:val="26"/>
          <w:szCs w:val="26"/>
          <w:rtl/>
          <w:lang w:eastAsia="en-US"/>
        </w:rPr>
        <w:t>لا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تبلغ</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في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إعلان</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المنح</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المؤقت</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للصفقة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إلا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نتائج</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تقییم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العروض</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التقنیة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و</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المالیة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لمن</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منح</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الصفقة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مؤقتا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أما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المتعھدین</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الآخرین</w:t>
      </w:r>
      <w:r w:rsidRPr="004A0C5D">
        <w:rPr>
          <w:rFonts w:ascii="ArialMT" w:eastAsiaTheme="minorHAnsi" w:hAnsiTheme="minorHAnsi" w:cs="ArialMT" w:hint="cs"/>
          <w:sz w:val="26"/>
          <w:szCs w:val="26"/>
          <w:rtl/>
          <w:lang w:eastAsia="en-US"/>
        </w:rPr>
        <w:t xml:space="preserve"> </w:t>
      </w:r>
      <w:r>
        <w:rPr>
          <w:rFonts w:ascii="ArialMT" w:eastAsiaTheme="minorHAnsi" w:hAnsiTheme="minorHAnsi" w:cs="ArialMT" w:hint="cs"/>
          <w:sz w:val="26"/>
          <w:szCs w:val="26"/>
          <w:rtl/>
          <w:lang w:eastAsia="en-US"/>
        </w:rPr>
        <w:t>الراغبین</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في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الإطلاع</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على</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النتائج</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المفصلة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لتقییم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عروضھم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التقنیة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و</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المالیة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الاتصال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بمصلحة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الكلية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في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أجل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أقصاه</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ثلاثة</w:t>
      </w:r>
      <w:r w:rsidRPr="004A0C5D">
        <w:rPr>
          <w:rFonts w:ascii="ArialMT" w:eastAsiaTheme="minorHAnsi" w:hAnsiTheme="minorHAnsi" w:cs="ArialMT" w:hint="cs"/>
          <w:sz w:val="26"/>
          <w:szCs w:val="26"/>
          <w:rtl/>
          <w:lang w:eastAsia="en-US"/>
        </w:rPr>
        <w:t xml:space="preserve"> </w:t>
      </w:r>
      <w:r>
        <w:rPr>
          <w:rFonts w:ascii="ArialMT" w:eastAsiaTheme="minorHAnsi" w:hAnsiTheme="minorHAnsi" w:cs="ArialMT" w:hint="cs"/>
          <w:sz w:val="26"/>
          <w:szCs w:val="26"/>
          <w:rtl/>
          <w:lang w:eastAsia="en-US"/>
        </w:rPr>
        <w:t>ایام</w:t>
      </w:r>
      <w:r>
        <w:rPr>
          <w:rFonts w:ascii="ArialMT" w:eastAsiaTheme="minorHAnsi" w:hAnsiTheme="minorHAnsi" w:cs="ArialMT"/>
          <w:sz w:val="26"/>
          <w:szCs w:val="26"/>
          <w:lang w:eastAsia="en-US"/>
        </w:rPr>
        <w:t xml:space="preserve"> ( </w:t>
      </w:r>
      <w:r>
        <w:rPr>
          <w:rFonts w:eastAsiaTheme="minorHAnsi" w:cs="Times New Roman"/>
          <w:sz w:val="26"/>
          <w:szCs w:val="26"/>
          <w:lang w:eastAsia="en-US"/>
        </w:rPr>
        <w:t xml:space="preserve">03 </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أیام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ابتداء</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من</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الیوم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الأول</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لنشر</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ھذا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الإعلان</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و</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ذلك</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طبقا</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لأحكام</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المادة</w:t>
      </w:r>
      <w:r>
        <w:rPr>
          <w:rFonts w:ascii="ArialMT" w:eastAsiaTheme="minorHAnsi" w:hAnsiTheme="minorHAnsi" w:cs="ArialMT"/>
          <w:sz w:val="26"/>
          <w:szCs w:val="26"/>
          <w:lang w:eastAsia="en-US"/>
        </w:rPr>
        <w:t xml:space="preserve"> </w:t>
      </w:r>
      <w:r>
        <w:rPr>
          <w:rFonts w:eastAsiaTheme="minorHAnsi" w:cs="Times New Roman"/>
          <w:sz w:val="26"/>
          <w:szCs w:val="26"/>
          <w:lang w:eastAsia="en-US"/>
        </w:rPr>
        <w:t xml:space="preserve">161 </w:t>
      </w:r>
      <w:r w:rsidRPr="002724EB">
        <w:rPr>
          <w:rFonts w:asciiTheme="majorBidi" w:hAnsiTheme="majorBidi" w:hint="cs"/>
          <w:sz w:val="32"/>
          <w:szCs w:val="32"/>
          <w:rtl/>
          <w:lang w:bidi="ar-DZ"/>
        </w:rPr>
        <w:t xml:space="preserve">من </w:t>
      </w:r>
      <w:r w:rsidRPr="002724EB">
        <w:rPr>
          <w:rFonts w:asciiTheme="majorBidi" w:hAnsiTheme="majorBidi"/>
          <w:sz w:val="32"/>
          <w:szCs w:val="32"/>
          <w:rtl/>
          <w:lang w:bidi="ar-DZ"/>
        </w:rPr>
        <w:t xml:space="preserve">المرسوم الرئاسي رقم </w:t>
      </w:r>
      <w:r w:rsidRPr="002724EB">
        <w:rPr>
          <w:rFonts w:asciiTheme="majorBidi" w:hAnsiTheme="majorBidi" w:hint="cs"/>
          <w:sz w:val="32"/>
          <w:szCs w:val="32"/>
          <w:rtl/>
          <w:lang w:bidi="ar-DZ"/>
        </w:rPr>
        <w:t>15</w:t>
      </w:r>
      <w:r w:rsidRPr="002724EB">
        <w:rPr>
          <w:rFonts w:asciiTheme="majorBidi" w:hAnsiTheme="majorBidi"/>
          <w:sz w:val="32"/>
          <w:szCs w:val="32"/>
          <w:rtl/>
          <w:lang w:bidi="ar-DZ"/>
        </w:rPr>
        <w:t>/</w:t>
      </w:r>
      <w:r w:rsidRPr="002724EB">
        <w:rPr>
          <w:rFonts w:asciiTheme="majorBidi" w:hAnsiTheme="majorBidi" w:hint="cs"/>
          <w:sz w:val="32"/>
          <w:szCs w:val="32"/>
          <w:rtl/>
          <w:lang w:bidi="ar-DZ"/>
        </w:rPr>
        <w:t>247</w:t>
      </w:r>
      <w:r w:rsidRPr="002724EB">
        <w:rPr>
          <w:rFonts w:asciiTheme="majorBidi" w:hAnsiTheme="majorBidi"/>
          <w:sz w:val="32"/>
          <w:szCs w:val="32"/>
          <w:rtl/>
          <w:lang w:bidi="ar-DZ"/>
        </w:rPr>
        <w:t xml:space="preserve"> </w:t>
      </w:r>
      <w:r w:rsidRPr="002724EB">
        <w:rPr>
          <w:rFonts w:asciiTheme="majorBidi" w:hAnsiTheme="majorBidi" w:hint="cs"/>
          <w:sz w:val="32"/>
          <w:szCs w:val="32"/>
          <w:rtl/>
          <w:lang w:bidi="ar-DZ"/>
        </w:rPr>
        <w:t>المؤرخ في 2ذي الحجة عام 1436 الموافق 16سبتمبر سنة2015</w:t>
      </w:r>
      <w:r>
        <w:rPr>
          <w:rFonts w:asciiTheme="majorBidi" w:hAnsiTheme="majorBidi" w:hint="cs"/>
          <w:sz w:val="32"/>
          <w:szCs w:val="32"/>
          <w:rtl/>
          <w:lang w:bidi="ar-DZ"/>
        </w:rPr>
        <w:t>.</w:t>
      </w: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ArialMT" w:eastAsiaTheme="minorHAnsi" w:hAnsiTheme="minorHAnsi" w:cs="ArialMT" w:hint="cs"/>
          <w:sz w:val="26"/>
          <w:szCs w:val="26"/>
          <w:rtl/>
          <w:lang w:eastAsia="en-US"/>
        </w:rPr>
        <w:t>أ</w:t>
      </w:r>
    </w:p>
    <w:p w:rsidR="00566261" w:rsidRDefault="00566261" w:rsidP="00566261">
      <w:pPr>
        <w:rPr>
          <w:rFonts w:asciiTheme="majorBidi" w:hAnsiTheme="majorBidi"/>
          <w:sz w:val="32"/>
          <w:szCs w:val="32"/>
          <w:rtl/>
          <w:lang w:bidi="ar-DZ"/>
        </w:rPr>
      </w:pPr>
    </w:p>
    <w:p w:rsidR="00566261" w:rsidRPr="002724EB" w:rsidRDefault="00566261" w:rsidP="00566261">
      <w:pPr>
        <w:rPr>
          <w:rFonts w:asciiTheme="majorBidi" w:hAnsiTheme="majorBidi"/>
          <w:sz w:val="32"/>
          <w:szCs w:val="32"/>
          <w:rtl/>
          <w:lang w:bidi="ar-DZ"/>
        </w:rPr>
      </w:pPr>
    </w:p>
    <w:p w:rsidR="00566261" w:rsidRDefault="00566261" w:rsidP="00566261">
      <w:pPr>
        <w:rPr>
          <w:rFonts w:asciiTheme="majorBidi" w:hAnsiTheme="majorBidi"/>
          <w:sz w:val="32"/>
          <w:szCs w:val="32"/>
          <w:lang w:bidi="ar-DZ"/>
        </w:rPr>
      </w:pPr>
      <w:r w:rsidRPr="007177DE">
        <w:rPr>
          <w:rFonts w:asciiTheme="majorBidi" w:hAnsiTheme="majorBidi" w:hint="cs"/>
          <w:sz w:val="32"/>
          <w:szCs w:val="32"/>
          <w:rtl/>
        </w:rPr>
        <w:t xml:space="preserve">       </w:t>
      </w:r>
    </w:p>
    <w:p w:rsidR="00566261" w:rsidRPr="00E66096" w:rsidRDefault="00566261" w:rsidP="00566261">
      <w:pPr>
        <w:rPr>
          <w:rFonts w:asciiTheme="majorBidi" w:hAnsiTheme="majorBidi"/>
          <w:sz w:val="32"/>
          <w:szCs w:val="32"/>
          <w:rtl/>
          <w:lang w:bidi="ar-DZ"/>
        </w:rPr>
      </w:pPr>
      <w:r>
        <w:rPr>
          <w:rFonts w:asciiTheme="majorBidi" w:hAnsiTheme="majorBidi" w:hint="cs"/>
          <w:sz w:val="32"/>
          <w:szCs w:val="32"/>
          <w:rtl/>
          <w:lang w:bidi="ar-DZ"/>
        </w:rPr>
        <w:t xml:space="preserve">     </w:t>
      </w:r>
      <w:r w:rsidRPr="007177DE">
        <w:rPr>
          <w:rFonts w:asciiTheme="majorBidi" w:hAnsiTheme="majorBidi"/>
          <w:b/>
          <w:bCs/>
          <w:sz w:val="32"/>
          <w:szCs w:val="32"/>
          <w:u w:val="single"/>
          <w:rtl/>
          <w:lang w:bidi="ar-DZ"/>
        </w:rPr>
        <w:t xml:space="preserve">المادة : </w:t>
      </w:r>
      <w:r>
        <w:rPr>
          <w:rFonts w:asciiTheme="majorBidi" w:hAnsiTheme="majorBidi"/>
          <w:b/>
          <w:bCs/>
          <w:sz w:val="32"/>
          <w:szCs w:val="32"/>
          <w:u w:val="single"/>
          <w:lang w:bidi="ar-DZ"/>
        </w:rPr>
        <w:t>08</w:t>
      </w:r>
      <w:r w:rsidRPr="007177DE">
        <w:rPr>
          <w:rFonts w:asciiTheme="majorBidi" w:hAnsiTheme="majorBidi"/>
          <w:b/>
          <w:bCs/>
          <w:sz w:val="32"/>
          <w:szCs w:val="32"/>
          <w:u w:val="single"/>
          <w:rtl/>
          <w:lang w:bidi="ar-DZ"/>
        </w:rPr>
        <w:t>: معايير الإختيار للعروض التقنية :</w:t>
      </w:r>
    </w:p>
    <w:p w:rsidR="00566261" w:rsidRPr="007177DE" w:rsidRDefault="00566261" w:rsidP="00566261">
      <w:pPr>
        <w:rPr>
          <w:rFonts w:asciiTheme="majorBidi" w:hAnsiTheme="majorBidi"/>
          <w:sz w:val="32"/>
          <w:szCs w:val="32"/>
          <w:rtl/>
          <w:lang w:bidi="ar-DZ"/>
        </w:rPr>
      </w:pPr>
      <w:r w:rsidRPr="007177DE">
        <w:rPr>
          <w:rFonts w:asciiTheme="majorBidi" w:hAnsiTheme="majorBidi"/>
          <w:sz w:val="32"/>
          <w:szCs w:val="32"/>
          <w:rtl/>
          <w:lang w:bidi="ar-DZ"/>
        </w:rPr>
        <w:lastRenderedPageBreak/>
        <w:t>-يتم تقيم والمقارنة العروض التقنية والتي تحتوي على :</w:t>
      </w:r>
    </w:p>
    <w:p w:rsidR="00566261" w:rsidRPr="007177DE" w:rsidRDefault="00566261" w:rsidP="00566261">
      <w:pPr>
        <w:rPr>
          <w:rFonts w:asciiTheme="majorBidi" w:hAnsiTheme="majorBidi"/>
          <w:sz w:val="32"/>
          <w:szCs w:val="32"/>
          <w:rtl/>
          <w:lang w:bidi="ar-DZ"/>
        </w:rPr>
      </w:pPr>
      <w:r w:rsidRPr="007177DE">
        <w:rPr>
          <w:rFonts w:asciiTheme="majorBidi" w:hAnsiTheme="majorBidi"/>
          <w:sz w:val="32"/>
          <w:szCs w:val="32"/>
          <w:rtl/>
          <w:lang w:bidi="ar-DZ"/>
        </w:rPr>
        <w:t>01- الوثائق الإجبارية المطلوبة (نسخ مصادق عليها طبق الأصل وسارية المفعول عند تاريخ فتح الأظرفة )</w:t>
      </w:r>
    </w:p>
    <w:p w:rsidR="00566261" w:rsidRPr="007177DE" w:rsidRDefault="00566261" w:rsidP="00566261">
      <w:pPr>
        <w:rPr>
          <w:rFonts w:asciiTheme="majorBidi" w:hAnsiTheme="majorBidi"/>
          <w:sz w:val="32"/>
          <w:szCs w:val="32"/>
          <w:rtl/>
          <w:lang w:bidi="ar-DZ"/>
        </w:rPr>
      </w:pPr>
      <w:r w:rsidRPr="007177DE">
        <w:rPr>
          <w:rFonts w:asciiTheme="majorBidi" w:hAnsiTheme="majorBidi"/>
          <w:sz w:val="32"/>
          <w:szCs w:val="32"/>
          <w:rtl/>
          <w:lang w:bidi="ar-DZ"/>
        </w:rPr>
        <w:t>02- المرجع المهنية (شهادات حسن التنفيذ صادرة من أصحاب المشاريع في نفس المجال )</w:t>
      </w:r>
    </w:p>
    <w:p w:rsidR="00566261" w:rsidRPr="007177DE" w:rsidRDefault="00566261" w:rsidP="00566261">
      <w:pPr>
        <w:rPr>
          <w:rFonts w:asciiTheme="majorBidi" w:hAnsiTheme="majorBidi"/>
          <w:b/>
          <w:bCs/>
          <w:sz w:val="32"/>
          <w:szCs w:val="32"/>
          <w:u w:val="single"/>
          <w:rtl/>
          <w:lang w:bidi="ar-DZ"/>
        </w:rPr>
      </w:pPr>
      <w:r w:rsidRPr="007177DE">
        <w:rPr>
          <w:rFonts w:asciiTheme="majorBidi" w:hAnsiTheme="majorBidi"/>
          <w:b/>
          <w:bCs/>
          <w:sz w:val="32"/>
          <w:szCs w:val="32"/>
          <w:u w:val="single"/>
          <w:rtl/>
          <w:lang w:bidi="ar-DZ"/>
        </w:rPr>
        <w:t>المادة :</w:t>
      </w:r>
      <w:r>
        <w:rPr>
          <w:rFonts w:asciiTheme="majorBidi" w:hAnsiTheme="majorBidi"/>
          <w:b/>
          <w:bCs/>
          <w:sz w:val="32"/>
          <w:szCs w:val="32"/>
          <w:u w:val="single"/>
          <w:lang w:bidi="ar-DZ"/>
        </w:rPr>
        <w:t>09</w:t>
      </w:r>
      <w:r w:rsidRPr="007177DE">
        <w:rPr>
          <w:rFonts w:asciiTheme="majorBidi" w:hAnsiTheme="majorBidi"/>
          <w:b/>
          <w:bCs/>
          <w:sz w:val="32"/>
          <w:szCs w:val="32"/>
          <w:u w:val="single"/>
          <w:rtl/>
          <w:lang w:bidi="ar-DZ"/>
        </w:rPr>
        <w:t>: معايير الإختيار للعروض المالية  :</w:t>
      </w:r>
    </w:p>
    <w:p w:rsidR="00566261" w:rsidRDefault="00566261" w:rsidP="00566261">
      <w:pPr>
        <w:rPr>
          <w:rFonts w:asciiTheme="majorBidi" w:hAnsiTheme="majorBidi"/>
          <w:sz w:val="32"/>
          <w:szCs w:val="32"/>
          <w:rtl/>
          <w:lang w:bidi="ar-DZ"/>
        </w:rPr>
      </w:pPr>
      <w:r w:rsidRPr="007177DE">
        <w:rPr>
          <w:rFonts w:asciiTheme="majorBidi" w:hAnsiTheme="majorBidi"/>
          <w:sz w:val="32"/>
          <w:szCs w:val="32"/>
          <w:rtl/>
          <w:lang w:bidi="ar-DZ"/>
        </w:rPr>
        <w:t>-يتم إختيارالعرض المالي الأقل ثمنا</w:t>
      </w:r>
      <w:r>
        <w:rPr>
          <w:rFonts w:asciiTheme="majorBidi" w:hAnsiTheme="majorBidi"/>
          <w:sz w:val="32"/>
          <w:szCs w:val="32"/>
          <w:lang w:bidi="ar-DZ"/>
        </w:rPr>
        <w:t xml:space="preserve"> </w:t>
      </w:r>
      <w:r w:rsidRPr="007177DE">
        <w:rPr>
          <w:rFonts w:asciiTheme="majorBidi" w:hAnsiTheme="majorBidi"/>
          <w:sz w:val="32"/>
          <w:szCs w:val="32"/>
          <w:rtl/>
          <w:lang w:bidi="ar-DZ"/>
        </w:rPr>
        <w:t>(</w:t>
      </w:r>
      <w:r>
        <w:rPr>
          <w:rFonts w:asciiTheme="majorBidi" w:hAnsiTheme="majorBidi"/>
          <w:sz w:val="32"/>
          <w:szCs w:val="32"/>
          <w:lang w:bidi="ar-DZ"/>
        </w:rPr>
        <w:t>moin disant</w:t>
      </w:r>
      <w:r>
        <w:rPr>
          <w:rFonts w:asciiTheme="majorBidi" w:hAnsiTheme="majorBidi"/>
          <w:sz w:val="32"/>
          <w:szCs w:val="32"/>
          <w:rtl/>
          <w:lang w:bidi="ar-DZ"/>
        </w:rPr>
        <w:t xml:space="preserve">) </w:t>
      </w:r>
      <w:r>
        <w:rPr>
          <w:rFonts w:asciiTheme="majorBidi" w:hAnsiTheme="majorBidi" w:hint="cs"/>
          <w:sz w:val="32"/>
          <w:szCs w:val="32"/>
          <w:rtl/>
          <w:lang w:bidi="ar-DZ"/>
        </w:rPr>
        <w:t>.</w:t>
      </w:r>
    </w:p>
    <w:p w:rsidR="00566261" w:rsidRDefault="00566261" w:rsidP="00566261">
      <w:pPr>
        <w:rPr>
          <w:rFonts w:asciiTheme="majorBidi" w:hAnsiTheme="majorBidi"/>
          <w:sz w:val="32"/>
          <w:szCs w:val="32"/>
          <w:rtl/>
          <w:lang w:bidi="ar-DZ"/>
        </w:rPr>
      </w:pPr>
      <w:r>
        <w:rPr>
          <w:rFonts w:asciiTheme="majorBidi" w:hAnsiTheme="majorBidi" w:hint="cs"/>
          <w:sz w:val="32"/>
          <w:szCs w:val="32"/>
          <w:rtl/>
          <w:lang w:bidi="ar-DZ"/>
        </w:rPr>
        <w:t xml:space="preserve"> ا</w:t>
      </w:r>
      <w:r w:rsidRPr="004D2556">
        <w:rPr>
          <w:rFonts w:asciiTheme="majorBidi" w:hAnsiTheme="majorBidi" w:hint="cs"/>
          <w:b/>
          <w:bCs/>
          <w:sz w:val="32"/>
          <w:szCs w:val="32"/>
          <w:rtl/>
          <w:lang w:bidi="ar-DZ"/>
        </w:rPr>
        <w:t>لمادة 10: حقوق الطعن:</w:t>
      </w: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Theme="majorBidi" w:hAnsiTheme="majorBidi" w:hint="cs"/>
          <w:sz w:val="32"/>
          <w:szCs w:val="32"/>
          <w:rtl/>
          <w:lang w:bidi="ar-DZ"/>
        </w:rPr>
        <w:t>يمكن للمتعهد الذي يحتج على الاختيار ان يرفع طعنا امام لجنة فتح وتقييم العروض في اجل 10ايم ابتداءا من تاريخ نشر لاعلان المنح المؤقت للاستشارة طبقا لاحكام المادة 82</w:t>
      </w:r>
      <w:r w:rsidRPr="004D2556">
        <w:rPr>
          <w:rFonts w:asciiTheme="majorBidi" w:hAnsiTheme="majorBidi" w:hint="cs"/>
          <w:sz w:val="32"/>
          <w:szCs w:val="32"/>
          <w:rtl/>
          <w:lang w:bidi="ar-DZ"/>
        </w:rPr>
        <w:t xml:space="preserve"> </w:t>
      </w:r>
      <w:r w:rsidRPr="002724EB">
        <w:rPr>
          <w:rFonts w:asciiTheme="majorBidi" w:hAnsiTheme="majorBidi" w:hint="cs"/>
          <w:sz w:val="32"/>
          <w:szCs w:val="32"/>
          <w:rtl/>
          <w:lang w:bidi="ar-DZ"/>
        </w:rPr>
        <w:t xml:space="preserve">من </w:t>
      </w:r>
      <w:r w:rsidRPr="002724EB">
        <w:rPr>
          <w:rFonts w:asciiTheme="majorBidi" w:hAnsiTheme="majorBidi"/>
          <w:sz w:val="32"/>
          <w:szCs w:val="32"/>
          <w:rtl/>
          <w:lang w:bidi="ar-DZ"/>
        </w:rPr>
        <w:t xml:space="preserve">المرسوم الرئاسي رقم </w:t>
      </w:r>
      <w:r w:rsidRPr="002724EB">
        <w:rPr>
          <w:rFonts w:asciiTheme="majorBidi" w:hAnsiTheme="majorBidi" w:hint="cs"/>
          <w:sz w:val="32"/>
          <w:szCs w:val="32"/>
          <w:rtl/>
          <w:lang w:bidi="ar-DZ"/>
        </w:rPr>
        <w:t>15</w:t>
      </w:r>
      <w:r w:rsidRPr="002724EB">
        <w:rPr>
          <w:rFonts w:asciiTheme="majorBidi" w:hAnsiTheme="majorBidi"/>
          <w:sz w:val="32"/>
          <w:szCs w:val="32"/>
          <w:rtl/>
          <w:lang w:bidi="ar-DZ"/>
        </w:rPr>
        <w:t>/</w:t>
      </w:r>
      <w:r w:rsidRPr="002724EB">
        <w:rPr>
          <w:rFonts w:asciiTheme="majorBidi" w:hAnsiTheme="majorBidi" w:hint="cs"/>
          <w:sz w:val="32"/>
          <w:szCs w:val="32"/>
          <w:rtl/>
          <w:lang w:bidi="ar-DZ"/>
        </w:rPr>
        <w:t>247</w:t>
      </w:r>
      <w:r w:rsidRPr="002724EB">
        <w:rPr>
          <w:rFonts w:asciiTheme="majorBidi" w:hAnsiTheme="majorBidi"/>
          <w:sz w:val="32"/>
          <w:szCs w:val="32"/>
          <w:rtl/>
          <w:lang w:bidi="ar-DZ"/>
        </w:rPr>
        <w:t xml:space="preserve"> </w:t>
      </w:r>
      <w:r w:rsidRPr="002724EB">
        <w:rPr>
          <w:rFonts w:asciiTheme="majorBidi" w:hAnsiTheme="majorBidi" w:hint="cs"/>
          <w:sz w:val="32"/>
          <w:szCs w:val="32"/>
          <w:rtl/>
          <w:lang w:bidi="ar-DZ"/>
        </w:rPr>
        <w:t>المؤرخ في 2ذي الحجة عام 1436 الموافق 16سبتمبر سنة2015</w:t>
      </w:r>
      <w:r>
        <w:rPr>
          <w:rFonts w:asciiTheme="majorBidi" w:hAnsiTheme="majorBidi" w:hint="cs"/>
          <w:sz w:val="32"/>
          <w:szCs w:val="32"/>
          <w:rtl/>
          <w:lang w:bidi="ar-DZ"/>
        </w:rPr>
        <w:t>.</w:t>
      </w:r>
    </w:p>
    <w:p w:rsidR="00566261" w:rsidRDefault="00566261" w:rsidP="00566261">
      <w:pPr>
        <w:rPr>
          <w:rFonts w:asciiTheme="majorBidi" w:hAnsiTheme="majorBidi"/>
          <w:sz w:val="32"/>
          <w:szCs w:val="32"/>
          <w:rtl/>
          <w:lang w:bidi="ar-DZ"/>
        </w:rPr>
      </w:pPr>
      <w:r>
        <w:rPr>
          <w:rFonts w:asciiTheme="majorBidi" w:hAnsiTheme="majorBidi" w:hint="cs"/>
          <w:sz w:val="32"/>
          <w:szCs w:val="32"/>
          <w:rtl/>
          <w:lang w:bidi="ar-DZ"/>
        </w:rPr>
        <w:t>المادة 11 شروط عامة:</w:t>
      </w: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Theme="majorBidi" w:hAnsiTheme="majorBidi" w:hint="cs"/>
          <w:sz w:val="32"/>
          <w:szCs w:val="32"/>
          <w:rtl/>
          <w:lang w:bidi="ar-DZ"/>
        </w:rPr>
        <w:t xml:space="preserve">كل مادة مدرجة في دفتر الشروط الحالي تكون مخالفة لاحكام المرسوم </w:t>
      </w:r>
      <w:r w:rsidRPr="002724EB">
        <w:rPr>
          <w:rFonts w:asciiTheme="majorBidi" w:hAnsiTheme="majorBidi"/>
          <w:sz w:val="32"/>
          <w:szCs w:val="32"/>
          <w:rtl/>
          <w:lang w:bidi="ar-DZ"/>
        </w:rPr>
        <w:t xml:space="preserve">الرئاسي رقم </w:t>
      </w:r>
      <w:r w:rsidRPr="002724EB">
        <w:rPr>
          <w:rFonts w:asciiTheme="majorBidi" w:hAnsiTheme="majorBidi" w:hint="cs"/>
          <w:sz w:val="32"/>
          <w:szCs w:val="32"/>
          <w:rtl/>
          <w:lang w:bidi="ar-DZ"/>
        </w:rPr>
        <w:t>15</w:t>
      </w:r>
      <w:r w:rsidRPr="002724EB">
        <w:rPr>
          <w:rFonts w:asciiTheme="majorBidi" w:hAnsiTheme="majorBidi"/>
          <w:sz w:val="32"/>
          <w:szCs w:val="32"/>
          <w:rtl/>
          <w:lang w:bidi="ar-DZ"/>
        </w:rPr>
        <w:t>/</w:t>
      </w:r>
      <w:r w:rsidRPr="002724EB">
        <w:rPr>
          <w:rFonts w:asciiTheme="majorBidi" w:hAnsiTheme="majorBidi" w:hint="cs"/>
          <w:sz w:val="32"/>
          <w:szCs w:val="32"/>
          <w:rtl/>
          <w:lang w:bidi="ar-DZ"/>
        </w:rPr>
        <w:t>247</w:t>
      </w:r>
      <w:r w:rsidRPr="002724EB">
        <w:rPr>
          <w:rFonts w:asciiTheme="majorBidi" w:hAnsiTheme="majorBidi"/>
          <w:sz w:val="32"/>
          <w:szCs w:val="32"/>
          <w:rtl/>
          <w:lang w:bidi="ar-DZ"/>
        </w:rPr>
        <w:t xml:space="preserve"> </w:t>
      </w:r>
      <w:r w:rsidRPr="002724EB">
        <w:rPr>
          <w:rFonts w:asciiTheme="majorBidi" w:hAnsiTheme="majorBidi" w:hint="cs"/>
          <w:sz w:val="32"/>
          <w:szCs w:val="32"/>
          <w:rtl/>
          <w:lang w:bidi="ar-DZ"/>
        </w:rPr>
        <w:t>المؤرخ في 2ذي الحجة عام 1436 الموافق 16سبتمبر سنة2015</w:t>
      </w:r>
      <w:r>
        <w:rPr>
          <w:rFonts w:asciiTheme="majorBidi" w:hAnsiTheme="majorBidi" w:hint="cs"/>
          <w:sz w:val="32"/>
          <w:szCs w:val="32"/>
          <w:rtl/>
          <w:lang w:bidi="ar-DZ"/>
        </w:rPr>
        <w:t xml:space="preserve"> تكون ملغية.</w:t>
      </w:r>
    </w:p>
    <w:p w:rsidR="00566261" w:rsidRPr="004D2556" w:rsidRDefault="00566261" w:rsidP="00566261">
      <w:pPr>
        <w:rPr>
          <w:rFonts w:asciiTheme="majorBidi" w:hAnsiTheme="majorBidi"/>
          <w:sz w:val="32"/>
          <w:szCs w:val="32"/>
          <w:rtl/>
          <w:lang w:bidi="ar-DZ"/>
        </w:rPr>
      </w:pPr>
    </w:p>
    <w:p w:rsidR="00566261" w:rsidRDefault="00566261" w:rsidP="00566261">
      <w:pPr>
        <w:rPr>
          <w:rFonts w:asciiTheme="majorBidi" w:hAnsiTheme="majorBidi"/>
          <w:sz w:val="32"/>
          <w:szCs w:val="32"/>
          <w:rtl/>
          <w:lang w:bidi="ar-DZ"/>
        </w:rPr>
      </w:pPr>
    </w:p>
    <w:p w:rsidR="00566261" w:rsidRPr="0084360F" w:rsidRDefault="00566261" w:rsidP="00566261">
      <w:pPr>
        <w:rPr>
          <w:rFonts w:asciiTheme="majorBidi" w:hAnsiTheme="majorBidi"/>
          <w:sz w:val="32"/>
          <w:szCs w:val="32"/>
          <w:rtl/>
          <w:lang w:bidi="ar-DZ"/>
        </w:rPr>
      </w:pPr>
    </w:p>
    <w:p w:rsidR="00566261" w:rsidRPr="003A6BBA" w:rsidRDefault="00566261" w:rsidP="00566261">
      <w:pPr>
        <w:ind w:left="360"/>
        <w:rPr>
          <w:sz w:val="32"/>
          <w:szCs w:val="32"/>
          <w:lang w:bidi="ar-DZ"/>
        </w:rPr>
      </w:pPr>
      <w:r w:rsidRPr="003A6BBA">
        <w:rPr>
          <w:rFonts w:hint="cs"/>
          <w:sz w:val="32"/>
          <w:szCs w:val="32"/>
          <w:rtl/>
          <w:lang w:bidi="ar-DZ"/>
        </w:rPr>
        <w:t xml:space="preserve">                              </w:t>
      </w:r>
      <w:r>
        <w:rPr>
          <w:rFonts w:hint="cs"/>
          <w:sz w:val="32"/>
          <w:szCs w:val="32"/>
          <w:rtl/>
          <w:lang w:bidi="ar-DZ"/>
        </w:rPr>
        <w:t xml:space="preserve">                                     </w:t>
      </w:r>
      <w:r w:rsidRPr="003A6BBA">
        <w:rPr>
          <w:rFonts w:hint="cs"/>
          <w:sz w:val="32"/>
          <w:szCs w:val="32"/>
          <w:rtl/>
          <w:lang w:bidi="ar-DZ"/>
        </w:rPr>
        <w:t xml:space="preserve"> </w:t>
      </w:r>
    </w:p>
    <w:p w:rsidR="00566261" w:rsidRDefault="00566261" w:rsidP="00566261">
      <w:pPr>
        <w:widowControl/>
        <w:autoSpaceDE w:val="0"/>
        <w:autoSpaceDN w:val="0"/>
        <w:spacing w:line="240" w:lineRule="auto"/>
        <w:textAlignment w:val="auto"/>
        <w:rPr>
          <w:rFonts w:ascii="Arial" w:eastAsiaTheme="minorHAnsi" w:hAnsi="Arial" w:cs="Arial"/>
          <w:sz w:val="24"/>
          <w:szCs w:val="24"/>
          <w:lang w:eastAsia="en-US"/>
        </w:rPr>
      </w:pPr>
      <w:r>
        <w:rPr>
          <w:rFonts w:ascii="ArialMT" w:eastAsiaTheme="minorHAnsi" w:hAnsiTheme="minorHAnsi" w:cs="ArialMT" w:hint="cs"/>
          <w:sz w:val="24"/>
          <w:szCs w:val="24"/>
          <w:rtl/>
          <w:lang w:eastAsia="en-US"/>
        </w:rPr>
        <w:t xml:space="preserve">                                                                                                              حرر</w:t>
      </w:r>
      <w:r>
        <w:rPr>
          <w:rFonts w:ascii="ArialMT" w:eastAsiaTheme="minorHAnsi" w:hAnsiTheme="minorHAnsi" w:cs="ArialMT"/>
          <w:sz w:val="24"/>
          <w:szCs w:val="24"/>
          <w:lang w:eastAsia="en-US"/>
        </w:rPr>
        <w:t xml:space="preserve"> </w:t>
      </w:r>
      <w:r>
        <w:rPr>
          <w:rFonts w:ascii="ArialMT" w:eastAsiaTheme="minorHAnsi" w:hAnsiTheme="minorHAnsi" w:cs="ArialMT" w:hint="cs"/>
          <w:sz w:val="24"/>
          <w:szCs w:val="24"/>
          <w:rtl/>
          <w:lang w:eastAsia="en-US"/>
        </w:rPr>
        <w:t>ب</w:t>
      </w:r>
      <w:r>
        <w:rPr>
          <w:rFonts w:ascii="Arial" w:eastAsiaTheme="minorHAnsi" w:hAnsi="Arial" w:cs="Arial"/>
          <w:sz w:val="24"/>
          <w:szCs w:val="24"/>
          <w:lang w:eastAsia="en-US"/>
        </w:rPr>
        <w:t xml:space="preserve">............ </w:t>
      </w:r>
      <w:r>
        <w:rPr>
          <w:rFonts w:ascii="ArialMT" w:eastAsiaTheme="minorHAnsi" w:hAnsiTheme="minorHAnsi" w:cs="ArialMT" w:hint="cs"/>
          <w:sz w:val="24"/>
          <w:szCs w:val="24"/>
          <w:rtl/>
          <w:lang w:eastAsia="en-US"/>
        </w:rPr>
        <w:t>في</w:t>
      </w:r>
      <w:r>
        <w:rPr>
          <w:rFonts w:ascii="ArialMT" w:eastAsiaTheme="minorHAnsi" w:hAnsiTheme="minorHAnsi" w:cs="ArialMT"/>
          <w:sz w:val="24"/>
          <w:szCs w:val="24"/>
          <w:lang w:eastAsia="en-US"/>
        </w:rPr>
        <w:t xml:space="preserve"> : </w:t>
      </w:r>
      <w:r>
        <w:rPr>
          <w:rFonts w:ascii="Arial" w:eastAsiaTheme="minorHAnsi" w:hAnsi="Arial" w:cs="Arial"/>
          <w:sz w:val="24"/>
          <w:szCs w:val="24"/>
          <w:lang w:eastAsia="en-US"/>
        </w:rPr>
        <w:t>...............</w:t>
      </w:r>
    </w:p>
    <w:p w:rsidR="00566261" w:rsidRDefault="00566261" w:rsidP="00566261">
      <w:pPr>
        <w:widowControl/>
        <w:autoSpaceDE w:val="0"/>
        <w:autoSpaceDN w:val="0"/>
        <w:spacing w:line="240" w:lineRule="auto"/>
        <w:jc w:val="center"/>
        <w:textAlignment w:val="auto"/>
        <w:rPr>
          <w:rFonts w:ascii="Arial-BoldMT" w:eastAsiaTheme="minorHAnsi" w:hAnsiTheme="minorHAnsi" w:cs="Arial-BoldMT"/>
          <w:b/>
          <w:bCs/>
          <w:sz w:val="36"/>
          <w:szCs w:val="36"/>
          <w:lang w:eastAsia="en-US"/>
        </w:rPr>
      </w:pPr>
      <w:r>
        <w:rPr>
          <w:rFonts w:ascii="Arial-BoldMT" w:eastAsiaTheme="minorHAnsi" w:hAnsiTheme="minorHAnsi" w:cs="Arial-BoldMT" w:hint="cs"/>
          <w:b/>
          <w:bCs/>
          <w:sz w:val="36"/>
          <w:szCs w:val="36"/>
          <w:rtl/>
          <w:lang w:eastAsia="en-US"/>
        </w:rPr>
        <w:t xml:space="preserve">                                                                           المتعھد    </w:t>
      </w:r>
    </w:p>
    <w:p w:rsidR="00566261" w:rsidRDefault="00566261" w:rsidP="00566261">
      <w:pPr>
        <w:widowControl/>
        <w:autoSpaceDE w:val="0"/>
        <w:autoSpaceDN w:val="0"/>
        <w:bidi w:val="0"/>
        <w:spacing w:line="240" w:lineRule="auto"/>
        <w:textAlignment w:val="auto"/>
        <w:rPr>
          <w:rFonts w:ascii="Arial" w:eastAsiaTheme="minorHAnsi" w:hAnsi="Arial" w:cs="Arial"/>
          <w:sz w:val="24"/>
          <w:szCs w:val="24"/>
          <w:lang w:eastAsia="en-US"/>
        </w:rPr>
      </w:pPr>
      <w:r>
        <w:rPr>
          <w:rFonts w:ascii="Arial" w:eastAsiaTheme="minorHAnsi" w:hAnsi="Arial" w:cs="Arial"/>
          <w:sz w:val="24"/>
          <w:szCs w:val="24"/>
          <w:lang w:eastAsia="en-US"/>
        </w:rPr>
        <w:t>"...................................................."</w:t>
      </w:r>
    </w:p>
    <w:p w:rsidR="006B07FC" w:rsidRDefault="00566261" w:rsidP="00566261">
      <w:pPr>
        <w:widowControl/>
        <w:autoSpaceDE w:val="0"/>
        <w:autoSpaceDN w:val="0"/>
        <w:spacing w:line="240" w:lineRule="auto"/>
        <w:textAlignment w:val="auto"/>
        <w:rPr>
          <w:rFonts w:ascii="ArialMT" w:eastAsiaTheme="minorHAnsi" w:hAnsiTheme="minorHAnsi" w:cs="ArialMT"/>
          <w:sz w:val="26"/>
          <w:szCs w:val="26"/>
          <w:rtl/>
          <w:lang w:eastAsia="en-US"/>
        </w:rPr>
      </w:pPr>
      <w:r>
        <w:rPr>
          <w:rFonts w:ascii="ArialMT" w:eastAsiaTheme="minorHAnsi" w:hAnsiTheme="minorHAnsi" w:cs="ArialMT"/>
          <w:sz w:val="26"/>
          <w:szCs w:val="26"/>
          <w:lang w:eastAsia="en-US"/>
        </w:rPr>
        <w:t xml:space="preserve">* </w:t>
      </w: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6B07FC" w:rsidRDefault="006B07FC" w:rsidP="00566261">
      <w:pPr>
        <w:widowControl/>
        <w:autoSpaceDE w:val="0"/>
        <w:autoSpaceDN w:val="0"/>
        <w:spacing w:line="240" w:lineRule="auto"/>
        <w:textAlignment w:val="auto"/>
        <w:rPr>
          <w:rFonts w:ascii="ArialMT" w:eastAsiaTheme="minorHAnsi" w:hAnsiTheme="minorHAnsi" w:cs="ArialMT"/>
          <w:sz w:val="26"/>
          <w:szCs w:val="26"/>
          <w:rtl/>
          <w:lang w:eastAsia="en-US"/>
        </w:rPr>
      </w:pPr>
    </w:p>
    <w:p w:rsidR="00566261" w:rsidRDefault="00566261" w:rsidP="00566261">
      <w:pPr>
        <w:widowControl/>
        <w:autoSpaceDE w:val="0"/>
        <w:autoSpaceDN w:val="0"/>
        <w:spacing w:line="240" w:lineRule="auto"/>
        <w:textAlignment w:val="auto"/>
        <w:rPr>
          <w:rFonts w:ascii="ArialMT" w:eastAsiaTheme="minorHAnsi" w:hAnsiTheme="minorHAnsi" w:cs="ArialMT"/>
          <w:sz w:val="26"/>
          <w:szCs w:val="26"/>
          <w:lang w:eastAsia="en-US"/>
        </w:rPr>
      </w:pPr>
      <w:r>
        <w:rPr>
          <w:rFonts w:ascii="ArialMT" w:eastAsiaTheme="minorHAnsi" w:hAnsiTheme="minorHAnsi" w:cs="ArialMT" w:hint="cs"/>
          <w:sz w:val="26"/>
          <w:szCs w:val="26"/>
          <w:rtl/>
          <w:lang w:eastAsia="en-US"/>
        </w:rPr>
        <w:t>ملاحظة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ھامة</w:t>
      </w:r>
    </w:p>
    <w:p w:rsidR="00566261" w:rsidRPr="0084360F" w:rsidRDefault="00566261" w:rsidP="00566261">
      <w:pPr>
        <w:ind w:left="360"/>
        <w:rPr>
          <w:sz w:val="32"/>
          <w:szCs w:val="32"/>
          <w:rtl/>
          <w:lang w:bidi="ar-DZ"/>
        </w:rPr>
      </w:pPr>
      <w:r>
        <w:rPr>
          <w:rFonts w:ascii="ArialMT" w:eastAsiaTheme="minorHAnsi" w:hAnsiTheme="minorHAnsi" w:cs="ArialMT" w:hint="cs"/>
          <w:sz w:val="26"/>
          <w:szCs w:val="26"/>
          <w:rtl/>
          <w:lang w:eastAsia="en-US"/>
        </w:rPr>
        <w:t>دفتر</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الشروط</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یحتوي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في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آخر</w:t>
      </w:r>
      <w:r>
        <w:rPr>
          <w:rFonts w:ascii="ArialMT" w:eastAsiaTheme="minorHAnsi" w:hAnsiTheme="minorHAnsi" w:cs="ArialMT"/>
          <w:sz w:val="26"/>
          <w:szCs w:val="26"/>
          <w:lang w:eastAsia="en-US"/>
        </w:rPr>
        <w:t xml:space="preserve"> </w:t>
      </w:r>
      <w:r>
        <w:rPr>
          <w:rFonts w:ascii="Arial-BoldMT" w:eastAsiaTheme="minorHAnsi" w:hAnsiTheme="minorHAnsi" w:cs="Arial-BoldMT" w:hint="cs"/>
          <w:b/>
          <w:bCs/>
          <w:sz w:val="26"/>
          <w:szCs w:val="26"/>
          <w:rtl/>
          <w:lang w:eastAsia="en-US"/>
        </w:rPr>
        <w:t>صفحتھ</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على</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العبارة</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قرئ</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و</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قبل</w:t>
      </w:r>
      <w:r>
        <w:rPr>
          <w:rFonts w:ascii="Arial-BoldMT" w:eastAsiaTheme="minorHAnsi" w:hAnsiTheme="minorHAnsi" w:cs="Arial-BoldMT"/>
          <w:b/>
          <w:bCs/>
          <w:sz w:val="26"/>
          <w:szCs w:val="26"/>
          <w:lang w:eastAsia="en-US"/>
        </w:rPr>
        <w:t xml:space="preserve"> " </w:t>
      </w:r>
      <w:r>
        <w:rPr>
          <w:rFonts w:ascii="Arial-BoldMT" w:eastAsiaTheme="minorHAnsi" w:hAnsiTheme="minorHAnsi" w:cs="Arial-BoldMT" w:hint="cs"/>
          <w:b/>
          <w:bCs/>
          <w:sz w:val="26"/>
          <w:szCs w:val="26"/>
          <w:rtl/>
          <w:lang w:eastAsia="en-US"/>
        </w:rPr>
        <w:t>تكتب</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بخط</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الید</w:t>
      </w:r>
    </w:p>
    <w:p w:rsidR="00566261" w:rsidRPr="003A6BBA" w:rsidRDefault="00566261" w:rsidP="00566261">
      <w:pPr>
        <w:ind w:left="360"/>
        <w:rPr>
          <w:sz w:val="32"/>
          <w:szCs w:val="32"/>
          <w:rtl/>
          <w:lang w:bidi="ar-DZ"/>
        </w:rPr>
      </w:pPr>
    </w:p>
    <w:p w:rsidR="00566261" w:rsidRPr="003A6BBA" w:rsidRDefault="00566261" w:rsidP="00566261">
      <w:pPr>
        <w:ind w:left="360"/>
        <w:rPr>
          <w:sz w:val="32"/>
          <w:szCs w:val="32"/>
          <w:lang w:bidi="ar-DZ"/>
        </w:rPr>
      </w:pPr>
      <w:r w:rsidRPr="003A6BBA">
        <w:rPr>
          <w:rFonts w:hint="cs"/>
          <w:sz w:val="32"/>
          <w:szCs w:val="32"/>
          <w:rtl/>
          <w:lang w:bidi="ar-DZ"/>
        </w:rPr>
        <w:t xml:space="preserve">                              </w:t>
      </w:r>
      <w:r>
        <w:rPr>
          <w:rFonts w:hint="cs"/>
          <w:sz w:val="32"/>
          <w:szCs w:val="32"/>
          <w:rtl/>
          <w:lang w:bidi="ar-DZ"/>
        </w:rPr>
        <w:t xml:space="preserve">                                             </w:t>
      </w:r>
      <w:r w:rsidRPr="003A6BBA">
        <w:rPr>
          <w:rFonts w:hint="cs"/>
          <w:sz w:val="32"/>
          <w:szCs w:val="32"/>
          <w:rtl/>
          <w:lang w:bidi="ar-DZ"/>
        </w:rPr>
        <w:t xml:space="preserve">  </w:t>
      </w:r>
    </w:p>
    <w:p w:rsidR="008059F2" w:rsidRPr="003A6BBA" w:rsidRDefault="008059F2" w:rsidP="009E038E">
      <w:pPr>
        <w:rPr>
          <w:sz w:val="32"/>
          <w:szCs w:val="32"/>
          <w:lang w:bidi="ar-DZ"/>
        </w:rPr>
      </w:pPr>
      <w:r w:rsidRPr="003A6BBA">
        <w:rPr>
          <w:rFonts w:hint="cs"/>
          <w:sz w:val="32"/>
          <w:szCs w:val="32"/>
          <w:rtl/>
          <w:lang w:bidi="ar-DZ"/>
        </w:rPr>
        <w:t xml:space="preserve">                             </w:t>
      </w:r>
      <w:r w:rsidR="00DA77CC">
        <w:rPr>
          <w:rFonts w:hint="cs"/>
          <w:sz w:val="32"/>
          <w:szCs w:val="32"/>
          <w:rtl/>
          <w:lang w:bidi="ar-DZ"/>
        </w:rPr>
        <w:t xml:space="preserve">                                             </w:t>
      </w:r>
      <w:r w:rsidRPr="003A6BBA">
        <w:rPr>
          <w:rFonts w:hint="cs"/>
          <w:sz w:val="32"/>
          <w:szCs w:val="32"/>
          <w:rtl/>
          <w:lang w:bidi="ar-DZ"/>
        </w:rPr>
        <w:t xml:space="preserve">  </w:t>
      </w:r>
    </w:p>
    <w:p w:rsidR="008059F2" w:rsidRPr="00E02E23" w:rsidRDefault="008059F2" w:rsidP="008059F2">
      <w:pPr>
        <w:ind w:left="425"/>
        <w:rPr>
          <w:b/>
          <w:bCs/>
          <w:sz w:val="32"/>
          <w:szCs w:val="32"/>
          <w:lang w:bidi="ar-DZ"/>
        </w:rPr>
      </w:pPr>
    </w:p>
    <w:p w:rsidR="008059F2" w:rsidRPr="008059F2" w:rsidRDefault="008059F2" w:rsidP="008059F2">
      <w:pPr>
        <w:spacing w:line="240" w:lineRule="auto"/>
        <w:rPr>
          <w:rFonts w:cs="Simplified Arabic"/>
          <w:color w:val="000000"/>
          <w:sz w:val="24"/>
          <w:szCs w:val="24"/>
          <w:rtl/>
        </w:rPr>
      </w:pPr>
    </w:p>
    <w:sectPr w:rsidR="008059F2" w:rsidRPr="008059F2" w:rsidSect="00DC0F0B">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pgMar w:top="425" w:right="720" w:bottom="346" w:left="851" w:header="11" w:footer="720" w:gutter="0"/>
      <w:pgNumType w:fmt="numberInDash" w:start="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0C" w:rsidRDefault="00285C0C" w:rsidP="00DC0F0B">
      <w:pPr>
        <w:spacing w:line="240" w:lineRule="auto"/>
      </w:pPr>
      <w:r>
        <w:separator/>
      </w:r>
    </w:p>
  </w:endnote>
  <w:endnote w:type="continuationSeparator" w:id="0">
    <w:p w:rsidR="00285C0C" w:rsidRDefault="00285C0C" w:rsidP="00DC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altName w:val="Times New Roman"/>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ordia New">
    <w:panose1 w:val="020B0304020202020204"/>
    <w:charset w:val="00"/>
    <w:family w:val="swiss"/>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ultan normal">
    <w:altName w:val="Times New Roman"/>
    <w:charset w:val="B2"/>
    <w:family w:val="auto"/>
    <w:pitch w:val="variable"/>
    <w:sig w:usb0="00002000" w:usb1="00000000" w:usb2="00000000" w:usb3="00000000" w:csb0="00000040" w:csb1="00000000"/>
  </w:font>
  <w:font w:name="AdineKirnberg">
    <w:altName w:val="Times New Roman"/>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Pen Kufi">
    <w:altName w:val="Times New Roman"/>
    <w:panose1 w:val="00000000000000000000"/>
    <w:charset w:val="B2"/>
    <w:family w:val="auto"/>
    <w:pitch w:val="variable"/>
    <w:sig w:usb0="00002001"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3C" w:rsidRDefault="006F5D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6594"/>
      <w:docPartObj>
        <w:docPartGallery w:val="Page Numbers (Bottom of Page)"/>
        <w:docPartUnique/>
      </w:docPartObj>
    </w:sdtPr>
    <w:sdtEndPr/>
    <w:sdtContent>
      <w:p w:rsidR="006C26B2" w:rsidRDefault="00285C0C">
        <w:pPr>
          <w:pStyle w:val="Pieddepage"/>
          <w:jc w:val="center"/>
        </w:pPr>
        <w:r>
          <w:fldChar w:fldCharType="begin"/>
        </w:r>
        <w:r>
          <w:instrText xml:space="preserve"> PAGE   \* MERGEFORMAT </w:instrText>
        </w:r>
        <w:r>
          <w:fldChar w:fldCharType="separate"/>
        </w:r>
        <w:r w:rsidR="00204D1E">
          <w:rPr>
            <w:noProof/>
            <w:rtl/>
          </w:rPr>
          <w:t>- 2 -</w:t>
        </w:r>
        <w:r>
          <w:rPr>
            <w:noProof/>
          </w:rPr>
          <w:fldChar w:fldCharType="end"/>
        </w:r>
      </w:p>
    </w:sdtContent>
  </w:sdt>
  <w:p w:rsidR="006C26B2" w:rsidRDefault="006C26B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3C" w:rsidRDefault="006F5D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0C" w:rsidRDefault="00285C0C" w:rsidP="00DC0F0B">
      <w:pPr>
        <w:spacing w:line="240" w:lineRule="auto"/>
      </w:pPr>
      <w:r>
        <w:separator/>
      </w:r>
    </w:p>
  </w:footnote>
  <w:footnote w:type="continuationSeparator" w:id="0">
    <w:p w:rsidR="00285C0C" w:rsidRDefault="00285C0C" w:rsidP="00DC0F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3C" w:rsidRDefault="006F5D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3C" w:rsidRDefault="006F5D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3C" w:rsidRDefault="006F5D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7E"/>
    <w:multiLevelType w:val="hybridMultilevel"/>
    <w:tmpl w:val="A46C71B8"/>
    <w:lvl w:ilvl="0" w:tplc="4F46C776">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B82DB6"/>
    <w:multiLevelType w:val="hybridMultilevel"/>
    <w:tmpl w:val="7D581CB2"/>
    <w:lvl w:ilvl="0" w:tplc="D3D8C746">
      <w:numFmt w:val="bullet"/>
      <w:lvlText w:val="-"/>
      <w:lvlJc w:val="left"/>
      <w:pPr>
        <w:ind w:left="1145" w:hanging="360"/>
      </w:pPr>
      <w:rPr>
        <w:rFonts w:asciiTheme="minorHAnsi" w:eastAsiaTheme="minorHAnsi" w:hAnsiTheme="minorHAnsi" w:cs="AL-Mohanad"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29903E5D"/>
    <w:multiLevelType w:val="hybridMultilevel"/>
    <w:tmpl w:val="90E8BA4C"/>
    <w:lvl w:ilvl="0" w:tplc="22CC4DBA">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3A265C"/>
    <w:multiLevelType w:val="hybridMultilevel"/>
    <w:tmpl w:val="B852DB7E"/>
    <w:lvl w:ilvl="0" w:tplc="BBC633CE">
      <w:numFmt w:val="bullet"/>
      <w:lvlText w:val="-"/>
      <w:lvlJc w:val="left"/>
      <w:pPr>
        <w:ind w:left="990" w:hanging="360"/>
      </w:pPr>
      <w:rPr>
        <w:rFonts w:ascii="Times New Roman" w:eastAsia="Times New Roman" w:hAnsi="Times New Roman" w:cs="Traditional Arabic"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nsid w:val="47303B0A"/>
    <w:multiLevelType w:val="hybridMultilevel"/>
    <w:tmpl w:val="4B568984"/>
    <w:lvl w:ilvl="0" w:tplc="04090001">
      <w:start w:val="1"/>
      <w:numFmt w:val="bullet"/>
      <w:lvlText w:val=""/>
      <w:lvlJc w:val="left"/>
      <w:pPr>
        <w:ind w:left="8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6C934E8"/>
    <w:multiLevelType w:val="hybridMultilevel"/>
    <w:tmpl w:val="FA9E1B2E"/>
    <w:lvl w:ilvl="0" w:tplc="739456DE">
      <w:numFmt w:val="bullet"/>
      <w:lvlText w:val=""/>
      <w:lvlJc w:val="left"/>
      <w:pPr>
        <w:ind w:left="501"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EE0D3D"/>
    <w:multiLevelType w:val="hybridMultilevel"/>
    <w:tmpl w:val="93B4E7AE"/>
    <w:lvl w:ilvl="0" w:tplc="6B60B168">
      <w:numFmt w:val="bullet"/>
      <w:lvlText w:val="-"/>
      <w:lvlJc w:val="left"/>
      <w:pPr>
        <w:ind w:left="643"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FFB23D6"/>
    <w:multiLevelType w:val="hybridMultilevel"/>
    <w:tmpl w:val="92F4097E"/>
    <w:lvl w:ilvl="0" w:tplc="57D4D254">
      <w:numFmt w:val="bullet"/>
      <w:lvlText w:val=""/>
      <w:lvlJc w:val="left"/>
      <w:pPr>
        <w:tabs>
          <w:tab w:val="num" w:pos="435"/>
        </w:tabs>
        <w:ind w:left="435" w:hanging="360"/>
      </w:pPr>
      <w:rPr>
        <w:rFonts w:ascii="Symbol" w:eastAsia="Times New Roman" w:hAnsi="Symbol" w:cs="Traditional Arabic"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num w:numId="1">
    <w:abstractNumId w:val="2"/>
  </w:num>
  <w:num w:numId="2">
    <w:abstractNumId w:val="7"/>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AF"/>
    <w:rsid w:val="0000104C"/>
    <w:rsid w:val="00004144"/>
    <w:rsid w:val="00006D62"/>
    <w:rsid w:val="0001277C"/>
    <w:rsid w:val="00013285"/>
    <w:rsid w:val="00023118"/>
    <w:rsid w:val="00045909"/>
    <w:rsid w:val="00073F6F"/>
    <w:rsid w:val="0008459A"/>
    <w:rsid w:val="00084A94"/>
    <w:rsid w:val="000922B0"/>
    <w:rsid w:val="00095838"/>
    <w:rsid w:val="000A2896"/>
    <w:rsid w:val="000A4EC0"/>
    <w:rsid w:val="000B6AB9"/>
    <w:rsid w:val="000C3233"/>
    <w:rsid w:val="000F2E0C"/>
    <w:rsid w:val="000F5D74"/>
    <w:rsid w:val="000F6ECC"/>
    <w:rsid w:val="00111652"/>
    <w:rsid w:val="001344E3"/>
    <w:rsid w:val="001438DB"/>
    <w:rsid w:val="00162435"/>
    <w:rsid w:val="00164B88"/>
    <w:rsid w:val="00172696"/>
    <w:rsid w:val="00180DE0"/>
    <w:rsid w:val="00197610"/>
    <w:rsid w:val="001A7915"/>
    <w:rsid w:val="001B0315"/>
    <w:rsid w:val="001E5977"/>
    <w:rsid w:val="001E67EB"/>
    <w:rsid w:val="001F2519"/>
    <w:rsid w:val="002004BD"/>
    <w:rsid w:val="00201717"/>
    <w:rsid w:val="00204D1E"/>
    <w:rsid w:val="0022412F"/>
    <w:rsid w:val="00230938"/>
    <w:rsid w:val="0024475C"/>
    <w:rsid w:val="00246E72"/>
    <w:rsid w:val="00251E6A"/>
    <w:rsid w:val="00254A5A"/>
    <w:rsid w:val="00254D03"/>
    <w:rsid w:val="00255DB8"/>
    <w:rsid w:val="00264E2E"/>
    <w:rsid w:val="00275C2E"/>
    <w:rsid w:val="00281224"/>
    <w:rsid w:val="00285C0C"/>
    <w:rsid w:val="002D3C03"/>
    <w:rsid w:val="002E7845"/>
    <w:rsid w:val="002F37FC"/>
    <w:rsid w:val="00305804"/>
    <w:rsid w:val="00317E7D"/>
    <w:rsid w:val="0032072D"/>
    <w:rsid w:val="003245FC"/>
    <w:rsid w:val="00342FAA"/>
    <w:rsid w:val="0034301F"/>
    <w:rsid w:val="00357F69"/>
    <w:rsid w:val="0037555C"/>
    <w:rsid w:val="003912EE"/>
    <w:rsid w:val="003A0718"/>
    <w:rsid w:val="003A34A8"/>
    <w:rsid w:val="003A6BBA"/>
    <w:rsid w:val="003C0050"/>
    <w:rsid w:val="003E1186"/>
    <w:rsid w:val="003E46C9"/>
    <w:rsid w:val="00400BD7"/>
    <w:rsid w:val="00406187"/>
    <w:rsid w:val="00431997"/>
    <w:rsid w:val="0044710B"/>
    <w:rsid w:val="004543FA"/>
    <w:rsid w:val="00454A34"/>
    <w:rsid w:val="00464FF9"/>
    <w:rsid w:val="004A4A9A"/>
    <w:rsid w:val="004C662A"/>
    <w:rsid w:val="004C7267"/>
    <w:rsid w:val="004D37A5"/>
    <w:rsid w:val="004D7A86"/>
    <w:rsid w:val="0051326A"/>
    <w:rsid w:val="0052730A"/>
    <w:rsid w:val="00527BA9"/>
    <w:rsid w:val="00544095"/>
    <w:rsid w:val="00554C68"/>
    <w:rsid w:val="00566261"/>
    <w:rsid w:val="00572F22"/>
    <w:rsid w:val="00581F4C"/>
    <w:rsid w:val="00592A27"/>
    <w:rsid w:val="005A424A"/>
    <w:rsid w:val="005B5CAB"/>
    <w:rsid w:val="005B738D"/>
    <w:rsid w:val="005C0565"/>
    <w:rsid w:val="005C2733"/>
    <w:rsid w:val="005C46D9"/>
    <w:rsid w:val="005C69C9"/>
    <w:rsid w:val="005C7A36"/>
    <w:rsid w:val="005C7AE4"/>
    <w:rsid w:val="005D11D8"/>
    <w:rsid w:val="005D27D0"/>
    <w:rsid w:val="005D59C8"/>
    <w:rsid w:val="00605A7D"/>
    <w:rsid w:val="006061E8"/>
    <w:rsid w:val="00607271"/>
    <w:rsid w:val="006226DB"/>
    <w:rsid w:val="00644804"/>
    <w:rsid w:val="00653881"/>
    <w:rsid w:val="00657927"/>
    <w:rsid w:val="00692610"/>
    <w:rsid w:val="006B07FC"/>
    <w:rsid w:val="006B324B"/>
    <w:rsid w:val="006C2292"/>
    <w:rsid w:val="006C26B2"/>
    <w:rsid w:val="006E0300"/>
    <w:rsid w:val="006E5849"/>
    <w:rsid w:val="006F3894"/>
    <w:rsid w:val="006F5D3C"/>
    <w:rsid w:val="00700FCB"/>
    <w:rsid w:val="00710DAC"/>
    <w:rsid w:val="00715037"/>
    <w:rsid w:val="0071537E"/>
    <w:rsid w:val="007177DE"/>
    <w:rsid w:val="00721042"/>
    <w:rsid w:val="0072221B"/>
    <w:rsid w:val="0075044D"/>
    <w:rsid w:val="007643D3"/>
    <w:rsid w:val="0076477E"/>
    <w:rsid w:val="00776D5A"/>
    <w:rsid w:val="00782794"/>
    <w:rsid w:val="007913E6"/>
    <w:rsid w:val="00793224"/>
    <w:rsid w:val="007C50CC"/>
    <w:rsid w:val="007D2597"/>
    <w:rsid w:val="007D564E"/>
    <w:rsid w:val="007E4FD6"/>
    <w:rsid w:val="007E5739"/>
    <w:rsid w:val="0080292F"/>
    <w:rsid w:val="008059F2"/>
    <w:rsid w:val="00824769"/>
    <w:rsid w:val="008405E1"/>
    <w:rsid w:val="00842C40"/>
    <w:rsid w:val="0084360F"/>
    <w:rsid w:val="0085267F"/>
    <w:rsid w:val="00856A5D"/>
    <w:rsid w:val="0086550C"/>
    <w:rsid w:val="00872F84"/>
    <w:rsid w:val="00883098"/>
    <w:rsid w:val="00886DA1"/>
    <w:rsid w:val="00892BE6"/>
    <w:rsid w:val="008941D9"/>
    <w:rsid w:val="008B466E"/>
    <w:rsid w:val="008B586B"/>
    <w:rsid w:val="008E48FF"/>
    <w:rsid w:val="008E74AA"/>
    <w:rsid w:val="009050B1"/>
    <w:rsid w:val="00906B9A"/>
    <w:rsid w:val="00910B08"/>
    <w:rsid w:val="0092322F"/>
    <w:rsid w:val="00924F63"/>
    <w:rsid w:val="00932129"/>
    <w:rsid w:val="009362D3"/>
    <w:rsid w:val="0093657F"/>
    <w:rsid w:val="00946715"/>
    <w:rsid w:val="00950AD5"/>
    <w:rsid w:val="00955AA0"/>
    <w:rsid w:val="0099015C"/>
    <w:rsid w:val="009931BC"/>
    <w:rsid w:val="009A0B45"/>
    <w:rsid w:val="009C10C5"/>
    <w:rsid w:val="009E038E"/>
    <w:rsid w:val="009E5DA1"/>
    <w:rsid w:val="009F5DFA"/>
    <w:rsid w:val="00A02C02"/>
    <w:rsid w:val="00A13D59"/>
    <w:rsid w:val="00A21CF1"/>
    <w:rsid w:val="00A22402"/>
    <w:rsid w:val="00A467B6"/>
    <w:rsid w:val="00A468D7"/>
    <w:rsid w:val="00A54DD6"/>
    <w:rsid w:val="00A57A97"/>
    <w:rsid w:val="00A75DFD"/>
    <w:rsid w:val="00A85FB0"/>
    <w:rsid w:val="00A9715C"/>
    <w:rsid w:val="00AA1EDB"/>
    <w:rsid w:val="00AC0D30"/>
    <w:rsid w:val="00AF5853"/>
    <w:rsid w:val="00B01E08"/>
    <w:rsid w:val="00B0377B"/>
    <w:rsid w:val="00B122B6"/>
    <w:rsid w:val="00B14D19"/>
    <w:rsid w:val="00B3108D"/>
    <w:rsid w:val="00B40225"/>
    <w:rsid w:val="00B47694"/>
    <w:rsid w:val="00B51170"/>
    <w:rsid w:val="00B56500"/>
    <w:rsid w:val="00B6182C"/>
    <w:rsid w:val="00B76811"/>
    <w:rsid w:val="00B94E8C"/>
    <w:rsid w:val="00BA6B45"/>
    <w:rsid w:val="00BB10DA"/>
    <w:rsid w:val="00C2742D"/>
    <w:rsid w:val="00C3257A"/>
    <w:rsid w:val="00C44272"/>
    <w:rsid w:val="00C505F1"/>
    <w:rsid w:val="00C53820"/>
    <w:rsid w:val="00C55944"/>
    <w:rsid w:val="00CA4B8B"/>
    <w:rsid w:val="00CA7A72"/>
    <w:rsid w:val="00CB0F41"/>
    <w:rsid w:val="00CB6C5A"/>
    <w:rsid w:val="00CB6FCC"/>
    <w:rsid w:val="00CD0B1C"/>
    <w:rsid w:val="00CD5D7A"/>
    <w:rsid w:val="00CE050C"/>
    <w:rsid w:val="00CE17E4"/>
    <w:rsid w:val="00CE7A72"/>
    <w:rsid w:val="00CF1732"/>
    <w:rsid w:val="00CF1943"/>
    <w:rsid w:val="00CF498F"/>
    <w:rsid w:val="00CF4F06"/>
    <w:rsid w:val="00D0765F"/>
    <w:rsid w:val="00D13267"/>
    <w:rsid w:val="00D31631"/>
    <w:rsid w:val="00D406A6"/>
    <w:rsid w:val="00D46D2C"/>
    <w:rsid w:val="00D636F0"/>
    <w:rsid w:val="00D63F48"/>
    <w:rsid w:val="00D666B1"/>
    <w:rsid w:val="00D720F7"/>
    <w:rsid w:val="00D97690"/>
    <w:rsid w:val="00DA0492"/>
    <w:rsid w:val="00DA77CC"/>
    <w:rsid w:val="00DB02DE"/>
    <w:rsid w:val="00DC0F0B"/>
    <w:rsid w:val="00DC4065"/>
    <w:rsid w:val="00DD2A1C"/>
    <w:rsid w:val="00DD3BF8"/>
    <w:rsid w:val="00DD7F0D"/>
    <w:rsid w:val="00DE1803"/>
    <w:rsid w:val="00E02E23"/>
    <w:rsid w:val="00E03CD2"/>
    <w:rsid w:val="00E06EDF"/>
    <w:rsid w:val="00E07F4A"/>
    <w:rsid w:val="00E14254"/>
    <w:rsid w:val="00E14682"/>
    <w:rsid w:val="00E206CE"/>
    <w:rsid w:val="00E268EF"/>
    <w:rsid w:val="00E3421E"/>
    <w:rsid w:val="00E362AE"/>
    <w:rsid w:val="00E42C82"/>
    <w:rsid w:val="00E44079"/>
    <w:rsid w:val="00E66096"/>
    <w:rsid w:val="00E73E34"/>
    <w:rsid w:val="00E84010"/>
    <w:rsid w:val="00E92C1E"/>
    <w:rsid w:val="00EA02B7"/>
    <w:rsid w:val="00EA54D8"/>
    <w:rsid w:val="00EA5889"/>
    <w:rsid w:val="00EB1684"/>
    <w:rsid w:val="00EB16A6"/>
    <w:rsid w:val="00EC6B62"/>
    <w:rsid w:val="00ED7100"/>
    <w:rsid w:val="00EF0FFC"/>
    <w:rsid w:val="00EF341A"/>
    <w:rsid w:val="00EF4BB7"/>
    <w:rsid w:val="00F017AF"/>
    <w:rsid w:val="00F105A9"/>
    <w:rsid w:val="00F10EEA"/>
    <w:rsid w:val="00F15281"/>
    <w:rsid w:val="00F22449"/>
    <w:rsid w:val="00F419FC"/>
    <w:rsid w:val="00F477C4"/>
    <w:rsid w:val="00F5352A"/>
    <w:rsid w:val="00F53BC1"/>
    <w:rsid w:val="00F7112A"/>
    <w:rsid w:val="00F87D2E"/>
    <w:rsid w:val="00F96A81"/>
    <w:rsid w:val="00FB11FD"/>
    <w:rsid w:val="00FD0FEF"/>
    <w:rsid w:val="00FD4319"/>
    <w:rsid w:val="00FE7A71"/>
    <w:rsid w:val="00FF1229"/>
    <w:rsid w:val="00FF23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AF"/>
    <w:pPr>
      <w:widowControl w:val="0"/>
      <w:bidi/>
      <w:adjustRightInd w:val="0"/>
      <w:spacing w:after="0" w:line="360" w:lineRule="atLeast"/>
      <w:textAlignment w:val="baseline"/>
    </w:pPr>
    <w:rPr>
      <w:rFonts w:ascii="Times New Roman" w:eastAsia="Times New Roman" w:hAnsi="Times New Roman" w:cs="Traditional Arabic"/>
      <w:sz w:val="20"/>
      <w:szCs w:val="20"/>
      <w:lang w:eastAsia="fr-FR"/>
    </w:rPr>
  </w:style>
  <w:style w:type="paragraph" w:styleId="Titre1">
    <w:name w:val="heading 1"/>
    <w:basedOn w:val="Normal"/>
    <w:next w:val="Normal"/>
    <w:link w:val="Titre1Car"/>
    <w:uiPriority w:val="9"/>
    <w:qFormat/>
    <w:rsid w:val="00566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qFormat/>
    <w:rsid w:val="00F017AF"/>
    <w:pPr>
      <w:keepNext/>
      <w:jc w:val="lowKashida"/>
      <w:outlineLvl w:val="5"/>
    </w:pPr>
    <w:rPr>
      <w:rFonts w:cs="Monotype Koufi"/>
      <w:b/>
      <w:bCs/>
      <w:sz w:val="28"/>
      <w:szCs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F017AF"/>
    <w:rPr>
      <w:rFonts w:ascii="Times New Roman" w:eastAsia="Times New Roman" w:hAnsi="Times New Roman" w:cs="Monotype Koufi"/>
      <w:b/>
      <w:bCs/>
      <w:sz w:val="28"/>
      <w:szCs w:val="44"/>
      <w:u w:val="single"/>
      <w:lang w:eastAsia="fr-FR"/>
    </w:rPr>
  </w:style>
  <w:style w:type="paragraph" w:styleId="Corpsdetexte2">
    <w:name w:val="Body Text 2"/>
    <w:basedOn w:val="Normal"/>
    <w:link w:val="Corpsdetexte2Car"/>
    <w:rsid w:val="00F017AF"/>
    <w:pPr>
      <w:jc w:val="lowKashida"/>
    </w:pPr>
    <w:rPr>
      <w:rFonts w:cs="Simplified Arabic"/>
      <w:b/>
      <w:bCs/>
      <w:szCs w:val="32"/>
    </w:rPr>
  </w:style>
  <w:style w:type="character" w:customStyle="1" w:styleId="Corpsdetexte2Car">
    <w:name w:val="Corps de texte 2 Car"/>
    <w:basedOn w:val="Policepardfaut"/>
    <w:link w:val="Corpsdetexte2"/>
    <w:rsid w:val="00F017AF"/>
    <w:rPr>
      <w:rFonts w:ascii="Times New Roman" w:eastAsia="Times New Roman" w:hAnsi="Times New Roman" w:cs="Simplified Arabic"/>
      <w:b/>
      <w:bCs/>
      <w:sz w:val="20"/>
      <w:szCs w:val="32"/>
      <w:lang w:eastAsia="fr-FR"/>
    </w:rPr>
  </w:style>
  <w:style w:type="paragraph" w:styleId="Textebrut">
    <w:name w:val="Plain Text"/>
    <w:basedOn w:val="Normal"/>
    <w:link w:val="TextebrutCar"/>
    <w:rsid w:val="00F017AF"/>
    <w:pPr>
      <w:widowControl/>
    </w:pPr>
    <w:rPr>
      <w:rFonts w:ascii="Courier New"/>
      <w:noProof/>
    </w:rPr>
  </w:style>
  <w:style w:type="character" w:customStyle="1" w:styleId="TextebrutCar">
    <w:name w:val="Texte brut Car"/>
    <w:basedOn w:val="Policepardfaut"/>
    <w:link w:val="Textebrut"/>
    <w:rsid w:val="00F017AF"/>
    <w:rPr>
      <w:rFonts w:ascii="Courier New"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DC0F0B"/>
    <w:pPr>
      <w:tabs>
        <w:tab w:val="center" w:pos="4153"/>
        <w:tab w:val="right" w:pos="8306"/>
      </w:tabs>
      <w:spacing w:line="240" w:lineRule="auto"/>
    </w:pPr>
  </w:style>
  <w:style w:type="character" w:customStyle="1" w:styleId="En-tteCar">
    <w:name w:val="En-tête Car"/>
    <w:basedOn w:val="Policepardfaut"/>
    <w:link w:val="En-tte"/>
    <w:uiPriority w:val="99"/>
    <w:semiHidden/>
    <w:rsid w:val="00DC0F0B"/>
    <w:rPr>
      <w:rFonts w:ascii="Times New Roman" w:eastAsia="Times New Roman" w:hAnsi="Times New Roman" w:cs="Traditional Arabic"/>
      <w:sz w:val="20"/>
      <w:szCs w:val="20"/>
      <w:lang w:eastAsia="fr-FR"/>
    </w:rPr>
  </w:style>
  <w:style w:type="paragraph" w:styleId="Pieddepage">
    <w:name w:val="footer"/>
    <w:basedOn w:val="Normal"/>
    <w:link w:val="PieddepageCar"/>
    <w:uiPriority w:val="99"/>
    <w:unhideWhenUsed/>
    <w:rsid w:val="00DC0F0B"/>
    <w:pPr>
      <w:tabs>
        <w:tab w:val="center" w:pos="4153"/>
        <w:tab w:val="right" w:pos="8306"/>
      </w:tabs>
      <w:spacing w:line="240" w:lineRule="auto"/>
    </w:pPr>
  </w:style>
  <w:style w:type="character" w:customStyle="1" w:styleId="PieddepageCar">
    <w:name w:val="Pied de page Car"/>
    <w:basedOn w:val="Policepardfaut"/>
    <w:link w:val="Pieddepage"/>
    <w:uiPriority w:val="99"/>
    <w:rsid w:val="00DC0F0B"/>
    <w:rPr>
      <w:rFonts w:ascii="Times New Roman" w:eastAsia="Times New Roman" w:hAnsi="Times New Roman" w:cs="Traditional Arabic"/>
      <w:sz w:val="20"/>
      <w:szCs w:val="20"/>
      <w:lang w:eastAsia="fr-FR"/>
    </w:rPr>
  </w:style>
  <w:style w:type="character" w:styleId="Lienhypertexte">
    <w:name w:val="Hyperlink"/>
    <w:basedOn w:val="Policepardfaut"/>
    <w:rsid w:val="003A34A8"/>
    <w:rPr>
      <w:color w:val="0000FF"/>
      <w:u w:val="single"/>
    </w:rPr>
  </w:style>
  <w:style w:type="paragraph" w:styleId="Paragraphedeliste">
    <w:name w:val="List Paragraph"/>
    <w:basedOn w:val="Normal"/>
    <w:uiPriority w:val="34"/>
    <w:qFormat/>
    <w:rsid w:val="00255DB8"/>
    <w:pPr>
      <w:ind w:left="720"/>
      <w:contextualSpacing/>
    </w:pPr>
  </w:style>
  <w:style w:type="character" w:customStyle="1" w:styleId="Titre1Car">
    <w:name w:val="Titre 1 Car"/>
    <w:basedOn w:val="Policepardfaut"/>
    <w:link w:val="Titre1"/>
    <w:uiPriority w:val="9"/>
    <w:rsid w:val="00566261"/>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AF"/>
    <w:pPr>
      <w:widowControl w:val="0"/>
      <w:bidi/>
      <w:adjustRightInd w:val="0"/>
      <w:spacing w:after="0" w:line="360" w:lineRule="atLeast"/>
      <w:textAlignment w:val="baseline"/>
    </w:pPr>
    <w:rPr>
      <w:rFonts w:ascii="Times New Roman" w:eastAsia="Times New Roman" w:hAnsi="Times New Roman" w:cs="Traditional Arabic"/>
      <w:sz w:val="20"/>
      <w:szCs w:val="20"/>
      <w:lang w:eastAsia="fr-FR"/>
    </w:rPr>
  </w:style>
  <w:style w:type="paragraph" w:styleId="Titre1">
    <w:name w:val="heading 1"/>
    <w:basedOn w:val="Normal"/>
    <w:next w:val="Normal"/>
    <w:link w:val="Titre1Car"/>
    <w:uiPriority w:val="9"/>
    <w:qFormat/>
    <w:rsid w:val="00566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qFormat/>
    <w:rsid w:val="00F017AF"/>
    <w:pPr>
      <w:keepNext/>
      <w:jc w:val="lowKashida"/>
      <w:outlineLvl w:val="5"/>
    </w:pPr>
    <w:rPr>
      <w:rFonts w:cs="Monotype Koufi"/>
      <w:b/>
      <w:bCs/>
      <w:sz w:val="28"/>
      <w:szCs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F017AF"/>
    <w:rPr>
      <w:rFonts w:ascii="Times New Roman" w:eastAsia="Times New Roman" w:hAnsi="Times New Roman" w:cs="Monotype Koufi"/>
      <w:b/>
      <w:bCs/>
      <w:sz w:val="28"/>
      <w:szCs w:val="44"/>
      <w:u w:val="single"/>
      <w:lang w:eastAsia="fr-FR"/>
    </w:rPr>
  </w:style>
  <w:style w:type="paragraph" w:styleId="Corpsdetexte2">
    <w:name w:val="Body Text 2"/>
    <w:basedOn w:val="Normal"/>
    <w:link w:val="Corpsdetexte2Car"/>
    <w:rsid w:val="00F017AF"/>
    <w:pPr>
      <w:jc w:val="lowKashida"/>
    </w:pPr>
    <w:rPr>
      <w:rFonts w:cs="Simplified Arabic"/>
      <w:b/>
      <w:bCs/>
      <w:szCs w:val="32"/>
    </w:rPr>
  </w:style>
  <w:style w:type="character" w:customStyle="1" w:styleId="Corpsdetexte2Car">
    <w:name w:val="Corps de texte 2 Car"/>
    <w:basedOn w:val="Policepardfaut"/>
    <w:link w:val="Corpsdetexte2"/>
    <w:rsid w:val="00F017AF"/>
    <w:rPr>
      <w:rFonts w:ascii="Times New Roman" w:eastAsia="Times New Roman" w:hAnsi="Times New Roman" w:cs="Simplified Arabic"/>
      <w:b/>
      <w:bCs/>
      <w:sz w:val="20"/>
      <w:szCs w:val="32"/>
      <w:lang w:eastAsia="fr-FR"/>
    </w:rPr>
  </w:style>
  <w:style w:type="paragraph" w:styleId="Textebrut">
    <w:name w:val="Plain Text"/>
    <w:basedOn w:val="Normal"/>
    <w:link w:val="TextebrutCar"/>
    <w:rsid w:val="00F017AF"/>
    <w:pPr>
      <w:widowControl/>
    </w:pPr>
    <w:rPr>
      <w:rFonts w:ascii="Courier New"/>
      <w:noProof/>
    </w:rPr>
  </w:style>
  <w:style w:type="character" w:customStyle="1" w:styleId="TextebrutCar">
    <w:name w:val="Texte brut Car"/>
    <w:basedOn w:val="Policepardfaut"/>
    <w:link w:val="Textebrut"/>
    <w:rsid w:val="00F017AF"/>
    <w:rPr>
      <w:rFonts w:ascii="Courier New"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DC0F0B"/>
    <w:pPr>
      <w:tabs>
        <w:tab w:val="center" w:pos="4153"/>
        <w:tab w:val="right" w:pos="8306"/>
      </w:tabs>
      <w:spacing w:line="240" w:lineRule="auto"/>
    </w:pPr>
  </w:style>
  <w:style w:type="character" w:customStyle="1" w:styleId="En-tteCar">
    <w:name w:val="En-tête Car"/>
    <w:basedOn w:val="Policepardfaut"/>
    <w:link w:val="En-tte"/>
    <w:uiPriority w:val="99"/>
    <w:semiHidden/>
    <w:rsid w:val="00DC0F0B"/>
    <w:rPr>
      <w:rFonts w:ascii="Times New Roman" w:eastAsia="Times New Roman" w:hAnsi="Times New Roman" w:cs="Traditional Arabic"/>
      <w:sz w:val="20"/>
      <w:szCs w:val="20"/>
      <w:lang w:eastAsia="fr-FR"/>
    </w:rPr>
  </w:style>
  <w:style w:type="paragraph" w:styleId="Pieddepage">
    <w:name w:val="footer"/>
    <w:basedOn w:val="Normal"/>
    <w:link w:val="PieddepageCar"/>
    <w:uiPriority w:val="99"/>
    <w:unhideWhenUsed/>
    <w:rsid w:val="00DC0F0B"/>
    <w:pPr>
      <w:tabs>
        <w:tab w:val="center" w:pos="4153"/>
        <w:tab w:val="right" w:pos="8306"/>
      </w:tabs>
      <w:spacing w:line="240" w:lineRule="auto"/>
    </w:pPr>
  </w:style>
  <w:style w:type="character" w:customStyle="1" w:styleId="PieddepageCar">
    <w:name w:val="Pied de page Car"/>
    <w:basedOn w:val="Policepardfaut"/>
    <w:link w:val="Pieddepage"/>
    <w:uiPriority w:val="99"/>
    <w:rsid w:val="00DC0F0B"/>
    <w:rPr>
      <w:rFonts w:ascii="Times New Roman" w:eastAsia="Times New Roman" w:hAnsi="Times New Roman" w:cs="Traditional Arabic"/>
      <w:sz w:val="20"/>
      <w:szCs w:val="20"/>
      <w:lang w:eastAsia="fr-FR"/>
    </w:rPr>
  </w:style>
  <w:style w:type="character" w:styleId="Lienhypertexte">
    <w:name w:val="Hyperlink"/>
    <w:basedOn w:val="Policepardfaut"/>
    <w:rsid w:val="003A34A8"/>
    <w:rPr>
      <w:color w:val="0000FF"/>
      <w:u w:val="single"/>
    </w:rPr>
  </w:style>
  <w:style w:type="paragraph" w:styleId="Paragraphedeliste">
    <w:name w:val="List Paragraph"/>
    <w:basedOn w:val="Normal"/>
    <w:uiPriority w:val="34"/>
    <w:qFormat/>
    <w:rsid w:val="00255DB8"/>
    <w:pPr>
      <w:ind w:left="720"/>
      <w:contextualSpacing/>
    </w:pPr>
  </w:style>
  <w:style w:type="character" w:customStyle="1" w:styleId="Titre1Car">
    <w:name w:val="Titre 1 Car"/>
    <w:basedOn w:val="Policepardfaut"/>
    <w:link w:val="Titre1"/>
    <w:uiPriority w:val="9"/>
    <w:rsid w:val="00566261"/>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9881-2E47-478A-AE13-B339DEDB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dc:creator>
  <cp:lastModifiedBy>Utilisateur</cp:lastModifiedBy>
  <cp:revision>2</cp:revision>
  <cp:lastPrinted>2016-12-14T09:01:00Z</cp:lastPrinted>
  <dcterms:created xsi:type="dcterms:W3CDTF">2016-12-16T12:21:00Z</dcterms:created>
  <dcterms:modified xsi:type="dcterms:W3CDTF">2016-12-16T12:21:00Z</dcterms:modified>
</cp:coreProperties>
</file>