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1C9" w:rsidRPr="00555B42" w:rsidRDefault="00F431C9" w:rsidP="00F431C9">
      <w:pPr>
        <w:jc w:val="center"/>
        <w:rPr>
          <w:rFonts w:ascii="Cordia New" w:hAnsi="Cordia New" w:cs="Cordia New"/>
          <w:b/>
          <w:bCs/>
          <w:spacing w:val="-2"/>
          <w:sz w:val="36"/>
          <w:szCs w:val="36"/>
        </w:rPr>
      </w:pPr>
      <w:bookmarkStart w:id="0" w:name="_GoBack"/>
      <w:bookmarkEnd w:id="0"/>
      <w:r w:rsidRPr="00555B42">
        <w:rPr>
          <w:rFonts w:ascii="Cordia New" w:hAnsi="Cordia New" w:cs="Simplified Arabic"/>
          <w:b/>
          <w:bCs/>
          <w:spacing w:val="-2"/>
          <w:sz w:val="36"/>
          <w:szCs w:val="36"/>
          <w:rtl/>
        </w:rPr>
        <w:t>الجـمهورية</w:t>
      </w:r>
      <w:r w:rsidRPr="00555B42">
        <w:rPr>
          <w:rFonts w:ascii="Cordia New" w:hAnsi="Cordia New" w:cs="Cordia New"/>
          <w:b/>
          <w:bCs/>
          <w:spacing w:val="-2"/>
          <w:sz w:val="36"/>
          <w:szCs w:val="36"/>
          <w:rtl/>
        </w:rPr>
        <w:t xml:space="preserve"> </w:t>
      </w:r>
      <w:r w:rsidRPr="00555B42">
        <w:rPr>
          <w:rFonts w:ascii="Cordia New" w:hAnsi="Cordia New" w:cs="Simplified Arabic"/>
          <w:b/>
          <w:bCs/>
          <w:spacing w:val="-2"/>
          <w:sz w:val="36"/>
          <w:szCs w:val="36"/>
          <w:rtl/>
        </w:rPr>
        <w:t>الجزائري</w:t>
      </w:r>
      <w:r w:rsidRPr="00555B42">
        <w:rPr>
          <w:rFonts w:ascii="Cordia New" w:hAnsi="Cordia New" w:cs="Simplified Arabic"/>
          <w:b/>
          <w:bCs/>
          <w:spacing w:val="-2"/>
          <w:sz w:val="36"/>
          <w:szCs w:val="36"/>
          <w:rtl/>
          <w:lang w:bidi="ar-DZ"/>
        </w:rPr>
        <w:t>ـ</w:t>
      </w:r>
      <w:r w:rsidRPr="00555B42">
        <w:rPr>
          <w:rFonts w:ascii="Cordia New" w:hAnsi="Cordia New" w:cs="Simplified Arabic"/>
          <w:b/>
          <w:bCs/>
          <w:spacing w:val="-2"/>
          <w:sz w:val="36"/>
          <w:szCs w:val="36"/>
          <w:rtl/>
        </w:rPr>
        <w:t>ة</w:t>
      </w:r>
      <w:r w:rsidRPr="00555B42">
        <w:rPr>
          <w:rFonts w:ascii="Cordia New" w:hAnsi="Cordia New" w:cs="Cordia New"/>
          <w:b/>
          <w:bCs/>
          <w:spacing w:val="-2"/>
          <w:sz w:val="36"/>
          <w:szCs w:val="36"/>
          <w:rtl/>
        </w:rPr>
        <w:t xml:space="preserve"> </w:t>
      </w:r>
      <w:r w:rsidRPr="00555B42">
        <w:rPr>
          <w:rFonts w:ascii="Cordia New" w:hAnsi="Cordia New" w:cs="Simplified Arabic"/>
          <w:b/>
          <w:bCs/>
          <w:spacing w:val="-2"/>
          <w:sz w:val="36"/>
          <w:szCs w:val="36"/>
          <w:rtl/>
        </w:rPr>
        <w:t>الديمقراطي</w:t>
      </w:r>
      <w:r w:rsidRPr="00555B42">
        <w:rPr>
          <w:rFonts w:ascii="Cordia New" w:hAnsi="Cordia New" w:cs="Simplified Arabic"/>
          <w:b/>
          <w:bCs/>
          <w:spacing w:val="-2"/>
          <w:sz w:val="36"/>
          <w:szCs w:val="36"/>
          <w:rtl/>
          <w:lang w:bidi="ar-DZ"/>
        </w:rPr>
        <w:t>ــ</w:t>
      </w:r>
      <w:r w:rsidRPr="00555B42">
        <w:rPr>
          <w:rFonts w:ascii="Cordia New" w:hAnsi="Cordia New" w:cs="Simplified Arabic"/>
          <w:b/>
          <w:bCs/>
          <w:spacing w:val="-2"/>
          <w:sz w:val="36"/>
          <w:szCs w:val="36"/>
          <w:rtl/>
        </w:rPr>
        <w:t>ة</w:t>
      </w:r>
      <w:r w:rsidRPr="00555B42">
        <w:rPr>
          <w:rFonts w:ascii="Cordia New" w:hAnsi="Cordia New" w:cs="Cordia New"/>
          <w:b/>
          <w:bCs/>
          <w:spacing w:val="-2"/>
          <w:sz w:val="36"/>
          <w:szCs w:val="36"/>
          <w:rtl/>
        </w:rPr>
        <w:t xml:space="preserve"> </w:t>
      </w:r>
      <w:r w:rsidRPr="00555B42">
        <w:rPr>
          <w:rFonts w:ascii="Cordia New" w:hAnsi="Cordia New" w:cs="Simplified Arabic"/>
          <w:b/>
          <w:bCs/>
          <w:spacing w:val="-2"/>
          <w:sz w:val="36"/>
          <w:szCs w:val="36"/>
          <w:rtl/>
        </w:rPr>
        <w:t>الشعبي</w:t>
      </w:r>
      <w:r w:rsidRPr="00555B42">
        <w:rPr>
          <w:rFonts w:ascii="Cordia New" w:hAnsi="Cordia New" w:cs="Simplified Arabic"/>
          <w:b/>
          <w:bCs/>
          <w:spacing w:val="-2"/>
          <w:sz w:val="36"/>
          <w:szCs w:val="36"/>
          <w:rtl/>
          <w:lang w:bidi="ar-DZ"/>
        </w:rPr>
        <w:t>ــ</w:t>
      </w:r>
      <w:r w:rsidRPr="00555B42">
        <w:rPr>
          <w:rFonts w:ascii="Cordia New" w:hAnsi="Cordia New" w:cs="Simplified Arabic"/>
          <w:b/>
          <w:bCs/>
          <w:spacing w:val="-2"/>
          <w:sz w:val="36"/>
          <w:szCs w:val="36"/>
          <w:rtl/>
        </w:rPr>
        <w:t>ة</w:t>
      </w:r>
    </w:p>
    <w:p w:rsidR="00F431C9" w:rsidRPr="00555B42" w:rsidRDefault="00F431C9" w:rsidP="00F431C9">
      <w:pPr>
        <w:tabs>
          <w:tab w:val="center" w:pos="5168"/>
          <w:tab w:val="left" w:pos="7556"/>
        </w:tabs>
        <w:rPr>
          <w:rFonts w:cs="Simplified Arabic"/>
          <w:b/>
          <w:bCs/>
          <w:spacing w:val="-2"/>
          <w:sz w:val="32"/>
          <w:szCs w:val="32"/>
          <w:rtl/>
          <w:lang w:val="en-US" w:bidi="ar-DZ"/>
        </w:rPr>
      </w:pPr>
      <w:r w:rsidRPr="00555B42">
        <w:rPr>
          <w:rFonts w:cs="Simplified Arabic" w:hint="cs"/>
          <w:b/>
          <w:bCs/>
          <w:spacing w:val="-2"/>
          <w:sz w:val="32"/>
          <w:szCs w:val="32"/>
          <w:rtl/>
          <w:lang w:val="en-US" w:bidi="ar-DZ"/>
        </w:rPr>
        <w:t>وزارة التعليم العالي والبحث العلمي</w:t>
      </w:r>
      <w:r w:rsidRPr="00555B42">
        <w:rPr>
          <w:rFonts w:cs="Simplified Arabic"/>
          <w:b/>
          <w:bCs/>
          <w:spacing w:val="-2"/>
          <w:sz w:val="32"/>
          <w:szCs w:val="32"/>
          <w:rtl/>
          <w:lang w:val="en-US" w:bidi="ar-DZ"/>
        </w:rPr>
        <w:tab/>
      </w:r>
    </w:p>
    <w:p w:rsidR="00F431C9" w:rsidRDefault="00F431C9" w:rsidP="00F431C9">
      <w:pPr>
        <w:tabs>
          <w:tab w:val="center" w:pos="5168"/>
          <w:tab w:val="left" w:pos="7556"/>
        </w:tabs>
        <w:rPr>
          <w:rFonts w:cs="Simplified Arabic"/>
          <w:b/>
          <w:bCs/>
          <w:spacing w:val="-2"/>
          <w:sz w:val="28"/>
          <w:szCs w:val="28"/>
          <w:rtl/>
          <w:lang w:val="en-US" w:bidi="ar-DZ"/>
        </w:rPr>
      </w:pPr>
    </w:p>
    <w:p w:rsidR="00F431C9" w:rsidRDefault="00F431C9" w:rsidP="00F431C9">
      <w:pPr>
        <w:tabs>
          <w:tab w:val="center" w:pos="5168"/>
          <w:tab w:val="left" w:pos="7556"/>
        </w:tabs>
        <w:rPr>
          <w:rFonts w:cs="Simplified Arabic"/>
          <w:b/>
          <w:bCs/>
          <w:spacing w:val="-2"/>
          <w:sz w:val="28"/>
          <w:szCs w:val="28"/>
          <w:rtl/>
          <w:lang w:val="en-US" w:bidi="ar-DZ"/>
        </w:rPr>
      </w:pPr>
    </w:p>
    <w:p w:rsidR="00F431C9" w:rsidRDefault="00F431C9" w:rsidP="00F431C9">
      <w:pPr>
        <w:tabs>
          <w:tab w:val="center" w:pos="5168"/>
          <w:tab w:val="left" w:pos="7556"/>
        </w:tabs>
        <w:rPr>
          <w:rFonts w:cs="Simplified Arabic"/>
          <w:b/>
          <w:bCs/>
          <w:spacing w:val="-2"/>
          <w:sz w:val="28"/>
          <w:szCs w:val="28"/>
          <w:rtl/>
          <w:lang w:val="en-US" w:bidi="ar-DZ"/>
        </w:rPr>
      </w:pPr>
    </w:p>
    <w:p w:rsidR="00F431C9" w:rsidRDefault="00F431C9" w:rsidP="00F431C9">
      <w:pPr>
        <w:tabs>
          <w:tab w:val="center" w:pos="5168"/>
          <w:tab w:val="left" w:pos="7556"/>
        </w:tabs>
        <w:rPr>
          <w:rFonts w:cs="Simplified Arabic"/>
          <w:b/>
          <w:bCs/>
          <w:spacing w:val="-2"/>
          <w:sz w:val="28"/>
          <w:szCs w:val="28"/>
          <w:rtl/>
          <w:lang w:val="en-US" w:bidi="ar-DZ"/>
        </w:rPr>
      </w:pPr>
    </w:p>
    <w:p w:rsidR="00F431C9" w:rsidRPr="00FF1229" w:rsidRDefault="00F431C9" w:rsidP="00F431C9">
      <w:pPr>
        <w:tabs>
          <w:tab w:val="center" w:pos="5168"/>
          <w:tab w:val="left" w:pos="7556"/>
        </w:tabs>
        <w:rPr>
          <w:b/>
          <w:bCs/>
          <w:spacing w:val="-2"/>
          <w:sz w:val="28"/>
          <w:szCs w:val="28"/>
          <w:rtl/>
          <w:lang w:bidi="ar-DZ"/>
        </w:rPr>
      </w:pPr>
    </w:p>
    <w:p w:rsidR="00F431C9" w:rsidRDefault="00F431C9" w:rsidP="00F431C9">
      <w:pPr>
        <w:jc w:val="center"/>
        <w:rPr>
          <w:rFonts w:cs="Simplified Arabic"/>
          <w:b/>
          <w:bCs/>
          <w:color w:val="000000"/>
          <w:spacing w:val="-2"/>
          <w:sz w:val="72"/>
          <w:szCs w:val="72"/>
          <w:u w:val="single"/>
          <w:rtl/>
          <w:lang w:val="en-US"/>
        </w:rPr>
      </w:pPr>
    </w:p>
    <w:p w:rsidR="00F431C9" w:rsidRPr="00CE050C" w:rsidRDefault="00250189" w:rsidP="00F431C9">
      <w:pPr>
        <w:jc w:val="center"/>
        <w:rPr>
          <w:rFonts w:cs="Simplified Arabic"/>
          <w:b/>
          <w:bCs/>
          <w:color w:val="000000"/>
          <w:spacing w:val="-2"/>
          <w:sz w:val="72"/>
          <w:szCs w:val="72"/>
          <w:u w:val="single"/>
          <w:rtl/>
          <w:lang w:val="en-US"/>
        </w:rPr>
      </w:pPr>
      <w:r>
        <w:rPr>
          <w:color w:val="000000"/>
          <w:sz w:val="28"/>
          <w:szCs w:val="33"/>
          <w:lang w:bidi="ar-DZ"/>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13.5pt;height:41.25pt" fillcolor="black [3213]" stroked="f">
            <v:shadow on="t" color="#b2b2b2" opacity="52429f" offset="3pt,-1pt" offset2=",-6pt"/>
            <v:textpath style="font-family:&quot;Times New Roman&quot;;v-text-kern:t" trim="t" fitpath="t" string=" العرض المالي"/>
          </v:shape>
        </w:pict>
      </w:r>
      <w:r w:rsidR="00F431C9">
        <w:rPr>
          <w:rFonts w:cs="Simplified Arabic" w:hint="cs"/>
          <w:b/>
          <w:bCs/>
          <w:color w:val="000000"/>
          <w:spacing w:val="-2"/>
          <w:sz w:val="72"/>
          <w:szCs w:val="72"/>
          <w:u w:val="single"/>
          <w:rtl/>
          <w:lang w:val="en-US"/>
        </w:rPr>
        <w:t xml:space="preserve"> </w:t>
      </w:r>
    </w:p>
    <w:p w:rsidR="00F431C9" w:rsidRPr="00CE050C" w:rsidRDefault="00F431C9" w:rsidP="00F431C9">
      <w:pPr>
        <w:jc w:val="both"/>
        <w:rPr>
          <w:b/>
          <w:bCs/>
          <w:color w:val="000000"/>
          <w:sz w:val="36"/>
          <w:szCs w:val="36"/>
          <w:u w:val="single"/>
          <w:rtl/>
        </w:rPr>
      </w:pPr>
    </w:p>
    <w:p w:rsidR="00F431C9" w:rsidRPr="004D2556" w:rsidRDefault="00F431C9" w:rsidP="00F431C9">
      <w:pPr>
        <w:jc w:val="center"/>
        <w:rPr>
          <w:b/>
          <w:bCs/>
          <w:color w:val="000000"/>
          <w:sz w:val="48"/>
          <w:szCs w:val="48"/>
          <w:u w:val="single"/>
          <w:rtl/>
        </w:rPr>
      </w:pPr>
      <w:r w:rsidRPr="004D2556">
        <w:rPr>
          <w:rFonts w:hint="cs"/>
          <w:b/>
          <w:bCs/>
          <w:color w:val="000000"/>
          <w:sz w:val="48"/>
          <w:szCs w:val="48"/>
          <w:u w:val="single"/>
          <w:rtl/>
        </w:rPr>
        <w:t>المشروع : اشغال التنظيف والتطهير</w:t>
      </w:r>
    </w:p>
    <w:p w:rsidR="00F431C9" w:rsidRPr="00466BCD" w:rsidRDefault="00F431C9" w:rsidP="00F431C9">
      <w:pPr>
        <w:jc w:val="both"/>
        <w:rPr>
          <w:color w:val="000000"/>
          <w:sz w:val="28"/>
          <w:szCs w:val="33"/>
        </w:rPr>
      </w:pPr>
    </w:p>
    <w:tbl>
      <w:tblPr>
        <w:tblpPr w:leftFromText="141" w:rightFromText="141" w:vertAnchor="text" w:tblpX="11748" w:tblpY="135"/>
        <w:bidiVisual/>
        <w:tblW w:w="0" w:type="auto"/>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CellMar>
          <w:left w:w="70" w:type="dxa"/>
          <w:right w:w="70" w:type="dxa"/>
        </w:tblCellMar>
        <w:tblLook w:val="0000" w:firstRow="0" w:lastRow="0" w:firstColumn="0" w:lastColumn="0" w:noHBand="0" w:noVBand="0"/>
      </w:tblPr>
      <w:tblGrid>
        <w:gridCol w:w="8356"/>
      </w:tblGrid>
      <w:tr w:rsidR="00F431C9" w:rsidTr="00B71E2F">
        <w:trPr>
          <w:trHeight w:val="5224"/>
        </w:trPr>
        <w:tc>
          <w:tcPr>
            <w:tcW w:w="8356" w:type="dxa"/>
          </w:tcPr>
          <w:p w:rsidR="00F431C9" w:rsidRDefault="00F431C9" w:rsidP="00B71E2F">
            <w:pPr>
              <w:jc w:val="both"/>
              <w:rPr>
                <w:color w:val="000000"/>
                <w:sz w:val="28"/>
                <w:szCs w:val="33"/>
                <w:rtl/>
              </w:rPr>
            </w:pPr>
          </w:p>
        </w:tc>
      </w:tr>
    </w:tbl>
    <w:p w:rsidR="00F431C9" w:rsidRPr="00466BCD" w:rsidRDefault="00F431C9" w:rsidP="00F431C9">
      <w:pPr>
        <w:jc w:val="both"/>
        <w:rPr>
          <w:color w:val="000000"/>
          <w:sz w:val="28"/>
          <w:szCs w:val="33"/>
        </w:rPr>
      </w:pPr>
    </w:p>
    <w:p w:rsidR="00F431C9" w:rsidRPr="00466BCD" w:rsidRDefault="00F431C9" w:rsidP="00F431C9">
      <w:pPr>
        <w:jc w:val="both"/>
        <w:rPr>
          <w:color w:val="000000"/>
          <w:sz w:val="28"/>
          <w:szCs w:val="33"/>
        </w:rPr>
      </w:pPr>
    </w:p>
    <w:p w:rsidR="00F431C9" w:rsidRPr="00466BCD" w:rsidRDefault="00F431C9" w:rsidP="00F431C9">
      <w:pPr>
        <w:jc w:val="both"/>
        <w:rPr>
          <w:color w:val="000000"/>
          <w:sz w:val="28"/>
          <w:szCs w:val="33"/>
        </w:rPr>
      </w:pPr>
    </w:p>
    <w:p w:rsidR="00F431C9" w:rsidRPr="00466BCD" w:rsidRDefault="00734AF4" w:rsidP="00F431C9">
      <w:pPr>
        <w:jc w:val="both"/>
        <w:rPr>
          <w:color w:val="000000"/>
          <w:sz w:val="28"/>
          <w:szCs w:val="33"/>
        </w:rPr>
      </w:pPr>
      <w:bookmarkStart w:id="1" w:name="عرضتقني"/>
      <w:r>
        <w:rPr>
          <w:rFonts w:cs="Simplified Arabic"/>
          <w:noProof/>
          <w:color w:val="000000"/>
          <w:sz w:val="144"/>
          <w:szCs w:val="144"/>
        </w:rPr>
        <mc:AlternateContent>
          <mc:Choice Requires="wps">
            <w:drawing>
              <wp:anchor distT="0" distB="0" distL="114300" distR="114300" simplePos="0" relativeHeight="251660288" behindDoc="0" locked="0" layoutInCell="1" allowOverlap="1">
                <wp:simplePos x="0" y="0"/>
                <wp:positionH relativeFrom="column">
                  <wp:posOffset>168275</wp:posOffset>
                </wp:positionH>
                <wp:positionV relativeFrom="paragraph">
                  <wp:posOffset>170180</wp:posOffset>
                </wp:positionV>
                <wp:extent cx="6150610" cy="2197100"/>
                <wp:effectExtent l="6350" t="8255" r="5715" b="13970"/>
                <wp:wrapNone/>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0610" cy="2197100"/>
                        </a:xfrm>
                        <a:prstGeom prst="roundRect">
                          <a:avLst>
                            <a:gd name="adj" fmla="val 16667"/>
                          </a:avLst>
                        </a:prstGeom>
                        <a:solidFill>
                          <a:srgbClr val="FFFFFF"/>
                        </a:solidFill>
                        <a:ln w="9525">
                          <a:solidFill>
                            <a:srgbClr val="000000"/>
                          </a:solidFill>
                          <a:round/>
                          <a:headEnd/>
                          <a:tailEnd/>
                        </a:ln>
                      </wps:spPr>
                      <wps:txbx>
                        <w:txbxContent>
                          <w:p w:rsidR="00F431C9" w:rsidRPr="00DC56F6" w:rsidRDefault="00F431C9" w:rsidP="00F431C9">
                            <w:pPr>
                              <w:spacing w:line="240" w:lineRule="auto"/>
                              <w:rPr>
                                <w:b/>
                                <w:bCs/>
                                <w:i/>
                                <w:iCs/>
                                <w:color w:val="000000"/>
                                <w:u w:val="single"/>
                                <w:lang w:bidi="ar-DZ"/>
                              </w:rPr>
                            </w:pPr>
                          </w:p>
                          <w:p w:rsidR="00F431C9" w:rsidRDefault="00250189" w:rsidP="00F431C9">
                            <w:pPr>
                              <w:spacing w:line="240" w:lineRule="auto"/>
                              <w:jc w:val="center"/>
                              <w:rPr>
                                <w:b/>
                                <w:bCs/>
                                <w:color w:val="FF0000"/>
                                <w:sz w:val="44"/>
                                <w:szCs w:val="44"/>
                                <w:rtl/>
                                <w:lang w:bidi="ar-DZ"/>
                              </w:rPr>
                            </w:pPr>
                            <w:r>
                              <w:rPr>
                                <w:rFonts w:ascii="Cordia New" w:hAnsi="Cordia New"/>
                                <w:b/>
                                <w:bCs/>
                                <w:sz w:val="96"/>
                                <w:szCs w:val="96"/>
                                <w:lang w:bidi="ar-DZ"/>
                              </w:rPr>
                              <w:pict>
                                <v:shape id="_x0000_i1026" type="#_x0000_t136" style="width:355.5pt;height:121.5pt" fillcolor="black [3213]" stroked="f">
                                  <v:shadow on="t" color="#b2b2b2" opacity="52429f" offset="3pt"/>
                                  <v:textpath style="font-family:&quot;Times New Roman&quot;;font-size:24pt;v-text-kern:t" trim="t" fitpath="t" string="إستشارة خاصة لنظافة  &#10;كلية الحقوق والعلوم السياسية قطب شتمة-جامعة بسكرة"/>
                                </v:shape>
                              </w:pict>
                            </w:r>
                          </w:p>
                          <w:p w:rsidR="00F431C9" w:rsidRDefault="00F431C9" w:rsidP="00F431C9">
                            <w:pPr>
                              <w:spacing w:line="240" w:lineRule="auto"/>
                              <w:rPr>
                                <w:b/>
                                <w:bCs/>
                                <w:color w:val="FF0000"/>
                                <w:sz w:val="44"/>
                                <w:szCs w:val="44"/>
                                <w:rtl/>
                                <w:lang w:bidi="ar-DZ"/>
                              </w:rPr>
                            </w:pPr>
                          </w:p>
                          <w:p w:rsidR="00F431C9" w:rsidRPr="00E1239B" w:rsidRDefault="00F431C9" w:rsidP="00F431C9">
                            <w:pPr>
                              <w:spacing w:line="240" w:lineRule="auto"/>
                              <w:rPr>
                                <w:b/>
                                <w:bCs/>
                                <w:color w:val="FF0000"/>
                                <w:sz w:val="28"/>
                                <w:szCs w:val="28"/>
                                <w:rtl/>
                                <w:lang w:bidi="ar-DZ"/>
                              </w:rPr>
                            </w:pPr>
                            <w:r>
                              <w:rPr>
                                <w:rFonts w:hint="cs"/>
                                <w:b/>
                                <w:bCs/>
                                <w:i/>
                                <w:iCs/>
                                <w:color w:val="FF0000"/>
                                <w:sz w:val="44"/>
                                <w:szCs w:val="44"/>
                                <w:rtl/>
                                <w:lang w:bidi="ar-DZ"/>
                              </w:rPr>
                              <w:t xml:space="preserve">          </w:t>
                            </w:r>
                          </w:p>
                          <w:p w:rsidR="00F431C9" w:rsidRDefault="00F431C9" w:rsidP="00F431C9">
                            <w:pPr>
                              <w:spacing w:line="240" w:lineRule="auto"/>
                              <w:jc w:val="center"/>
                              <w:rPr>
                                <w:b/>
                                <w:bCs/>
                                <w:color w:val="FF0000"/>
                                <w:sz w:val="36"/>
                                <w:szCs w:val="36"/>
                                <w:rtl/>
                                <w:lang w:bidi="ar-DZ"/>
                              </w:rPr>
                            </w:pPr>
                          </w:p>
                          <w:p w:rsidR="00F431C9" w:rsidRDefault="00F431C9" w:rsidP="00F431C9">
                            <w:pPr>
                              <w:spacing w:line="240" w:lineRule="auto"/>
                              <w:jc w:val="center"/>
                              <w:rPr>
                                <w:b/>
                                <w:bCs/>
                                <w:color w:val="FF0000"/>
                                <w:sz w:val="36"/>
                                <w:szCs w:val="36"/>
                                <w:rtl/>
                                <w:lang w:bidi="ar-DZ"/>
                              </w:rPr>
                            </w:pPr>
                          </w:p>
                          <w:p w:rsidR="00F431C9" w:rsidRDefault="00F431C9" w:rsidP="00F431C9">
                            <w:pPr>
                              <w:spacing w:line="240" w:lineRule="auto"/>
                              <w:jc w:val="center"/>
                              <w:rPr>
                                <w:b/>
                                <w:bCs/>
                                <w:color w:val="FF0000"/>
                                <w:sz w:val="36"/>
                                <w:szCs w:val="36"/>
                                <w:rtl/>
                                <w:lang w:bidi="ar-DZ"/>
                              </w:rPr>
                            </w:pPr>
                          </w:p>
                          <w:p w:rsidR="00F431C9" w:rsidRDefault="00F431C9" w:rsidP="00F431C9">
                            <w:pPr>
                              <w:spacing w:line="240" w:lineRule="auto"/>
                              <w:jc w:val="center"/>
                              <w:rPr>
                                <w:b/>
                                <w:bCs/>
                                <w:color w:val="FF0000"/>
                                <w:sz w:val="36"/>
                                <w:szCs w:val="36"/>
                                <w:rtl/>
                                <w:lang w:bidi="ar-DZ"/>
                              </w:rPr>
                            </w:pPr>
                          </w:p>
                          <w:p w:rsidR="00F431C9" w:rsidRDefault="00F431C9" w:rsidP="00F431C9">
                            <w:pPr>
                              <w:spacing w:line="240" w:lineRule="auto"/>
                              <w:jc w:val="center"/>
                              <w:rPr>
                                <w:b/>
                                <w:bCs/>
                                <w:color w:val="FF0000"/>
                                <w:sz w:val="36"/>
                                <w:szCs w:val="36"/>
                                <w:rtl/>
                                <w:lang w:bidi="ar-DZ"/>
                              </w:rPr>
                            </w:pPr>
                          </w:p>
                          <w:p w:rsidR="00F431C9" w:rsidRDefault="00F431C9" w:rsidP="00F431C9">
                            <w:pPr>
                              <w:spacing w:line="240" w:lineRule="auto"/>
                              <w:jc w:val="center"/>
                              <w:rPr>
                                <w:b/>
                                <w:bCs/>
                                <w:color w:val="FF0000"/>
                                <w:sz w:val="36"/>
                                <w:szCs w:val="36"/>
                                <w:rtl/>
                                <w:lang w:bidi="ar-DZ"/>
                              </w:rPr>
                            </w:pPr>
                          </w:p>
                          <w:p w:rsidR="00F431C9" w:rsidRDefault="00F431C9" w:rsidP="00F431C9">
                            <w:pPr>
                              <w:spacing w:line="240" w:lineRule="auto"/>
                              <w:jc w:val="center"/>
                              <w:rPr>
                                <w:b/>
                                <w:bCs/>
                                <w:color w:val="FF0000"/>
                                <w:sz w:val="36"/>
                                <w:szCs w:val="36"/>
                                <w:rtl/>
                                <w:lang w:bidi="ar-DZ"/>
                              </w:rPr>
                            </w:pPr>
                          </w:p>
                          <w:p w:rsidR="00F431C9" w:rsidRDefault="00F431C9" w:rsidP="00F431C9">
                            <w:pPr>
                              <w:spacing w:line="240" w:lineRule="auto"/>
                              <w:jc w:val="center"/>
                              <w:rPr>
                                <w:b/>
                                <w:bCs/>
                                <w:color w:val="FF0000"/>
                                <w:sz w:val="36"/>
                                <w:szCs w:val="36"/>
                                <w:rtl/>
                                <w:lang w:bidi="ar-DZ"/>
                              </w:rPr>
                            </w:pPr>
                          </w:p>
                          <w:p w:rsidR="00F431C9" w:rsidRDefault="00F431C9" w:rsidP="00F431C9">
                            <w:pPr>
                              <w:spacing w:line="240" w:lineRule="auto"/>
                              <w:jc w:val="center"/>
                              <w:rPr>
                                <w:b/>
                                <w:bCs/>
                                <w:color w:val="FF0000"/>
                                <w:sz w:val="36"/>
                                <w:szCs w:val="36"/>
                                <w:rtl/>
                                <w:lang w:bidi="ar-DZ"/>
                              </w:rPr>
                            </w:pPr>
                          </w:p>
                          <w:p w:rsidR="00F431C9" w:rsidRDefault="00F431C9" w:rsidP="00F431C9">
                            <w:pPr>
                              <w:spacing w:line="240" w:lineRule="auto"/>
                              <w:jc w:val="center"/>
                              <w:rPr>
                                <w:b/>
                                <w:bCs/>
                                <w:color w:val="FF0000"/>
                                <w:sz w:val="36"/>
                                <w:szCs w:val="36"/>
                                <w:rtl/>
                                <w:lang w:bidi="ar-DZ"/>
                              </w:rPr>
                            </w:pPr>
                          </w:p>
                          <w:p w:rsidR="00F431C9" w:rsidRDefault="00F431C9" w:rsidP="00F431C9">
                            <w:pPr>
                              <w:spacing w:line="240" w:lineRule="auto"/>
                              <w:jc w:val="center"/>
                              <w:rPr>
                                <w:b/>
                                <w:bCs/>
                                <w:color w:val="FF0000"/>
                                <w:sz w:val="36"/>
                                <w:szCs w:val="36"/>
                                <w:rtl/>
                                <w:lang w:bidi="ar-DZ"/>
                              </w:rPr>
                            </w:pPr>
                          </w:p>
                          <w:p w:rsidR="00F431C9" w:rsidRDefault="00F431C9" w:rsidP="00F431C9">
                            <w:pPr>
                              <w:spacing w:line="240" w:lineRule="auto"/>
                              <w:jc w:val="center"/>
                              <w:rPr>
                                <w:b/>
                                <w:bCs/>
                                <w:color w:val="FF0000"/>
                                <w:sz w:val="36"/>
                                <w:szCs w:val="36"/>
                                <w:rtl/>
                                <w:lang w:bidi="ar-DZ"/>
                              </w:rPr>
                            </w:pPr>
                          </w:p>
                          <w:p w:rsidR="00F431C9" w:rsidRDefault="00F431C9" w:rsidP="00F431C9">
                            <w:pPr>
                              <w:spacing w:line="240" w:lineRule="auto"/>
                              <w:jc w:val="center"/>
                              <w:rPr>
                                <w:b/>
                                <w:bCs/>
                                <w:color w:val="000000"/>
                                <w:sz w:val="36"/>
                                <w:szCs w:val="36"/>
                                <w:rtl/>
                                <w:lang w:bidi="ar-DZ"/>
                              </w:rPr>
                            </w:pPr>
                            <w:r>
                              <w:rPr>
                                <w:rFonts w:hint="cs"/>
                                <w:b/>
                                <w:bCs/>
                                <w:color w:val="FF0000"/>
                                <w:sz w:val="36"/>
                                <w:szCs w:val="36"/>
                                <w:rtl/>
                                <w:lang w:bidi="ar-DZ"/>
                              </w:rPr>
                              <w:t>الوادي</w:t>
                            </w:r>
                          </w:p>
                          <w:p w:rsidR="00F431C9" w:rsidRPr="00E63066" w:rsidRDefault="00F431C9" w:rsidP="00F431C9">
                            <w:pPr>
                              <w:spacing w:line="240" w:lineRule="auto"/>
                              <w:jc w:val="center"/>
                              <w:rPr>
                                <w:b/>
                                <w:bCs/>
                                <w:color w:val="000000"/>
                                <w:rtl/>
                                <w:lang w:bidi="ar-DZ"/>
                              </w:rPr>
                            </w:pPr>
                          </w:p>
                          <w:p w:rsidR="00F431C9" w:rsidRDefault="00F431C9" w:rsidP="00F431C9">
                            <w:pPr>
                              <w:spacing w:line="240" w:lineRule="auto"/>
                              <w:jc w:val="center"/>
                              <w:rPr>
                                <w:b/>
                                <w:bCs/>
                                <w:color w:val="000000"/>
                                <w:sz w:val="44"/>
                                <w:szCs w:val="44"/>
                                <w:rtl/>
                                <w:lang w:bidi="ar-DZ"/>
                              </w:rPr>
                            </w:pPr>
                          </w:p>
                          <w:p w:rsidR="00F431C9" w:rsidRDefault="00F431C9" w:rsidP="00F431C9">
                            <w:pPr>
                              <w:jc w:val="center"/>
                              <w:rPr>
                                <w:b/>
                                <w:bCs/>
                                <w:color w:val="000000"/>
                                <w:sz w:val="16"/>
                                <w:szCs w:val="16"/>
                                <w:rtl/>
                                <w:lang w:bidi="ar-DZ"/>
                              </w:rPr>
                            </w:pPr>
                          </w:p>
                          <w:p w:rsidR="00F431C9" w:rsidRPr="000055E6" w:rsidRDefault="00F431C9" w:rsidP="00F431C9">
                            <w:pPr>
                              <w:jc w:val="center"/>
                              <w:rPr>
                                <w:sz w:val="64"/>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 o:spid="_x0000_s1026" style="position:absolute;left:0;text-align:left;margin-left:13.25pt;margin-top:13.4pt;width:484.3pt;height:1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">
                <v:textbox>
                  <w:txbxContent>
                    <w:p w:rsidR="00F431C9" w:rsidRPr="00DC56F6" w:rsidRDefault="00F431C9" w:rsidP="00F431C9">
                      <w:pPr>
                        <w:spacing w:line="240" w:lineRule="auto"/>
                        <w:rPr>
                          <w:b/>
                          <w:bCs/>
                          <w:i/>
                          <w:iCs/>
                          <w:color w:val="000000"/>
                          <w:u w:val="single"/>
                          <w:lang w:bidi="ar-DZ"/>
                        </w:rPr>
                      </w:pPr>
                    </w:p>
                    <w:p w:rsidR="00F431C9" w:rsidRDefault="00250189" w:rsidP="00F431C9">
                      <w:pPr>
                        <w:spacing w:line="240" w:lineRule="auto"/>
                        <w:jc w:val="center"/>
                        <w:rPr>
                          <w:b/>
                          <w:bCs/>
                          <w:color w:val="FF0000"/>
                          <w:sz w:val="44"/>
                          <w:szCs w:val="44"/>
                          <w:rtl/>
                          <w:lang w:bidi="ar-DZ"/>
                        </w:rPr>
                      </w:pPr>
                      <w:r>
                        <w:rPr>
                          <w:rFonts w:ascii="Cordia New" w:hAnsi="Cordia New"/>
                          <w:b/>
                          <w:bCs/>
                          <w:sz w:val="96"/>
                          <w:szCs w:val="96"/>
                          <w:lang w:bidi="ar-DZ"/>
                        </w:rPr>
                        <w:pict>
                          <v:shape id="_x0000_i1026" type="#_x0000_t136" style="width:355.5pt;height:121.5pt" fillcolor="black [3213]" stroked="f">
                            <v:shadow on="t" color="#b2b2b2" opacity="52429f" offset="3pt"/>
                            <v:textpath style="font-family:&quot;Times New Roman&quot;;font-size:24pt;v-text-kern:t" trim="t" fitpath="t" string="إستشارة خاصة لنظافة  &#10;كلية الحقوق والعلوم السياسية قطب شتمة-جامعة بسكرة"/>
                          </v:shape>
                        </w:pict>
                      </w:r>
                    </w:p>
                    <w:p w:rsidR="00F431C9" w:rsidRDefault="00F431C9" w:rsidP="00F431C9">
                      <w:pPr>
                        <w:spacing w:line="240" w:lineRule="auto"/>
                        <w:rPr>
                          <w:b/>
                          <w:bCs/>
                          <w:color w:val="FF0000"/>
                          <w:sz w:val="44"/>
                          <w:szCs w:val="44"/>
                          <w:rtl/>
                          <w:lang w:bidi="ar-DZ"/>
                        </w:rPr>
                      </w:pPr>
                    </w:p>
                    <w:p w:rsidR="00F431C9" w:rsidRPr="00E1239B" w:rsidRDefault="00F431C9" w:rsidP="00F431C9">
                      <w:pPr>
                        <w:spacing w:line="240" w:lineRule="auto"/>
                        <w:rPr>
                          <w:b/>
                          <w:bCs/>
                          <w:color w:val="FF0000"/>
                          <w:sz w:val="28"/>
                          <w:szCs w:val="28"/>
                          <w:rtl/>
                          <w:lang w:bidi="ar-DZ"/>
                        </w:rPr>
                      </w:pPr>
                      <w:r>
                        <w:rPr>
                          <w:rFonts w:hint="cs"/>
                          <w:b/>
                          <w:bCs/>
                          <w:i/>
                          <w:iCs/>
                          <w:color w:val="FF0000"/>
                          <w:sz w:val="44"/>
                          <w:szCs w:val="44"/>
                          <w:rtl/>
                          <w:lang w:bidi="ar-DZ"/>
                        </w:rPr>
                        <w:t xml:space="preserve">          </w:t>
                      </w:r>
                    </w:p>
                    <w:p w:rsidR="00F431C9" w:rsidRDefault="00F431C9" w:rsidP="00F431C9">
                      <w:pPr>
                        <w:spacing w:line="240" w:lineRule="auto"/>
                        <w:jc w:val="center"/>
                        <w:rPr>
                          <w:b/>
                          <w:bCs/>
                          <w:color w:val="FF0000"/>
                          <w:sz w:val="36"/>
                          <w:szCs w:val="36"/>
                          <w:rtl/>
                          <w:lang w:bidi="ar-DZ"/>
                        </w:rPr>
                      </w:pPr>
                    </w:p>
                    <w:p w:rsidR="00F431C9" w:rsidRDefault="00F431C9" w:rsidP="00F431C9">
                      <w:pPr>
                        <w:spacing w:line="240" w:lineRule="auto"/>
                        <w:jc w:val="center"/>
                        <w:rPr>
                          <w:b/>
                          <w:bCs/>
                          <w:color w:val="FF0000"/>
                          <w:sz w:val="36"/>
                          <w:szCs w:val="36"/>
                          <w:rtl/>
                          <w:lang w:bidi="ar-DZ"/>
                        </w:rPr>
                      </w:pPr>
                    </w:p>
                    <w:p w:rsidR="00F431C9" w:rsidRDefault="00F431C9" w:rsidP="00F431C9">
                      <w:pPr>
                        <w:spacing w:line="240" w:lineRule="auto"/>
                        <w:jc w:val="center"/>
                        <w:rPr>
                          <w:b/>
                          <w:bCs/>
                          <w:color w:val="FF0000"/>
                          <w:sz w:val="36"/>
                          <w:szCs w:val="36"/>
                          <w:rtl/>
                          <w:lang w:bidi="ar-DZ"/>
                        </w:rPr>
                      </w:pPr>
                    </w:p>
                    <w:p w:rsidR="00F431C9" w:rsidRDefault="00F431C9" w:rsidP="00F431C9">
                      <w:pPr>
                        <w:spacing w:line="240" w:lineRule="auto"/>
                        <w:jc w:val="center"/>
                        <w:rPr>
                          <w:b/>
                          <w:bCs/>
                          <w:color w:val="FF0000"/>
                          <w:sz w:val="36"/>
                          <w:szCs w:val="36"/>
                          <w:rtl/>
                          <w:lang w:bidi="ar-DZ"/>
                        </w:rPr>
                      </w:pPr>
                    </w:p>
                    <w:p w:rsidR="00F431C9" w:rsidRDefault="00F431C9" w:rsidP="00F431C9">
                      <w:pPr>
                        <w:spacing w:line="240" w:lineRule="auto"/>
                        <w:jc w:val="center"/>
                        <w:rPr>
                          <w:b/>
                          <w:bCs/>
                          <w:color w:val="FF0000"/>
                          <w:sz w:val="36"/>
                          <w:szCs w:val="36"/>
                          <w:rtl/>
                          <w:lang w:bidi="ar-DZ"/>
                        </w:rPr>
                      </w:pPr>
                    </w:p>
                    <w:p w:rsidR="00F431C9" w:rsidRDefault="00F431C9" w:rsidP="00F431C9">
                      <w:pPr>
                        <w:spacing w:line="240" w:lineRule="auto"/>
                        <w:jc w:val="center"/>
                        <w:rPr>
                          <w:b/>
                          <w:bCs/>
                          <w:color w:val="FF0000"/>
                          <w:sz w:val="36"/>
                          <w:szCs w:val="36"/>
                          <w:rtl/>
                          <w:lang w:bidi="ar-DZ"/>
                        </w:rPr>
                      </w:pPr>
                    </w:p>
                    <w:p w:rsidR="00F431C9" w:rsidRDefault="00F431C9" w:rsidP="00F431C9">
                      <w:pPr>
                        <w:spacing w:line="240" w:lineRule="auto"/>
                        <w:jc w:val="center"/>
                        <w:rPr>
                          <w:b/>
                          <w:bCs/>
                          <w:color w:val="FF0000"/>
                          <w:sz w:val="36"/>
                          <w:szCs w:val="36"/>
                          <w:rtl/>
                          <w:lang w:bidi="ar-DZ"/>
                        </w:rPr>
                      </w:pPr>
                    </w:p>
                    <w:p w:rsidR="00F431C9" w:rsidRDefault="00F431C9" w:rsidP="00F431C9">
                      <w:pPr>
                        <w:spacing w:line="240" w:lineRule="auto"/>
                        <w:jc w:val="center"/>
                        <w:rPr>
                          <w:b/>
                          <w:bCs/>
                          <w:color w:val="FF0000"/>
                          <w:sz w:val="36"/>
                          <w:szCs w:val="36"/>
                          <w:rtl/>
                          <w:lang w:bidi="ar-DZ"/>
                        </w:rPr>
                      </w:pPr>
                    </w:p>
                    <w:p w:rsidR="00F431C9" w:rsidRDefault="00F431C9" w:rsidP="00F431C9">
                      <w:pPr>
                        <w:spacing w:line="240" w:lineRule="auto"/>
                        <w:jc w:val="center"/>
                        <w:rPr>
                          <w:b/>
                          <w:bCs/>
                          <w:color w:val="FF0000"/>
                          <w:sz w:val="36"/>
                          <w:szCs w:val="36"/>
                          <w:rtl/>
                          <w:lang w:bidi="ar-DZ"/>
                        </w:rPr>
                      </w:pPr>
                    </w:p>
                    <w:p w:rsidR="00F431C9" w:rsidRDefault="00F431C9" w:rsidP="00F431C9">
                      <w:pPr>
                        <w:spacing w:line="240" w:lineRule="auto"/>
                        <w:jc w:val="center"/>
                        <w:rPr>
                          <w:b/>
                          <w:bCs/>
                          <w:color w:val="FF0000"/>
                          <w:sz w:val="36"/>
                          <w:szCs w:val="36"/>
                          <w:rtl/>
                          <w:lang w:bidi="ar-DZ"/>
                        </w:rPr>
                      </w:pPr>
                    </w:p>
                    <w:p w:rsidR="00F431C9" w:rsidRDefault="00F431C9" w:rsidP="00F431C9">
                      <w:pPr>
                        <w:spacing w:line="240" w:lineRule="auto"/>
                        <w:jc w:val="center"/>
                        <w:rPr>
                          <w:b/>
                          <w:bCs/>
                          <w:color w:val="FF0000"/>
                          <w:sz w:val="36"/>
                          <w:szCs w:val="36"/>
                          <w:rtl/>
                          <w:lang w:bidi="ar-DZ"/>
                        </w:rPr>
                      </w:pPr>
                    </w:p>
                    <w:p w:rsidR="00F431C9" w:rsidRDefault="00F431C9" w:rsidP="00F431C9">
                      <w:pPr>
                        <w:spacing w:line="240" w:lineRule="auto"/>
                        <w:jc w:val="center"/>
                        <w:rPr>
                          <w:b/>
                          <w:bCs/>
                          <w:color w:val="FF0000"/>
                          <w:sz w:val="36"/>
                          <w:szCs w:val="36"/>
                          <w:rtl/>
                          <w:lang w:bidi="ar-DZ"/>
                        </w:rPr>
                      </w:pPr>
                    </w:p>
                    <w:p w:rsidR="00F431C9" w:rsidRDefault="00F431C9" w:rsidP="00F431C9">
                      <w:pPr>
                        <w:spacing w:line="240" w:lineRule="auto"/>
                        <w:jc w:val="center"/>
                        <w:rPr>
                          <w:b/>
                          <w:bCs/>
                          <w:color w:val="000000"/>
                          <w:sz w:val="36"/>
                          <w:szCs w:val="36"/>
                          <w:rtl/>
                          <w:lang w:bidi="ar-DZ"/>
                        </w:rPr>
                      </w:pPr>
                      <w:r>
                        <w:rPr>
                          <w:rFonts w:hint="cs"/>
                          <w:b/>
                          <w:bCs/>
                          <w:color w:val="FF0000"/>
                          <w:sz w:val="36"/>
                          <w:szCs w:val="36"/>
                          <w:rtl/>
                          <w:lang w:bidi="ar-DZ"/>
                        </w:rPr>
                        <w:t>الوادي</w:t>
                      </w:r>
                    </w:p>
                    <w:p w:rsidR="00F431C9" w:rsidRPr="00E63066" w:rsidRDefault="00F431C9" w:rsidP="00F431C9">
                      <w:pPr>
                        <w:spacing w:line="240" w:lineRule="auto"/>
                        <w:jc w:val="center"/>
                        <w:rPr>
                          <w:b/>
                          <w:bCs/>
                          <w:color w:val="000000"/>
                          <w:rtl/>
                          <w:lang w:bidi="ar-DZ"/>
                        </w:rPr>
                      </w:pPr>
                    </w:p>
                    <w:p w:rsidR="00F431C9" w:rsidRDefault="00F431C9" w:rsidP="00F431C9">
                      <w:pPr>
                        <w:spacing w:line="240" w:lineRule="auto"/>
                        <w:jc w:val="center"/>
                        <w:rPr>
                          <w:b/>
                          <w:bCs/>
                          <w:color w:val="000000"/>
                          <w:sz w:val="44"/>
                          <w:szCs w:val="44"/>
                          <w:rtl/>
                          <w:lang w:bidi="ar-DZ"/>
                        </w:rPr>
                      </w:pPr>
                    </w:p>
                    <w:p w:rsidR="00F431C9" w:rsidRDefault="00F431C9" w:rsidP="00F431C9">
                      <w:pPr>
                        <w:jc w:val="center"/>
                        <w:rPr>
                          <w:b/>
                          <w:bCs/>
                          <w:color w:val="000000"/>
                          <w:sz w:val="16"/>
                          <w:szCs w:val="16"/>
                          <w:rtl/>
                          <w:lang w:bidi="ar-DZ"/>
                        </w:rPr>
                      </w:pPr>
                    </w:p>
                    <w:p w:rsidR="00F431C9" w:rsidRPr="000055E6" w:rsidRDefault="00F431C9" w:rsidP="00F431C9">
                      <w:pPr>
                        <w:jc w:val="center"/>
                        <w:rPr>
                          <w:sz w:val="64"/>
                          <w:rtl/>
                        </w:rPr>
                      </w:pPr>
                    </w:p>
                  </w:txbxContent>
                </v:textbox>
              </v:roundrect>
            </w:pict>
          </mc:Fallback>
        </mc:AlternateContent>
      </w:r>
      <w:bookmarkEnd w:id="1"/>
    </w:p>
    <w:p w:rsidR="00F431C9" w:rsidRPr="00466BCD" w:rsidRDefault="00F431C9" w:rsidP="00F431C9">
      <w:pPr>
        <w:jc w:val="both"/>
        <w:rPr>
          <w:color w:val="000000"/>
          <w:sz w:val="28"/>
          <w:szCs w:val="33"/>
          <w:lang w:bidi="ar-DZ"/>
        </w:rPr>
      </w:pPr>
    </w:p>
    <w:p w:rsidR="00F431C9" w:rsidRDefault="00F431C9" w:rsidP="00F431C9">
      <w:pPr>
        <w:jc w:val="center"/>
        <w:rPr>
          <w:b/>
          <w:bCs/>
          <w:i/>
          <w:iCs/>
          <w:color w:val="000000"/>
          <w:sz w:val="56"/>
          <w:szCs w:val="56"/>
          <w:u w:val="single"/>
          <w:rtl/>
          <w:lang w:bidi="ar-DZ"/>
        </w:rPr>
      </w:pPr>
    </w:p>
    <w:p w:rsidR="00F431C9" w:rsidRDefault="00F431C9" w:rsidP="00F431C9">
      <w:pPr>
        <w:jc w:val="center"/>
        <w:rPr>
          <w:b/>
          <w:bCs/>
          <w:i/>
          <w:iCs/>
          <w:color w:val="000000"/>
          <w:sz w:val="56"/>
          <w:szCs w:val="56"/>
          <w:u w:val="single"/>
          <w:lang w:bidi="ar-DZ"/>
        </w:rPr>
      </w:pPr>
    </w:p>
    <w:p w:rsidR="00F431C9" w:rsidRDefault="00F431C9" w:rsidP="00F431C9">
      <w:pPr>
        <w:jc w:val="center"/>
        <w:rPr>
          <w:b/>
          <w:bCs/>
          <w:i/>
          <w:iCs/>
          <w:color w:val="000000"/>
          <w:sz w:val="56"/>
          <w:szCs w:val="56"/>
          <w:u w:val="single"/>
          <w:rtl/>
          <w:lang w:bidi="ar-DZ"/>
        </w:rPr>
      </w:pPr>
    </w:p>
    <w:p w:rsidR="00F431C9" w:rsidRDefault="00F431C9" w:rsidP="00F431C9">
      <w:pPr>
        <w:jc w:val="center"/>
        <w:rPr>
          <w:b/>
          <w:bCs/>
          <w:i/>
          <w:iCs/>
          <w:color w:val="000000"/>
          <w:sz w:val="56"/>
          <w:szCs w:val="56"/>
          <w:u w:val="single"/>
          <w:rtl/>
          <w:lang w:bidi="ar-DZ"/>
        </w:rPr>
      </w:pPr>
    </w:p>
    <w:p w:rsidR="00F431C9" w:rsidRPr="00FF1229" w:rsidRDefault="00F431C9" w:rsidP="00F431C9">
      <w:pPr>
        <w:tabs>
          <w:tab w:val="center" w:pos="5168"/>
          <w:tab w:val="left" w:pos="7556"/>
        </w:tabs>
        <w:bidi w:val="0"/>
        <w:jc w:val="right"/>
        <w:rPr>
          <w:rFonts w:cs="Simplified Arabic"/>
          <w:b/>
          <w:bCs/>
          <w:spacing w:val="-2"/>
          <w:sz w:val="28"/>
          <w:szCs w:val="28"/>
          <w:rtl/>
          <w:lang w:val="en-US" w:bidi="ar-DZ"/>
        </w:rPr>
      </w:pPr>
      <w:r>
        <w:rPr>
          <w:b/>
          <w:bCs/>
          <w:i/>
          <w:iCs/>
          <w:color w:val="000000"/>
          <w:sz w:val="56"/>
          <w:szCs w:val="56"/>
          <w:rtl/>
          <w:lang w:bidi="ar-DZ"/>
        </w:rPr>
        <w:tab/>
      </w:r>
      <w:r w:rsidRPr="00FF1229">
        <w:rPr>
          <w:rFonts w:cs="Simplified Arabic" w:hint="cs"/>
          <w:b/>
          <w:bCs/>
          <w:spacing w:val="-2"/>
          <w:sz w:val="28"/>
          <w:szCs w:val="28"/>
          <w:rtl/>
          <w:lang w:val="en-US" w:bidi="ar-DZ"/>
        </w:rPr>
        <w:t xml:space="preserve">جامعة محمد خيضر- بسكرة </w:t>
      </w:r>
    </w:p>
    <w:p w:rsidR="00F431C9" w:rsidRPr="00FF1229" w:rsidRDefault="00F431C9" w:rsidP="00F431C9">
      <w:pPr>
        <w:tabs>
          <w:tab w:val="center" w:pos="5168"/>
          <w:tab w:val="left" w:pos="7556"/>
        </w:tabs>
        <w:rPr>
          <w:rFonts w:cs="Simplified Arabic"/>
          <w:b/>
          <w:bCs/>
          <w:spacing w:val="-2"/>
          <w:sz w:val="28"/>
          <w:szCs w:val="28"/>
          <w:rtl/>
          <w:lang w:val="en-US" w:bidi="ar-DZ"/>
        </w:rPr>
      </w:pPr>
      <w:r w:rsidRPr="00FF1229">
        <w:rPr>
          <w:rFonts w:cs="Simplified Arabic" w:hint="cs"/>
          <w:b/>
          <w:bCs/>
          <w:spacing w:val="-2"/>
          <w:sz w:val="28"/>
          <w:szCs w:val="28"/>
          <w:rtl/>
          <w:lang w:val="en-US" w:bidi="ar-DZ"/>
        </w:rPr>
        <w:t xml:space="preserve">كلية </w:t>
      </w:r>
      <w:r>
        <w:rPr>
          <w:rFonts w:cs="Simplified Arabic" w:hint="cs"/>
          <w:b/>
          <w:bCs/>
          <w:spacing w:val="-2"/>
          <w:sz w:val="28"/>
          <w:szCs w:val="28"/>
          <w:rtl/>
          <w:lang w:val="en-US" w:bidi="ar-DZ"/>
        </w:rPr>
        <w:t>الحقوق والعلوم السياسية</w:t>
      </w:r>
    </w:p>
    <w:p w:rsidR="00F431C9" w:rsidRPr="0076477E" w:rsidRDefault="00F431C9" w:rsidP="00F431C9">
      <w:pPr>
        <w:tabs>
          <w:tab w:val="left" w:pos="1321"/>
        </w:tabs>
        <w:rPr>
          <w:b/>
          <w:bCs/>
          <w:i/>
          <w:iCs/>
          <w:color w:val="000000"/>
          <w:sz w:val="56"/>
          <w:szCs w:val="56"/>
          <w:rtl/>
          <w:lang w:bidi="ar-DZ"/>
        </w:rPr>
      </w:pPr>
      <w:r w:rsidRPr="00FF1229">
        <w:rPr>
          <w:rFonts w:cs="Simplified Arabic" w:hint="cs"/>
          <w:b/>
          <w:bCs/>
          <w:spacing w:val="-2"/>
          <w:sz w:val="28"/>
          <w:szCs w:val="28"/>
          <w:rtl/>
          <w:lang w:val="en-US" w:bidi="ar-DZ"/>
        </w:rPr>
        <w:t>الأمــانة العامة</w:t>
      </w:r>
    </w:p>
    <w:p w:rsidR="00F431C9" w:rsidRDefault="00F431C9" w:rsidP="00F431C9">
      <w:pPr>
        <w:rPr>
          <w:color w:val="000000"/>
          <w:sz w:val="28"/>
          <w:szCs w:val="33"/>
          <w:rtl/>
        </w:rPr>
      </w:pPr>
      <w:r>
        <w:rPr>
          <w:rFonts w:hint="cs"/>
          <w:color w:val="000000"/>
          <w:sz w:val="28"/>
          <w:szCs w:val="33"/>
          <w:rtl/>
        </w:rPr>
        <w:t>رقم الهاتف:033501227</w:t>
      </w:r>
    </w:p>
    <w:p w:rsidR="00F431C9" w:rsidRDefault="00F431C9" w:rsidP="00F431C9">
      <w:pPr>
        <w:rPr>
          <w:color w:val="000000"/>
          <w:sz w:val="28"/>
          <w:szCs w:val="33"/>
          <w:rtl/>
        </w:rPr>
      </w:pPr>
    </w:p>
    <w:p w:rsidR="00F431C9" w:rsidRDefault="00F431C9" w:rsidP="00F431C9">
      <w:pPr>
        <w:pStyle w:val="Textebrut"/>
        <w:jc w:val="center"/>
        <w:rPr>
          <w:rFonts w:ascii="Times New Roman" w:cs="Arabic Transparent"/>
          <w:b/>
          <w:bCs/>
          <w:sz w:val="30"/>
          <w:szCs w:val="52"/>
          <w:u w:val="single"/>
          <w:rtl/>
          <w:lang w:eastAsia="en-US" w:bidi="ar-DZ"/>
        </w:rPr>
      </w:pPr>
      <w:r>
        <w:rPr>
          <w:rFonts w:ascii="Times New Roman" w:cs="Arabic Transparent" w:hint="cs"/>
          <w:b/>
          <w:bCs/>
          <w:sz w:val="30"/>
          <w:szCs w:val="52"/>
          <w:u w:val="single"/>
          <w:rtl/>
          <w:lang w:eastAsia="en-US" w:bidi="ar-DZ"/>
        </w:rPr>
        <w:lastRenderedPageBreak/>
        <w:t>رسالة التعهــــد</w:t>
      </w:r>
    </w:p>
    <w:p w:rsidR="00F431C9" w:rsidRDefault="00F431C9" w:rsidP="00F431C9">
      <w:pPr>
        <w:pStyle w:val="Textebrut"/>
        <w:spacing w:line="360" w:lineRule="auto"/>
        <w:rPr>
          <w:rFonts w:ascii="Times New Roman" w:cs="Times New Roman"/>
          <w:sz w:val="24"/>
          <w:szCs w:val="24"/>
          <w:rtl/>
          <w:lang w:eastAsia="en-US" w:bidi="ar-DZ"/>
        </w:rPr>
      </w:pPr>
    </w:p>
    <w:p w:rsidR="00F431C9" w:rsidRDefault="00F431C9" w:rsidP="00F431C9">
      <w:pPr>
        <w:pStyle w:val="Textebrut"/>
        <w:spacing w:line="360" w:lineRule="auto"/>
        <w:rPr>
          <w:rFonts w:ascii="Times New Roman" w:cs="Times New Roman"/>
          <w:sz w:val="24"/>
          <w:szCs w:val="24"/>
          <w:rtl/>
          <w:lang w:eastAsia="en-US" w:bidi="ar-DZ"/>
        </w:rPr>
      </w:pPr>
      <w:r>
        <w:rPr>
          <w:rFonts w:ascii="Times New Roman" w:cs="Times New Roman" w:hint="cs"/>
          <w:sz w:val="24"/>
          <w:szCs w:val="24"/>
          <w:rtl/>
          <w:lang w:eastAsia="en-US" w:bidi="ar-DZ"/>
        </w:rPr>
        <w:t xml:space="preserve">أعد </w:t>
      </w:r>
      <w:r>
        <w:rPr>
          <w:rFonts w:ascii="Times New Roman" w:cs="Times New Roman"/>
          <w:sz w:val="24"/>
          <w:szCs w:val="24"/>
          <w:rtl/>
          <w:lang w:eastAsia="en-US" w:bidi="ar-DZ"/>
        </w:rPr>
        <w:t>طبقا لأحكام المرسوم الرئاسي</w:t>
      </w:r>
      <w:r>
        <w:rPr>
          <w:rFonts w:ascii="Times New Roman" w:cs="Times New Roman"/>
          <w:sz w:val="24"/>
          <w:szCs w:val="24"/>
          <w:rtl/>
          <w:lang w:eastAsia="en-US" w:bidi="ar-AE"/>
        </w:rPr>
        <w:t xml:space="preserve"> رقم </w:t>
      </w:r>
      <w:r>
        <w:rPr>
          <w:rFonts w:ascii="Times New Roman" w:cs="Times New Roman" w:hint="cs"/>
          <w:sz w:val="24"/>
          <w:szCs w:val="24"/>
          <w:rtl/>
          <w:lang w:eastAsia="en-US" w:bidi="ar-DZ"/>
        </w:rPr>
        <w:t>15</w:t>
      </w:r>
      <w:r>
        <w:rPr>
          <w:rFonts w:ascii="Times New Roman" w:cs="Times New Roman"/>
          <w:sz w:val="24"/>
          <w:szCs w:val="24"/>
          <w:rtl/>
          <w:lang w:eastAsia="en-US" w:bidi="ar-DZ"/>
        </w:rPr>
        <w:t>/</w:t>
      </w:r>
      <w:r>
        <w:rPr>
          <w:rFonts w:ascii="Times New Roman" w:cs="Times New Roman" w:hint="cs"/>
          <w:sz w:val="24"/>
          <w:szCs w:val="24"/>
          <w:rtl/>
          <w:lang w:eastAsia="en-US" w:bidi="ar-DZ"/>
        </w:rPr>
        <w:t>247</w:t>
      </w:r>
      <w:r>
        <w:rPr>
          <w:rFonts w:ascii="Times New Roman" w:cs="Times New Roman"/>
          <w:sz w:val="24"/>
          <w:szCs w:val="24"/>
          <w:rtl/>
          <w:lang w:eastAsia="en-US" w:bidi="ar-DZ"/>
        </w:rPr>
        <w:t xml:space="preserve"> </w:t>
      </w:r>
      <w:r>
        <w:rPr>
          <w:rFonts w:ascii="Times New Roman" w:cs="Times New Roman" w:hint="cs"/>
          <w:sz w:val="24"/>
          <w:szCs w:val="24"/>
          <w:rtl/>
          <w:lang w:eastAsia="en-US" w:bidi="ar-DZ"/>
        </w:rPr>
        <w:t>المؤرخ في 2ذي الحجة عام 1436 الموافق 16سبتمبر سنة2015,والمتضمن تنظيم الصفقات العمومية وتفويضات المرفق العام.</w:t>
      </w:r>
    </w:p>
    <w:p w:rsidR="00F431C9" w:rsidRPr="00940020" w:rsidRDefault="00F431C9" w:rsidP="00F431C9">
      <w:pPr>
        <w:rPr>
          <w:rFonts w:cs="Sultan normal"/>
          <w:b/>
          <w:bCs/>
          <w:sz w:val="24"/>
          <w:szCs w:val="24"/>
          <w:rtl/>
        </w:rPr>
      </w:pPr>
      <w:r w:rsidRPr="008C1375">
        <w:rPr>
          <w:rFonts w:cs="Times New Roman" w:hint="cs"/>
          <w:b/>
          <w:bCs/>
          <w:sz w:val="28"/>
          <w:szCs w:val="28"/>
          <w:u w:val="single"/>
          <w:rtl/>
          <w:lang w:eastAsia="en-US" w:bidi="ar-DZ"/>
        </w:rPr>
        <w:t>1-المصلحة المتعاقدة</w:t>
      </w:r>
      <w:r>
        <w:rPr>
          <w:rFonts w:cs="Times New Roman" w:hint="cs"/>
          <w:sz w:val="24"/>
          <w:szCs w:val="24"/>
          <w:rtl/>
          <w:lang w:eastAsia="en-US" w:bidi="ar-DZ"/>
        </w:rPr>
        <w:t>: ممثلة في :....</w:t>
      </w:r>
      <w:r w:rsidRPr="00A65502">
        <w:rPr>
          <w:rFonts w:cs="Sultan normal" w:hint="cs"/>
          <w:b/>
          <w:bCs/>
          <w:sz w:val="36"/>
          <w:szCs w:val="36"/>
          <w:rtl/>
        </w:rPr>
        <w:t xml:space="preserve"> </w:t>
      </w:r>
      <w:r w:rsidRPr="00940020">
        <w:rPr>
          <w:rFonts w:cs="Sultan normal" w:hint="cs"/>
          <w:b/>
          <w:bCs/>
          <w:sz w:val="24"/>
          <w:szCs w:val="24"/>
          <w:rtl/>
        </w:rPr>
        <w:t xml:space="preserve">عزري الزين عميد كلية الحقوق والعلوم السياسية جامعة بسكرة </w:t>
      </w:r>
    </w:p>
    <w:p w:rsidR="00F431C9" w:rsidRPr="008C1375" w:rsidRDefault="00F431C9" w:rsidP="000D2573">
      <w:pPr>
        <w:pStyle w:val="Textebrut"/>
        <w:spacing w:line="240" w:lineRule="auto"/>
        <w:rPr>
          <w:rFonts w:ascii="Times New Roman" w:cs="Sultan normal"/>
          <w:b/>
          <w:bCs/>
          <w:sz w:val="24"/>
          <w:szCs w:val="24"/>
          <w:rtl/>
          <w:lang w:eastAsia="en-US" w:bidi="ar-DZ"/>
        </w:rPr>
      </w:pPr>
      <w:r w:rsidRPr="008C1375">
        <w:rPr>
          <w:rFonts w:ascii="Times New Roman" w:cs="Times New Roman" w:hint="cs"/>
          <w:b/>
          <w:bCs/>
          <w:sz w:val="28"/>
          <w:szCs w:val="28"/>
          <w:u w:val="single"/>
          <w:rtl/>
          <w:lang w:eastAsia="en-US" w:bidi="ar-DZ"/>
        </w:rPr>
        <w:t>2-تقديم المتعهد:</w:t>
      </w:r>
      <w:r w:rsidRPr="00940020">
        <w:rPr>
          <w:rFonts w:ascii="Times New Roman" w:cs="Arabic Transparent" w:hint="cs"/>
          <w:sz w:val="28"/>
          <w:szCs w:val="28"/>
          <w:rtl/>
          <w:lang w:eastAsia="en-US"/>
        </w:rPr>
        <w:t xml:space="preserve"> </w:t>
      </w:r>
      <w:r w:rsidRPr="008C1375">
        <w:rPr>
          <w:rFonts w:ascii="Times New Roman" w:cs="Arabic Transparent" w:hint="cs"/>
          <w:sz w:val="24"/>
          <w:szCs w:val="24"/>
          <w:rtl/>
          <w:lang w:eastAsia="en-US"/>
        </w:rPr>
        <w:t>اسم</w:t>
      </w:r>
      <w:r w:rsidRPr="008C1375">
        <w:rPr>
          <w:rFonts w:ascii="Times New Roman" w:cs="Arabic Transparent" w:hint="cs"/>
          <w:sz w:val="24"/>
          <w:szCs w:val="24"/>
          <w:rtl/>
          <w:lang w:eastAsia="en-US" w:bidi="ar-DZ"/>
        </w:rPr>
        <w:t xml:space="preserve"> و</w:t>
      </w:r>
      <w:r w:rsidRPr="008C1375">
        <w:rPr>
          <w:rFonts w:ascii="Times New Roman" w:cs="Arabic Transparent"/>
          <w:sz w:val="24"/>
          <w:szCs w:val="24"/>
          <w:lang w:eastAsia="en-US"/>
        </w:rPr>
        <w:t xml:space="preserve"> </w:t>
      </w:r>
      <w:r w:rsidRPr="008C1375">
        <w:rPr>
          <w:rFonts w:ascii="Times New Roman" w:cs="Arabic Transparent"/>
          <w:sz w:val="24"/>
          <w:szCs w:val="24"/>
          <w:rtl/>
          <w:lang w:eastAsia="en-US"/>
        </w:rPr>
        <w:t>لقب</w:t>
      </w:r>
      <w:r w:rsidRPr="008C1375">
        <w:rPr>
          <w:rFonts w:ascii="Times New Roman" w:cs="Arabic Transparent"/>
          <w:sz w:val="24"/>
          <w:szCs w:val="24"/>
          <w:lang w:eastAsia="en-US"/>
        </w:rPr>
        <w:t xml:space="preserve"> </w:t>
      </w:r>
      <w:r w:rsidRPr="008C1375">
        <w:rPr>
          <w:rFonts w:ascii="Times New Roman" w:cs="Arabic Transparent" w:hint="cs"/>
          <w:sz w:val="24"/>
          <w:szCs w:val="24"/>
          <w:rtl/>
          <w:lang w:eastAsia="en-US" w:bidi="ar-DZ"/>
        </w:rPr>
        <w:t>و جنسية الممضي الذي له الصفة للالتزام باسم المؤسسة او الشركة</w:t>
      </w:r>
      <w:r w:rsidRPr="008C1375">
        <w:rPr>
          <w:rFonts w:ascii="Times New Roman" w:cs="Arabic Transparent" w:hint="cs"/>
          <w:b/>
          <w:bCs/>
          <w:sz w:val="24"/>
          <w:szCs w:val="24"/>
          <w:rtl/>
          <w:lang w:eastAsia="en-US" w:bidi="ar-DZ"/>
        </w:rPr>
        <w:t xml:space="preserve"> :  </w:t>
      </w:r>
      <w:r>
        <w:rPr>
          <w:rFonts w:ascii="Times New Roman" w:cs="Sultan normal" w:hint="cs"/>
          <w:b/>
          <w:bCs/>
          <w:sz w:val="24"/>
          <w:szCs w:val="24"/>
          <w:rtl/>
          <w:lang w:eastAsia="en-US" w:bidi="ar-DZ"/>
        </w:rPr>
        <w:t>...............................</w:t>
      </w:r>
    </w:p>
    <w:p w:rsidR="00F431C9" w:rsidRPr="008C1375" w:rsidRDefault="00F431C9" w:rsidP="000D2573">
      <w:pPr>
        <w:pStyle w:val="Textebrut"/>
        <w:spacing w:line="240" w:lineRule="auto"/>
        <w:rPr>
          <w:rFonts w:ascii="Times New Roman" w:cs="Arabic Transparent"/>
          <w:sz w:val="24"/>
          <w:szCs w:val="24"/>
          <w:rtl/>
          <w:lang w:eastAsia="en-US" w:bidi="ar-AE"/>
        </w:rPr>
      </w:pPr>
      <w:r w:rsidRPr="008C1375">
        <w:rPr>
          <w:rFonts w:cs="Arabic Transparent" w:hint="cs"/>
          <w:sz w:val="24"/>
          <w:szCs w:val="24"/>
          <w:rtl/>
          <w:lang w:eastAsia="en-US"/>
        </w:rPr>
        <w:t xml:space="preserve">تاريخ  و مكان </w:t>
      </w:r>
      <w:r w:rsidRPr="008C1375">
        <w:rPr>
          <w:rFonts w:cs="Arabic Transparent" w:hint="cs"/>
          <w:sz w:val="24"/>
          <w:szCs w:val="24"/>
          <w:rtl/>
          <w:lang w:eastAsia="en-US" w:bidi="ar-DZ"/>
        </w:rPr>
        <w:t xml:space="preserve">الميلاد: </w:t>
      </w:r>
      <w:r w:rsidRPr="008C1375">
        <w:rPr>
          <w:rFonts w:cs="Arabic Transparent" w:hint="cs"/>
          <w:sz w:val="24"/>
          <w:szCs w:val="24"/>
          <w:rtl/>
          <w:lang w:eastAsia="en-US"/>
        </w:rPr>
        <w:t xml:space="preserve"> </w:t>
      </w:r>
      <w:r w:rsidRPr="008C1375">
        <w:rPr>
          <w:rFonts w:cs="Arabic Transparent" w:hint="cs"/>
          <w:b/>
          <w:bCs/>
          <w:sz w:val="24"/>
          <w:szCs w:val="24"/>
          <w:rtl/>
          <w:lang w:eastAsia="en-US"/>
        </w:rPr>
        <w:t>................</w:t>
      </w:r>
      <w:r w:rsidRPr="00BB028F">
        <w:rPr>
          <w:rFonts w:cs="Arabic Transparent" w:hint="cs"/>
          <w:b/>
          <w:bCs/>
          <w:color w:val="000000" w:themeColor="text1"/>
          <w:sz w:val="28"/>
          <w:szCs w:val="28"/>
          <w:rtl/>
          <w:lang w:eastAsia="en-US" w:bidi="ar-DZ"/>
        </w:rPr>
        <w:t xml:space="preserve"> </w:t>
      </w:r>
      <w:r>
        <w:rPr>
          <w:rFonts w:cs="Arabic Transparent" w:hint="cs"/>
          <w:b/>
          <w:bCs/>
          <w:color w:val="000000" w:themeColor="text1"/>
          <w:sz w:val="28"/>
          <w:szCs w:val="28"/>
          <w:rtl/>
          <w:lang w:eastAsia="en-US" w:bidi="ar-DZ"/>
        </w:rPr>
        <w:t>...........................بــــــ:..... ..............</w:t>
      </w:r>
      <w:r w:rsidRPr="008C1375">
        <w:rPr>
          <w:rFonts w:cs="Arabic Transparent" w:hint="cs"/>
          <w:b/>
          <w:bCs/>
          <w:sz w:val="24"/>
          <w:szCs w:val="24"/>
          <w:rtl/>
          <w:lang w:eastAsia="en-US"/>
        </w:rPr>
        <w:t>..............</w:t>
      </w:r>
    </w:p>
    <w:p w:rsidR="00F431C9" w:rsidRDefault="00F431C9" w:rsidP="000D2573">
      <w:pPr>
        <w:spacing w:line="240" w:lineRule="auto"/>
        <w:rPr>
          <w:rFonts w:cs="Sultan normal"/>
          <w:b/>
          <w:bCs/>
          <w:sz w:val="28"/>
          <w:szCs w:val="28"/>
          <w:rtl/>
          <w:lang w:eastAsia="en-US" w:bidi="ar-DZ"/>
        </w:rPr>
      </w:pPr>
      <w:r w:rsidRPr="008C1375">
        <w:rPr>
          <w:rFonts w:cs="Sultan normal" w:hint="cs"/>
          <w:b/>
          <w:bCs/>
          <w:sz w:val="24"/>
          <w:szCs w:val="24"/>
          <w:rtl/>
          <w:lang w:eastAsia="en-US" w:bidi="ar-DZ"/>
        </w:rPr>
        <w:t>الجنسية:..........</w:t>
      </w:r>
      <w:r>
        <w:rPr>
          <w:rFonts w:cs="Sultan normal" w:hint="cs"/>
          <w:b/>
          <w:bCs/>
          <w:sz w:val="24"/>
          <w:szCs w:val="24"/>
          <w:rtl/>
          <w:lang w:eastAsia="en-US" w:bidi="ar-DZ"/>
        </w:rPr>
        <w:t>..........................</w:t>
      </w:r>
      <w:r w:rsidRPr="008C1375">
        <w:rPr>
          <w:rFonts w:cs="Sultan normal" w:hint="cs"/>
          <w:b/>
          <w:bCs/>
          <w:sz w:val="24"/>
          <w:szCs w:val="24"/>
          <w:rtl/>
          <w:lang w:eastAsia="en-US" w:bidi="ar-DZ"/>
        </w:rPr>
        <w:t>...........</w:t>
      </w:r>
    </w:p>
    <w:p w:rsidR="00F431C9" w:rsidRDefault="00734AF4" w:rsidP="000D2573">
      <w:pPr>
        <w:spacing w:line="240" w:lineRule="auto"/>
        <w:rPr>
          <w:rFonts w:cs="Arabic Transparent"/>
          <w:sz w:val="26"/>
          <w:szCs w:val="26"/>
          <w:lang w:eastAsia="en-US"/>
        </w:rPr>
      </w:pPr>
      <w:r>
        <w:rPr>
          <w:rFonts w:cs="Sultan normal"/>
          <w:b/>
          <w:bCs/>
          <w:noProof/>
          <w:sz w:val="24"/>
          <w:szCs w:val="24"/>
        </w:rPr>
        <mc:AlternateContent>
          <mc:Choice Requires="wps">
            <w:drawing>
              <wp:anchor distT="0" distB="0" distL="114300" distR="114300" simplePos="0" relativeHeight="251662336" behindDoc="0" locked="0" layoutInCell="1" allowOverlap="1">
                <wp:simplePos x="0" y="0"/>
                <wp:positionH relativeFrom="column">
                  <wp:posOffset>3701415</wp:posOffset>
                </wp:positionH>
                <wp:positionV relativeFrom="paragraph">
                  <wp:posOffset>45720</wp:posOffset>
                </wp:positionV>
                <wp:extent cx="247650" cy="161925"/>
                <wp:effectExtent l="5715" t="7620" r="13335" b="11430"/>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291.45pt;margin-top:3.6pt;width:19.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"/>
            </w:pict>
          </mc:Fallback>
        </mc:AlternateContent>
      </w:r>
      <w:r w:rsidR="00F431C9">
        <w:rPr>
          <w:rFonts w:cs="Arabic Transparent"/>
          <w:sz w:val="26"/>
          <w:szCs w:val="26"/>
          <w:rtl/>
          <w:lang w:eastAsia="en-US"/>
        </w:rPr>
        <w:t>- المتصرف</w:t>
      </w:r>
      <w:r w:rsidR="00F431C9">
        <w:rPr>
          <w:rFonts w:cs="Arabic Transparent"/>
          <w:sz w:val="26"/>
          <w:szCs w:val="26"/>
          <w:lang w:eastAsia="en-US"/>
        </w:rPr>
        <w:t xml:space="preserve"> </w:t>
      </w:r>
      <w:r w:rsidR="00F431C9">
        <w:rPr>
          <w:rFonts w:cs="Arabic Transparent"/>
          <w:sz w:val="26"/>
          <w:szCs w:val="26"/>
          <w:rtl/>
          <w:lang w:eastAsia="en-US"/>
        </w:rPr>
        <w:t>باسم</w:t>
      </w:r>
      <w:r w:rsidR="00F431C9">
        <w:rPr>
          <w:rFonts w:cs="Arabic Transparent"/>
          <w:sz w:val="26"/>
          <w:szCs w:val="26"/>
          <w:lang w:eastAsia="en-US"/>
        </w:rPr>
        <w:t xml:space="preserve"> </w:t>
      </w:r>
      <w:r w:rsidR="00F431C9">
        <w:rPr>
          <w:rFonts w:cs="Arabic Transparent"/>
          <w:sz w:val="26"/>
          <w:szCs w:val="26"/>
          <w:rtl/>
          <w:lang w:eastAsia="en-US"/>
        </w:rPr>
        <w:t>و</w:t>
      </w:r>
      <w:r w:rsidR="00F431C9">
        <w:rPr>
          <w:rFonts w:cs="Arabic Transparent"/>
          <w:sz w:val="26"/>
          <w:szCs w:val="26"/>
          <w:lang w:eastAsia="en-US"/>
        </w:rPr>
        <w:t xml:space="preserve"> </w:t>
      </w:r>
      <w:r w:rsidR="00F431C9">
        <w:rPr>
          <w:rFonts w:cs="Arabic Transparent"/>
          <w:sz w:val="26"/>
          <w:szCs w:val="26"/>
          <w:rtl/>
          <w:lang w:eastAsia="en-US"/>
        </w:rPr>
        <w:t>حساب</w:t>
      </w:r>
      <w:r w:rsidR="00F431C9">
        <w:rPr>
          <w:rFonts w:cs="Arabic Transparent"/>
          <w:sz w:val="26"/>
          <w:szCs w:val="26"/>
          <w:lang w:eastAsia="en-US"/>
        </w:rPr>
        <w:t xml:space="preserve"> </w:t>
      </w:r>
      <w:r w:rsidR="00F431C9">
        <w:rPr>
          <w:rFonts w:cs="Arabic Transparent" w:hint="cs"/>
          <w:sz w:val="26"/>
          <w:szCs w:val="26"/>
          <w:rtl/>
          <w:lang w:eastAsia="en-US" w:bidi="ar-DZ"/>
        </w:rPr>
        <w:t>الشركة التي يمثلها</w:t>
      </w:r>
      <w:r w:rsidR="00F431C9">
        <w:rPr>
          <w:rFonts w:cs="Arabic Transparent" w:hint="cs"/>
          <w:sz w:val="26"/>
          <w:szCs w:val="26"/>
          <w:rtl/>
          <w:lang w:eastAsia="en-US"/>
        </w:rPr>
        <w:t xml:space="preserve">:  </w:t>
      </w:r>
    </w:p>
    <w:p w:rsidR="00F431C9" w:rsidRPr="00BC2B7C" w:rsidRDefault="00F431C9" w:rsidP="000D2573">
      <w:pPr>
        <w:tabs>
          <w:tab w:val="left" w:pos="365"/>
        </w:tabs>
        <w:spacing w:line="240" w:lineRule="auto"/>
        <w:rPr>
          <w:rFonts w:ascii="Monotype Corsiva" w:hAnsi="Monotype Corsiva" w:cs="Sultan normal"/>
          <w:b/>
          <w:bCs/>
          <w:sz w:val="24"/>
          <w:szCs w:val="24"/>
          <w:rtl/>
          <w:lang w:bidi="ar-AE"/>
        </w:rPr>
      </w:pPr>
      <w:r>
        <w:rPr>
          <w:rFonts w:cs="Arabic Transparent" w:hint="cs"/>
          <w:sz w:val="26"/>
          <w:szCs w:val="26"/>
          <w:rtl/>
          <w:lang w:eastAsia="en-US"/>
        </w:rPr>
        <w:t>تسمية الشركة</w:t>
      </w:r>
      <w:r w:rsidRPr="00AD7872">
        <w:rPr>
          <w:rFonts w:ascii="AdineKirnberg" w:hAnsi="AdineKirnberg" w:cs="Sultan normal" w:hint="cs"/>
          <w:b/>
          <w:bCs/>
          <w:sz w:val="32"/>
          <w:szCs w:val="32"/>
          <w:rtl/>
          <w:lang w:bidi="ar-AE"/>
        </w:rPr>
        <w:t xml:space="preserve"> </w:t>
      </w:r>
      <w:r>
        <w:rPr>
          <w:rFonts w:ascii="AdineKirnberg" w:hAnsi="AdineKirnberg" w:cs="Sultan normal" w:hint="cs"/>
          <w:b/>
          <w:bCs/>
          <w:sz w:val="32"/>
          <w:szCs w:val="32"/>
          <w:rtl/>
          <w:lang w:bidi="ar-AE"/>
        </w:rPr>
        <w:t>:...............................................................</w:t>
      </w:r>
    </w:p>
    <w:p w:rsidR="00F431C9" w:rsidRDefault="00F431C9" w:rsidP="000D2573">
      <w:pPr>
        <w:pStyle w:val="Titre1"/>
        <w:spacing w:line="240" w:lineRule="auto"/>
        <w:jc w:val="left"/>
        <w:rPr>
          <w:rFonts w:cs="Arabic Transparent"/>
          <w:sz w:val="25"/>
          <w:szCs w:val="25"/>
          <w:rtl/>
        </w:rPr>
      </w:pPr>
      <w:r>
        <w:rPr>
          <w:rFonts w:hint="cs"/>
          <w:b w:val="0"/>
          <w:bCs w:val="0"/>
          <w:sz w:val="28"/>
          <w:szCs w:val="28"/>
          <w:rtl/>
        </w:rPr>
        <w:t>3</w:t>
      </w:r>
      <w:r w:rsidRPr="008C1375">
        <w:rPr>
          <w:rFonts w:hint="cs"/>
          <w:sz w:val="28"/>
          <w:szCs w:val="28"/>
          <w:rtl/>
        </w:rPr>
        <w:t>- موضوع رسالة التعهد</w:t>
      </w:r>
      <w:r>
        <w:rPr>
          <w:rFonts w:hint="cs"/>
          <w:b w:val="0"/>
          <w:bCs w:val="0"/>
          <w:sz w:val="28"/>
          <w:szCs w:val="28"/>
          <w:rtl/>
        </w:rPr>
        <w:t>:</w:t>
      </w:r>
      <w:r w:rsidRPr="00162996">
        <w:rPr>
          <w:rFonts w:cs="Arabic Transparent" w:hint="cs"/>
          <w:sz w:val="25"/>
          <w:szCs w:val="25"/>
          <w:rtl/>
        </w:rPr>
        <w:t xml:space="preserve"> </w:t>
      </w:r>
    </w:p>
    <w:p w:rsidR="00F431C9" w:rsidRPr="00162996" w:rsidRDefault="00F431C9" w:rsidP="000D2573">
      <w:pPr>
        <w:pStyle w:val="Titre1"/>
        <w:spacing w:line="276" w:lineRule="auto"/>
        <w:jc w:val="left"/>
        <w:rPr>
          <w:rFonts w:cs="Arabic Transparent"/>
          <w:b w:val="0"/>
          <w:bCs w:val="0"/>
          <w:sz w:val="25"/>
          <w:szCs w:val="25"/>
          <w:rtl/>
          <w:lang w:bidi="ar-AE"/>
        </w:rPr>
      </w:pPr>
      <w:r w:rsidRPr="00C66834">
        <w:rPr>
          <w:rFonts w:cs="Arabic Transparent" w:hint="cs"/>
          <w:sz w:val="25"/>
          <w:szCs w:val="25"/>
          <w:rtl/>
        </w:rPr>
        <w:t xml:space="preserve">/  </w:t>
      </w:r>
      <w:r w:rsidRPr="00162996">
        <w:rPr>
          <w:rFonts w:cs="Arabic Transparent" w:hint="cs"/>
          <w:b w:val="0"/>
          <w:bCs w:val="0"/>
          <w:sz w:val="25"/>
          <w:szCs w:val="25"/>
          <w:rtl/>
        </w:rPr>
        <w:t xml:space="preserve">موضوع </w:t>
      </w:r>
      <w:r w:rsidRPr="00162996">
        <w:rPr>
          <w:rFonts w:cs="Arabic Transparent" w:hint="cs"/>
          <w:b w:val="0"/>
          <w:bCs w:val="0"/>
          <w:sz w:val="26"/>
          <w:szCs w:val="26"/>
          <w:rtl/>
          <w:lang w:eastAsia="en-US"/>
        </w:rPr>
        <w:t>العقد</w:t>
      </w:r>
      <w:r w:rsidRPr="00162996">
        <w:rPr>
          <w:rFonts w:cs="Arabic Transparent" w:hint="cs"/>
          <w:b w:val="0"/>
          <w:bCs w:val="0"/>
          <w:sz w:val="25"/>
          <w:szCs w:val="25"/>
          <w:rtl/>
        </w:rPr>
        <w:t xml:space="preserve">  </w:t>
      </w:r>
      <w:r w:rsidRPr="00162996">
        <w:rPr>
          <w:rFonts w:cs="Arabic Transparent" w:hint="cs"/>
          <w:b w:val="0"/>
          <w:bCs w:val="0"/>
          <w:sz w:val="25"/>
          <w:szCs w:val="25"/>
          <w:rtl/>
          <w:lang w:bidi="ar-AE"/>
        </w:rPr>
        <w:t>:</w:t>
      </w:r>
    </w:p>
    <w:p w:rsidR="00F431C9" w:rsidRDefault="00F431C9" w:rsidP="00F431C9">
      <w:pPr>
        <w:rPr>
          <w:sz w:val="24"/>
          <w:szCs w:val="24"/>
          <w:rtl/>
        </w:rPr>
      </w:pPr>
      <w:r>
        <w:rPr>
          <w:rFonts w:cs="Sultan normal" w:hint="cs"/>
          <w:sz w:val="28"/>
          <w:szCs w:val="28"/>
          <w:rtl/>
        </w:rPr>
        <w:t>التنظيف والصيانة والتطهير</w:t>
      </w:r>
      <w:r w:rsidRPr="00162996">
        <w:rPr>
          <w:rFonts w:cs="Pen Kufi" w:hint="cs"/>
          <w:sz w:val="24"/>
          <w:szCs w:val="24"/>
          <w:rtl/>
          <w:lang w:bidi="ar-DZ"/>
        </w:rPr>
        <w:t xml:space="preserve"> </w:t>
      </w:r>
      <w:r w:rsidRPr="008B61D1">
        <w:rPr>
          <w:rFonts w:hint="cs"/>
          <w:sz w:val="28"/>
          <w:szCs w:val="28"/>
          <w:rtl/>
        </w:rPr>
        <w:t>لكليـة الحقـوق والعلــوم السياسيـة قطب شتمةجامعــة</w:t>
      </w:r>
      <w:r w:rsidRPr="00162996">
        <w:rPr>
          <w:rFonts w:hint="cs"/>
          <w:sz w:val="24"/>
          <w:szCs w:val="24"/>
          <w:rtl/>
        </w:rPr>
        <w:t xml:space="preserve"> </w:t>
      </w:r>
      <w:r>
        <w:rPr>
          <w:rFonts w:hint="cs"/>
          <w:sz w:val="24"/>
          <w:szCs w:val="24"/>
          <w:rtl/>
        </w:rPr>
        <w:t>بسكرة</w:t>
      </w:r>
    </w:p>
    <w:p w:rsidR="00F431C9" w:rsidRPr="00162996" w:rsidRDefault="00F431C9" w:rsidP="00F431C9">
      <w:pPr>
        <w:rPr>
          <w:rFonts w:cs="Pen Kufi"/>
          <w:b/>
          <w:bCs/>
          <w:sz w:val="24"/>
          <w:szCs w:val="24"/>
          <w:rtl/>
          <w:lang w:bidi="ar-DZ"/>
        </w:rPr>
      </w:pPr>
      <w:r>
        <w:rPr>
          <w:rFonts w:cs="Arabic Transparent" w:hint="cs"/>
          <w:sz w:val="28"/>
          <w:szCs w:val="28"/>
          <w:rtl/>
          <w:lang w:eastAsia="en-US" w:bidi="ar-DZ"/>
        </w:rPr>
        <w:t>ا</w:t>
      </w:r>
      <w:r>
        <w:rPr>
          <w:rFonts w:cs="Arabic Transparent"/>
          <w:sz w:val="28"/>
          <w:szCs w:val="28"/>
          <w:rtl/>
          <w:lang w:eastAsia="en-US"/>
        </w:rPr>
        <w:t>لولاية</w:t>
      </w:r>
      <w:r>
        <w:rPr>
          <w:rFonts w:cs="Arabic Transparent"/>
          <w:sz w:val="28"/>
          <w:szCs w:val="28"/>
          <w:lang w:eastAsia="en-US"/>
        </w:rPr>
        <w:t xml:space="preserve"> </w:t>
      </w:r>
      <w:r>
        <w:rPr>
          <w:rFonts w:cs="Arabic Transparent" w:hint="cs"/>
          <w:sz w:val="28"/>
          <w:szCs w:val="28"/>
          <w:rtl/>
          <w:lang w:eastAsia="en-US" w:bidi="ar-DZ"/>
        </w:rPr>
        <w:t>التي يتم فيها انجاز الخدمات المكونة</w:t>
      </w:r>
      <w:r>
        <w:rPr>
          <w:rFonts w:cs="Arabic Transparent"/>
          <w:sz w:val="28"/>
          <w:szCs w:val="28"/>
          <w:lang w:eastAsia="en-US"/>
        </w:rPr>
        <w:t xml:space="preserve"> </w:t>
      </w:r>
      <w:r>
        <w:rPr>
          <w:rFonts w:cs="Arabic Transparent" w:hint="cs"/>
          <w:sz w:val="28"/>
          <w:szCs w:val="28"/>
          <w:rtl/>
          <w:lang w:eastAsia="en-US" w:bidi="ar-DZ"/>
        </w:rPr>
        <w:t>ل</w:t>
      </w:r>
      <w:r>
        <w:rPr>
          <w:rFonts w:cs="Arabic Transparent"/>
          <w:sz w:val="28"/>
          <w:szCs w:val="28"/>
          <w:rtl/>
          <w:lang w:eastAsia="en-US"/>
        </w:rPr>
        <w:t>موضوع</w:t>
      </w:r>
      <w:r>
        <w:rPr>
          <w:rFonts w:cs="Arabic Transparent" w:hint="cs"/>
          <w:sz w:val="28"/>
          <w:szCs w:val="28"/>
          <w:rtl/>
          <w:lang w:eastAsia="en-US" w:bidi="ar-DZ"/>
        </w:rPr>
        <w:t xml:space="preserve"> </w:t>
      </w:r>
      <w:r>
        <w:rPr>
          <w:rFonts w:cs="Arabic Transparent" w:hint="cs"/>
          <w:sz w:val="26"/>
          <w:szCs w:val="26"/>
          <w:rtl/>
          <w:lang w:eastAsia="en-US"/>
        </w:rPr>
        <w:t>العقد</w:t>
      </w:r>
      <w:r>
        <w:rPr>
          <w:rFonts w:cs="Arabic Transparent" w:hint="cs"/>
          <w:sz w:val="28"/>
          <w:szCs w:val="28"/>
          <w:rtl/>
          <w:lang w:eastAsia="en-US" w:bidi="ar-DZ"/>
        </w:rPr>
        <w:t>:</w:t>
      </w:r>
      <w:r>
        <w:rPr>
          <w:rFonts w:cs="Arabic Transparent"/>
          <w:sz w:val="28"/>
          <w:szCs w:val="28"/>
          <w:rtl/>
          <w:lang w:eastAsia="en-US"/>
        </w:rPr>
        <w:t xml:space="preserve"> </w:t>
      </w:r>
      <w:r>
        <w:rPr>
          <w:rFonts w:cs="Arabic Transparent" w:hint="cs"/>
          <w:b/>
          <w:bCs/>
          <w:sz w:val="28"/>
          <w:szCs w:val="28"/>
          <w:rtl/>
          <w:lang w:eastAsia="en-US" w:bidi="ar-DZ"/>
        </w:rPr>
        <w:t>ولايـــة بسكرة</w:t>
      </w:r>
    </w:p>
    <w:p w:rsidR="00F431C9" w:rsidRPr="008C1375" w:rsidRDefault="00F431C9" w:rsidP="00F431C9">
      <w:pPr>
        <w:tabs>
          <w:tab w:val="left" w:pos="7060"/>
        </w:tabs>
        <w:rPr>
          <w:b/>
          <w:bCs/>
          <w:sz w:val="28"/>
          <w:szCs w:val="28"/>
          <w:u w:val="single"/>
          <w:rtl/>
          <w:lang w:bidi="ar-DZ"/>
        </w:rPr>
      </w:pPr>
      <w:r w:rsidRPr="008C1375">
        <w:rPr>
          <w:rFonts w:hint="cs"/>
          <w:b/>
          <w:bCs/>
          <w:sz w:val="28"/>
          <w:szCs w:val="28"/>
          <w:u w:val="single"/>
          <w:rtl/>
          <w:lang w:bidi="ar-DZ"/>
        </w:rPr>
        <w:t>4- التزام المتعهد:</w:t>
      </w:r>
    </w:p>
    <w:p w:rsidR="00F431C9" w:rsidRPr="00F801CB" w:rsidRDefault="00F431C9" w:rsidP="00F431C9">
      <w:pPr>
        <w:spacing w:line="240" w:lineRule="auto"/>
        <w:rPr>
          <w:rFonts w:ascii="Monotype Corsiva" w:hAnsi="Monotype Corsiva" w:cs="Arabic Transparent"/>
          <w:b/>
          <w:bCs/>
          <w:sz w:val="28"/>
          <w:szCs w:val="28"/>
          <w:rtl/>
          <w:lang w:bidi="ar-DZ"/>
        </w:rPr>
      </w:pPr>
      <w:r>
        <w:rPr>
          <w:rFonts w:cs="Arabic Transparent"/>
          <w:sz w:val="26"/>
          <w:szCs w:val="26"/>
          <w:rtl/>
          <w:lang w:eastAsia="en-US"/>
        </w:rPr>
        <w:t>أنا</w:t>
      </w:r>
      <w:r>
        <w:rPr>
          <w:rFonts w:cs="Arabic Transparent"/>
          <w:sz w:val="26"/>
          <w:szCs w:val="26"/>
          <w:lang w:eastAsia="en-US"/>
        </w:rPr>
        <w:t xml:space="preserve"> </w:t>
      </w:r>
      <w:r>
        <w:rPr>
          <w:rFonts w:cs="Arabic Transparent"/>
          <w:sz w:val="26"/>
          <w:szCs w:val="26"/>
          <w:rtl/>
          <w:lang w:eastAsia="en-US"/>
        </w:rPr>
        <w:t>الممضي</w:t>
      </w:r>
      <w:r>
        <w:rPr>
          <w:rFonts w:cs="Arabic Transparent"/>
          <w:sz w:val="26"/>
          <w:szCs w:val="26"/>
          <w:lang w:eastAsia="en-US"/>
        </w:rPr>
        <w:t xml:space="preserve"> </w:t>
      </w:r>
      <w:r>
        <w:rPr>
          <w:rFonts w:cs="Arabic Transparent"/>
          <w:sz w:val="26"/>
          <w:szCs w:val="26"/>
          <w:rtl/>
          <w:lang w:eastAsia="en-US"/>
        </w:rPr>
        <w:t>أسفله</w:t>
      </w:r>
      <w:r>
        <w:rPr>
          <w:rFonts w:cs="Arabic Transparent"/>
          <w:sz w:val="26"/>
          <w:szCs w:val="26"/>
          <w:lang w:eastAsia="en-US"/>
        </w:rPr>
        <w:t xml:space="preserve"> </w:t>
      </w:r>
      <w:r>
        <w:rPr>
          <w:rFonts w:cs="Arabic Transparent"/>
          <w:sz w:val="26"/>
          <w:szCs w:val="26"/>
          <w:rtl/>
          <w:lang w:eastAsia="en-US"/>
        </w:rPr>
        <w:t>(الإسم</w:t>
      </w:r>
      <w:r>
        <w:rPr>
          <w:rFonts w:cs="Arabic Transparent"/>
          <w:sz w:val="26"/>
          <w:szCs w:val="26"/>
          <w:lang w:eastAsia="en-US"/>
        </w:rPr>
        <w:t xml:space="preserve"> </w:t>
      </w:r>
      <w:r>
        <w:rPr>
          <w:rFonts w:cs="Arabic Transparent"/>
          <w:sz w:val="26"/>
          <w:szCs w:val="26"/>
          <w:rtl/>
          <w:lang w:eastAsia="en-US"/>
        </w:rPr>
        <w:t>و</w:t>
      </w:r>
      <w:r>
        <w:rPr>
          <w:rFonts w:cs="Arabic Transparent"/>
          <w:sz w:val="26"/>
          <w:szCs w:val="26"/>
          <w:lang w:eastAsia="en-US"/>
        </w:rPr>
        <w:t xml:space="preserve"> </w:t>
      </w:r>
      <w:r>
        <w:rPr>
          <w:rFonts w:cs="Arabic Transparent" w:hint="cs"/>
          <w:sz w:val="26"/>
          <w:szCs w:val="26"/>
          <w:rtl/>
          <w:lang w:eastAsia="en-US"/>
        </w:rPr>
        <w:t>اللقب)</w:t>
      </w:r>
      <w:r>
        <w:rPr>
          <w:rFonts w:cs="Arabic Transparent"/>
          <w:sz w:val="26"/>
          <w:szCs w:val="26"/>
          <w:lang w:eastAsia="en-US"/>
        </w:rPr>
        <w:t>:</w:t>
      </w:r>
      <w:r>
        <w:rPr>
          <w:rFonts w:cs="Arabic Transparent" w:hint="cs"/>
          <w:sz w:val="26"/>
          <w:szCs w:val="26"/>
          <w:rtl/>
          <w:lang w:eastAsia="en-US"/>
        </w:rPr>
        <w:t xml:space="preserve">  </w:t>
      </w:r>
      <w:r>
        <w:rPr>
          <w:rFonts w:cs="Sultan normal" w:hint="cs"/>
          <w:b/>
          <w:bCs/>
          <w:sz w:val="28"/>
          <w:szCs w:val="28"/>
          <w:rtl/>
          <w:lang w:eastAsia="en-US" w:bidi="ar-DZ"/>
        </w:rPr>
        <w:t>..........................</w:t>
      </w:r>
      <w:r w:rsidRPr="009B0AED">
        <w:rPr>
          <w:rFonts w:cs="Sultan normal" w:hint="cs"/>
          <w:b/>
          <w:bCs/>
          <w:sz w:val="28"/>
          <w:szCs w:val="28"/>
          <w:rtl/>
          <w:lang w:eastAsia="en-US" w:bidi="ar-DZ"/>
        </w:rPr>
        <w:t xml:space="preserve"> </w:t>
      </w:r>
      <w:r>
        <w:rPr>
          <w:rFonts w:cs="Sultan normal" w:hint="cs"/>
          <w:b/>
          <w:bCs/>
          <w:sz w:val="28"/>
          <w:szCs w:val="28"/>
          <w:rtl/>
          <w:lang w:eastAsia="en-US" w:bidi="ar-DZ"/>
        </w:rPr>
        <w:t>الجنسية:............................</w:t>
      </w:r>
    </w:p>
    <w:p w:rsidR="00F431C9" w:rsidRDefault="00F431C9" w:rsidP="00F431C9">
      <w:pPr>
        <w:spacing w:line="240" w:lineRule="auto"/>
        <w:rPr>
          <w:rFonts w:cs="Arabic Transparent"/>
          <w:sz w:val="26"/>
          <w:szCs w:val="26"/>
          <w:rtl/>
          <w:lang w:eastAsia="en-US"/>
        </w:rPr>
      </w:pPr>
      <w:r>
        <w:rPr>
          <w:rFonts w:cs="Arabic Transparent"/>
          <w:sz w:val="26"/>
          <w:szCs w:val="26"/>
          <w:rtl/>
          <w:lang w:eastAsia="en-US"/>
        </w:rPr>
        <w:t>- المتصرف</w:t>
      </w:r>
      <w:r>
        <w:rPr>
          <w:rFonts w:cs="Arabic Transparent"/>
          <w:sz w:val="26"/>
          <w:szCs w:val="26"/>
          <w:lang w:eastAsia="en-US"/>
        </w:rPr>
        <w:t xml:space="preserve"> </w:t>
      </w:r>
      <w:r>
        <w:rPr>
          <w:rFonts w:cs="Arabic Transparent"/>
          <w:sz w:val="26"/>
          <w:szCs w:val="26"/>
          <w:rtl/>
          <w:lang w:eastAsia="en-US"/>
        </w:rPr>
        <w:t>باسم</w:t>
      </w:r>
      <w:r>
        <w:rPr>
          <w:rFonts w:cs="Arabic Transparent"/>
          <w:sz w:val="26"/>
          <w:szCs w:val="26"/>
          <w:lang w:eastAsia="en-US"/>
        </w:rPr>
        <w:t xml:space="preserve"> </w:t>
      </w:r>
      <w:r>
        <w:rPr>
          <w:rFonts w:cs="Arabic Transparent"/>
          <w:sz w:val="26"/>
          <w:szCs w:val="26"/>
          <w:rtl/>
          <w:lang w:eastAsia="en-US"/>
        </w:rPr>
        <w:t>و</w:t>
      </w:r>
      <w:r>
        <w:rPr>
          <w:rFonts w:cs="Arabic Transparent"/>
          <w:sz w:val="26"/>
          <w:szCs w:val="26"/>
          <w:lang w:eastAsia="en-US"/>
        </w:rPr>
        <w:t xml:space="preserve"> </w:t>
      </w:r>
      <w:r>
        <w:rPr>
          <w:rFonts w:cs="Arabic Transparent"/>
          <w:sz w:val="26"/>
          <w:szCs w:val="26"/>
          <w:rtl/>
          <w:lang w:eastAsia="en-US"/>
        </w:rPr>
        <w:t>حساب</w:t>
      </w:r>
      <w:r>
        <w:rPr>
          <w:rFonts w:cs="Arabic Transparent" w:hint="cs"/>
          <w:sz w:val="26"/>
          <w:szCs w:val="26"/>
          <w:rtl/>
          <w:lang w:eastAsia="en-US"/>
        </w:rPr>
        <w:t xml:space="preserve">:        </w:t>
      </w:r>
      <w:r>
        <w:rPr>
          <w:rFonts w:cs="Arabic Transparent" w:hint="cs"/>
          <w:b/>
          <w:bCs/>
          <w:sz w:val="26"/>
          <w:szCs w:val="26"/>
          <w:rtl/>
          <w:lang w:eastAsia="en-US"/>
        </w:rPr>
        <w:t xml:space="preserve"> </w:t>
      </w:r>
      <w:r>
        <w:rPr>
          <w:rFonts w:ascii="AdineKirnberg" w:hAnsi="AdineKirnberg" w:cs="Sultan normal" w:hint="cs"/>
          <w:b/>
          <w:bCs/>
          <w:sz w:val="32"/>
          <w:szCs w:val="32"/>
          <w:rtl/>
          <w:lang w:bidi="ar-AE"/>
        </w:rPr>
        <w:t>........................................................</w:t>
      </w:r>
    </w:p>
    <w:p w:rsidR="00F431C9" w:rsidRDefault="00F431C9" w:rsidP="00F431C9">
      <w:pPr>
        <w:pStyle w:val="Textebrut"/>
        <w:ind w:left="-82"/>
        <w:jc w:val="lowKashida"/>
        <w:rPr>
          <w:rFonts w:ascii="AdineKirnberg" w:hAnsi="AdineKirnberg" w:cs="Sultan normal"/>
          <w:b/>
          <w:bCs/>
          <w:sz w:val="32"/>
          <w:szCs w:val="28"/>
          <w:rtl/>
          <w:lang w:bidi="ar-DZ"/>
        </w:rPr>
      </w:pPr>
      <w:r>
        <w:rPr>
          <w:rFonts w:ascii="Times New Roman" w:cs="Arabic Transparent"/>
          <w:sz w:val="26"/>
          <w:szCs w:val="26"/>
          <w:rtl/>
          <w:lang w:eastAsia="en-US"/>
        </w:rPr>
        <w:t xml:space="preserve">- </w:t>
      </w:r>
      <w:r>
        <w:rPr>
          <w:rFonts w:ascii="Times New Roman" w:cs="Arabic Transparent" w:hint="cs"/>
          <w:sz w:val="26"/>
          <w:szCs w:val="26"/>
          <w:rtl/>
          <w:lang w:eastAsia="en-US" w:bidi="ar-DZ"/>
        </w:rPr>
        <w:t>العنوان</w:t>
      </w:r>
      <w:r>
        <w:rPr>
          <w:rFonts w:ascii="Times New Roman" w:cs="Arabic Transparent" w:hint="cs"/>
          <w:sz w:val="26"/>
          <w:szCs w:val="26"/>
          <w:rtl/>
          <w:lang w:eastAsia="en-US"/>
        </w:rPr>
        <w:t>:</w:t>
      </w:r>
      <w:r>
        <w:rPr>
          <w:rFonts w:ascii="Times New Roman" w:cs="Arabic Transparent" w:hint="cs"/>
          <w:sz w:val="26"/>
          <w:szCs w:val="26"/>
          <w:rtl/>
          <w:lang w:eastAsia="en-US" w:bidi="ar-DZ"/>
        </w:rPr>
        <w:t xml:space="preserve">             </w:t>
      </w:r>
      <w:r>
        <w:rPr>
          <w:rFonts w:ascii="Times New Roman" w:cs="Arabic Transparent" w:hint="cs"/>
          <w:b/>
          <w:bCs/>
          <w:sz w:val="26"/>
          <w:szCs w:val="26"/>
          <w:rtl/>
          <w:lang w:eastAsia="en-US" w:bidi="ar-DZ"/>
        </w:rPr>
        <w:t xml:space="preserve">   </w:t>
      </w:r>
      <w:r>
        <w:rPr>
          <w:rFonts w:ascii="Times New Roman" w:cs="Sultan normal" w:hint="cs"/>
          <w:b/>
          <w:bCs/>
          <w:sz w:val="32"/>
          <w:szCs w:val="32"/>
          <w:rtl/>
          <w:lang w:eastAsia="en-US" w:bidi="ar-DZ"/>
        </w:rPr>
        <w:t>.............................................................</w:t>
      </w:r>
    </w:p>
    <w:p w:rsidR="00F431C9" w:rsidRDefault="00F431C9" w:rsidP="00F431C9">
      <w:pPr>
        <w:pStyle w:val="Textebrut"/>
        <w:ind w:left="-82"/>
        <w:jc w:val="lowKashida"/>
        <w:rPr>
          <w:rFonts w:ascii="Times New Roman" w:cs="Arabic Transparent"/>
          <w:sz w:val="26"/>
          <w:szCs w:val="26"/>
          <w:rtl/>
          <w:lang w:eastAsia="en-US" w:bidi="ar-AE"/>
        </w:rPr>
      </w:pPr>
      <w:r w:rsidRPr="008C1375">
        <w:rPr>
          <w:rFonts w:ascii="AdineKirnberg" w:hAnsi="AdineKirnberg" w:cs="Sultan normal" w:hint="cs"/>
          <w:sz w:val="24"/>
          <w:szCs w:val="24"/>
          <w:rtl/>
          <w:lang w:bidi="ar-DZ"/>
        </w:rPr>
        <w:t>رقم الهاتف والفاكس البريد الالكتروني</w:t>
      </w:r>
      <w:r>
        <w:rPr>
          <w:rFonts w:ascii="AdineKirnberg" w:hAnsi="AdineKirnberg" w:cs="Sultan normal" w:hint="cs"/>
          <w:b/>
          <w:bCs/>
          <w:sz w:val="32"/>
          <w:szCs w:val="28"/>
          <w:rtl/>
          <w:lang w:bidi="ar-DZ"/>
        </w:rPr>
        <w:t>:..................................................</w:t>
      </w:r>
    </w:p>
    <w:p w:rsidR="00F431C9" w:rsidRDefault="00F431C9" w:rsidP="00F431C9">
      <w:pPr>
        <w:rPr>
          <w:rFonts w:cs="Arabic Transparent"/>
          <w:b/>
          <w:bCs/>
          <w:sz w:val="28"/>
          <w:szCs w:val="28"/>
          <w:rtl/>
          <w:lang w:eastAsia="en-US" w:bidi="ar-DZ"/>
        </w:rPr>
      </w:pPr>
      <w:r>
        <w:rPr>
          <w:rFonts w:cs="Arabic Transparent" w:hint="cs"/>
          <w:sz w:val="28"/>
          <w:szCs w:val="28"/>
          <w:rtl/>
          <w:lang w:eastAsia="en-US" w:bidi="ar-DZ"/>
        </w:rPr>
        <w:t>رقم التعريف الاحصائي</w:t>
      </w:r>
      <w:r w:rsidRPr="007005E9">
        <w:rPr>
          <w:rFonts w:cs="Arabic Transparent" w:hint="cs"/>
          <w:sz w:val="28"/>
          <w:szCs w:val="28"/>
          <w:rtl/>
          <w:lang w:eastAsia="en-US" w:bidi="ar-DZ"/>
        </w:rPr>
        <w:t>:</w:t>
      </w:r>
      <w:r w:rsidRPr="00B23613">
        <w:rPr>
          <w:rFonts w:cs="Arabic Transparent" w:hint="cs"/>
          <w:color w:val="FF0000"/>
          <w:sz w:val="28"/>
          <w:szCs w:val="28"/>
          <w:rtl/>
          <w:lang w:eastAsia="en-US" w:bidi="ar-DZ"/>
        </w:rPr>
        <w:t xml:space="preserve"> </w:t>
      </w:r>
      <w:r>
        <w:rPr>
          <w:rFonts w:cs="Arabic Transparent" w:hint="cs"/>
          <w:b/>
          <w:bCs/>
          <w:sz w:val="28"/>
          <w:szCs w:val="28"/>
          <w:rtl/>
          <w:lang w:eastAsia="en-US" w:bidi="ar-DZ"/>
        </w:rPr>
        <w:t>..............................................</w:t>
      </w:r>
    </w:p>
    <w:p w:rsidR="00F431C9" w:rsidRDefault="00F431C9" w:rsidP="00F431C9">
      <w:pPr>
        <w:pStyle w:val="Textebrut"/>
        <w:ind w:left="-82"/>
        <w:jc w:val="lowKashida"/>
        <w:rPr>
          <w:rFonts w:ascii="Times New Roman" w:cs="Arabic Transparent"/>
          <w:sz w:val="26"/>
          <w:szCs w:val="26"/>
          <w:rtl/>
          <w:lang w:eastAsia="en-US"/>
        </w:rPr>
      </w:pPr>
      <w:r w:rsidRPr="00946630">
        <w:rPr>
          <w:rFonts w:ascii="Times New Roman" w:cs="Arabic Transparent" w:hint="cs"/>
          <w:spacing w:val="-4"/>
          <w:sz w:val="26"/>
          <w:szCs w:val="26"/>
          <w:rtl/>
          <w:lang w:eastAsia="en-US" w:bidi="ar-DZ"/>
        </w:rPr>
        <w:t>بعد الاطلاع على</w:t>
      </w:r>
      <w:r>
        <w:rPr>
          <w:rFonts w:ascii="Times New Roman" w:cs="Arabic Transparent" w:hint="cs"/>
          <w:b/>
          <w:bCs/>
          <w:sz w:val="26"/>
          <w:szCs w:val="26"/>
          <w:rtl/>
          <w:lang w:eastAsia="en-US" w:bidi="ar-DZ"/>
        </w:rPr>
        <w:t xml:space="preserve"> </w:t>
      </w:r>
      <w:r>
        <w:rPr>
          <w:rFonts w:ascii="Times New Roman" w:cs="Arabic Transparent" w:hint="cs"/>
          <w:spacing w:val="-4"/>
          <w:sz w:val="26"/>
          <w:szCs w:val="26"/>
          <w:rtl/>
          <w:lang w:eastAsia="en-US" w:bidi="ar-DZ"/>
        </w:rPr>
        <w:t xml:space="preserve">ملف مشروع هذا </w:t>
      </w:r>
      <w:r>
        <w:rPr>
          <w:rFonts w:ascii="Times New Roman" w:cs="Arabic Transparent" w:hint="cs"/>
          <w:sz w:val="26"/>
          <w:szCs w:val="26"/>
          <w:rtl/>
          <w:lang w:eastAsia="en-US" w:bidi="ar-DZ"/>
        </w:rPr>
        <w:t xml:space="preserve">العقد وبعد تقدير نوع الخدمات الواجب القيام بها </w:t>
      </w:r>
      <w:r>
        <w:rPr>
          <w:rFonts w:ascii="Times New Roman" w:cs="Arabic Transparent" w:hint="cs"/>
          <w:sz w:val="26"/>
          <w:szCs w:val="26"/>
          <w:rtl/>
          <w:lang w:eastAsia="en-US"/>
        </w:rPr>
        <w:t>وبعد</w:t>
      </w:r>
      <w:r>
        <w:rPr>
          <w:rFonts w:ascii="Times New Roman" w:cs="Arabic Transparent" w:hint="cs"/>
          <w:sz w:val="26"/>
          <w:szCs w:val="26"/>
          <w:rtl/>
          <w:lang w:eastAsia="en-US" w:bidi="ar-DZ"/>
        </w:rPr>
        <w:t>ما تم تقديرها</w:t>
      </w:r>
      <w:r w:rsidRPr="00946630">
        <w:rPr>
          <w:rFonts w:ascii="Times New Roman" w:cs="Arabic Transparent"/>
          <w:sz w:val="26"/>
          <w:szCs w:val="26"/>
          <w:rtl/>
          <w:lang w:eastAsia="en-US"/>
        </w:rPr>
        <w:t xml:space="preserve"> </w:t>
      </w:r>
      <w:r>
        <w:rPr>
          <w:rFonts w:ascii="Times New Roman" w:cs="Arabic Transparent"/>
          <w:sz w:val="26"/>
          <w:szCs w:val="26"/>
          <w:rtl/>
          <w:lang w:eastAsia="en-US"/>
        </w:rPr>
        <w:t>و</w:t>
      </w:r>
      <w:r>
        <w:rPr>
          <w:rFonts w:ascii="Times New Roman" w:cs="Arabic Transparent"/>
          <w:sz w:val="26"/>
          <w:szCs w:val="26"/>
          <w:lang w:eastAsia="en-US"/>
        </w:rPr>
        <w:t xml:space="preserve"> </w:t>
      </w:r>
      <w:r>
        <w:rPr>
          <w:rFonts w:ascii="Times New Roman" w:cs="Arabic Transparent"/>
          <w:sz w:val="26"/>
          <w:szCs w:val="26"/>
          <w:rtl/>
          <w:lang w:eastAsia="en-US"/>
        </w:rPr>
        <w:t>تحت</w:t>
      </w:r>
      <w:r>
        <w:rPr>
          <w:rFonts w:ascii="Times New Roman" w:cs="Arabic Transparent"/>
          <w:sz w:val="26"/>
          <w:szCs w:val="26"/>
          <w:lang w:eastAsia="en-US"/>
        </w:rPr>
        <w:t xml:space="preserve"> </w:t>
      </w:r>
      <w:r>
        <w:rPr>
          <w:rFonts w:ascii="Times New Roman" w:cs="Arabic Transparent"/>
          <w:sz w:val="26"/>
          <w:szCs w:val="26"/>
          <w:rtl/>
          <w:lang w:eastAsia="en-US"/>
        </w:rPr>
        <w:t>مسئولي</w:t>
      </w:r>
      <w:r>
        <w:rPr>
          <w:rFonts w:ascii="Times New Roman" w:cs="Arabic Transparent" w:hint="cs"/>
          <w:sz w:val="26"/>
          <w:szCs w:val="26"/>
          <w:rtl/>
          <w:lang w:eastAsia="en-US" w:bidi="ar-DZ"/>
        </w:rPr>
        <w:t>ا</w:t>
      </w:r>
      <w:r>
        <w:rPr>
          <w:rFonts w:ascii="Times New Roman" w:cs="Arabic Transparent"/>
          <w:sz w:val="26"/>
          <w:szCs w:val="26"/>
          <w:rtl/>
          <w:lang w:eastAsia="en-US"/>
        </w:rPr>
        <w:t>تي</w:t>
      </w:r>
      <w:r>
        <w:rPr>
          <w:rFonts w:ascii="Times New Roman" w:cs="Arabic Transparent" w:hint="cs"/>
          <w:sz w:val="26"/>
          <w:szCs w:val="26"/>
          <w:rtl/>
          <w:lang w:eastAsia="en-US"/>
        </w:rPr>
        <w:t>:</w:t>
      </w:r>
    </w:p>
    <w:p w:rsidR="00F431C9" w:rsidRPr="0007284D" w:rsidRDefault="00F431C9" w:rsidP="000D2573">
      <w:pPr>
        <w:pStyle w:val="Textebrut"/>
        <w:spacing w:line="240" w:lineRule="auto"/>
        <w:ind w:left="-82"/>
        <w:jc w:val="lowKashida"/>
        <w:rPr>
          <w:rFonts w:ascii="Times New Roman" w:cs="Arabic Transparent"/>
          <w:sz w:val="28"/>
          <w:szCs w:val="28"/>
          <w:rtl/>
          <w:lang w:eastAsia="en-US" w:bidi="ar-AE"/>
        </w:rPr>
      </w:pPr>
      <w:r>
        <w:rPr>
          <w:rFonts w:ascii="Times New Roman" w:cs="Arabic Transparent" w:hint="cs"/>
          <w:sz w:val="26"/>
          <w:szCs w:val="26"/>
          <w:rtl/>
          <w:lang w:eastAsia="en-US"/>
        </w:rPr>
        <w:t xml:space="preserve">اسلم جدولا بالاسعار وبيانا تقديريا مفصلا  طبقا </w:t>
      </w:r>
      <w:r>
        <w:rPr>
          <w:rFonts w:ascii="Times New Roman" w:cs="Arabic Transparent" w:hint="cs"/>
          <w:spacing w:val="-4"/>
          <w:sz w:val="26"/>
          <w:szCs w:val="26"/>
          <w:rtl/>
          <w:lang w:eastAsia="en-US" w:bidi="ar-DZ"/>
        </w:rPr>
        <w:t xml:space="preserve">للعناصر الموضحة في ملف مشروع هذا </w:t>
      </w:r>
      <w:r>
        <w:rPr>
          <w:rFonts w:ascii="Times New Roman" w:cs="Arabic Transparent" w:hint="cs"/>
          <w:sz w:val="26"/>
          <w:szCs w:val="26"/>
          <w:rtl/>
          <w:lang w:eastAsia="en-US" w:bidi="ar-DZ"/>
        </w:rPr>
        <w:t>العقد.</w:t>
      </w:r>
    </w:p>
    <w:p w:rsidR="00F431C9" w:rsidRDefault="00F431C9" w:rsidP="000D2573">
      <w:pPr>
        <w:pStyle w:val="Textebrut"/>
        <w:spacing w:line="240" w:lineRule="auto"/>
        <w:ind w:left="-82"/>
        <w:jc w:val="lowKashida"/>
        <w:rPr>
          <w:rFonts w:ascii="Times New Roman" w:cs="Arabic Transparent"/>
          <w:sz w:val="26"/>
          <w:szCs w:val="26"/>
          <w:rtl/>
          <w:lang w:eastAsia="en-US" w:bidi="ar-AE"/>
        </w:rPr>
      </w:pPr>
      <w:r>
        <w:rPr>
          <w:rFonts w:ascii="Times New Roman" w:cs="Arabic Transparent" w:hint="cs"/>
          <w:sz w:val="26"/>
          <w:szCs w:val="26"/>
          <w:rtl/>
          <w:lang w:eastAsia="en-US"/>
        </w:rPr>
        <w:t>اخضع والتزم ازاء :</w:t>
      </w:r>
      <w:r w:rsidRPr="00946630">
        <w:rPr>
          <w:rFonts w:ascii="Times New Roman" w:cs="Arabic Transparent" w:hint="cs"/>
          <w:b/>
          <w:bCs/>
          <w:sz w:val="26"/>
          <w:szCs w:val="26"/>
          <w:rtl/>
          <w:lang w:eastAsia="en-US" w:bidi="ar-AE"/>
        </w:rPr>
        <w:t xml:space="preserve"> </w:t>
      </w:r>
      <w:r w:rsidRPr="009220DC">
        <w:rPr>
          <w:rFonts w:ascii="Times New Roman" w:cs="Arabic Transparent" w:hint="cs"/>
          <w:b/>
          <w:bCs/>
          <w:sz w:val="26"/>
          <w:szCs w:val="26"/>
          <w:rtl/>
          <w:lang w:eastAsia="en-US" w:bidi="ar-AE"/>
        </w:rPr>
        <w:t>عميد كلية الحقوق والعلوم السياسية جامعة بسكرة  القطب الجامعي شتمة</w:t>
      </w:r>
      <w:r>
        <w:rPr>
          <w:rFonts w:ascii="Times New Roman" w:cs="Arabic Transparent" w:hint="cs"/>
          <w:sz w:val="26"/>
          <w:szCs w:val="26"/>
          <w:rtl/>
          <w:lang w:eastAsia="en-US" w:bidi="ar-AE"/>
        </w:rPr>
        <w:t xml:space="preserve">  </w:t>
      </w:r>
    </w:p>
    <w:p w:rsidR="00F431C9" w:rsidRDefault="00F431C9" w:rsidP="000D2573">
      <w:pPr>
        <w:pStyle w:val="Textebrut"/>
        <w:spacing w:line="240" w:lineRule="auto"/>
        <w:ind w:left="-82"/>
        <w:rPr>
          <w:rFonts w:ascii="Times New Roman" w:cs="Arabic Transparent"/>
          <w:sz w:val="26"/>
          <w:szCs w:val="26"/>
          <w:rtl/>
          <w:lang w:eastAsia="en-US" w:bidi="ar-DZ"/>
        </w:rPr>
      </w:pPr>
      <w:r>
        <w:rPr>
          <w:rFonts w:ascii="Times New Roman" w:cs="Arabic Transparent" w:hint="cs"/>
          <w:sz w:val="26"/>
          <w:szCs w:val="26"/>
          <w:rtl/>
          <w:lang w:eastAsia="en-US" w:bidi="ar-DZ"/>
        </w:rPr>
        <w:t xml:space="preserve"> على تطبيق و</w:t>
      </w:r>
      <w:r>
        <w:rPr>
          <w:rFonts w:ascii="Times New Roman" w:cs="Arabic Transparent" w:hint="cs"/>
          <w:sz w:val="26"/>
          <w:szCs w:val="26"/>
          <w:rtl/>
          <w:lang w:eastAsia="en-US"/>
        </w:rPr>
        <w:t>تنفي</w:t>
      </w:r>
      <w:r>
        <w:rPr>
          <w:rFonts w:ascii="Times New Roman" w:cs="Arabic Transparent" w:hint="eastAsia"/>
          <w:sz w:val="26"/>
          <w:szCs w:val="26"/>
          <w:rtl/>
          <w:lang w:eastAsia="en-US"/>
        </w:rPr>
        <w:t>ذ</w:t>
      </w:r>
      <w:r>
        <w:rPr>
          <w:rFonts w:ascii="Times New Roman" w:cs="Arabic Transparent"/>
          <w:sz w:val="26"/>
          <w:szCs w:val="26"/>
          <w:lang w:eastAsia="en-US"/>
        </w:rPr>
        <w:t xml:space="preserve"> </w:t>
      </w:r>
      <w:r>
        <w:rPr>
          <w:rFonts w:ascii="Times New Roman" w:cs="Arabic Transparent" w:hint="cs"/>
          <w:sz w:val="26"/>
          <w:szCs w:val="26"/>
          <w:rtl/>
          <w:lang w:eastAsia="en-US"/>
        </w:rPr>
        <w:t>الخدمات</w:t>
      </w:r>
      <w:r>
        <w:rPr>
          <w:rFonts w:ascii="Times New Roman" w:cs="Arabic Transparent"/>
          <w:sz w:val="26"/>
          <w:szCs w:val="26"/>
          <w:lang w:eastAsia="en-US"/>
        </w:rPr>
        <w:t xml:space="preserve"> </w:t>
      </w:r>
      <w:r>
        <w:rPr>
          <w:rFonts w:ascii="Times New Roman" w:cs="Arabic Transparent"/>
          <w:sz w:val="26"/>
          <w:szCs w:val="26"/>
          <w:rtl/>
          <w:lang w:eastAsia="en-US"/>
        </w:rPr>
        <w:t>وفقا</w:t>
      </w:r>
      <w:r>
        <w:rPr>
          <w:rFonts w:ascii="Times New Roman" w:cs="Arabic Transparent" w:hint="cs"/>
          <w:sz w:val="26"/>
          <w:szCs w:val="26"/>
          <w:rtl/>
          <w:lang w:eastAsia="en-US" w:bidi="ar-DZ"/>
        </w:rPr>
        <w:t xml:space="preserve"> </w:t>
      </w:r>
      <w:r>
        <w:rPr>
          <w:rFonts w:ascii="Times New Roman" w:cs="Arabic Transparent"/>
          <w:sz w:val="26"/>
          <w:szCs w:val="26"/>
          <w:rtl/>
          <w:lang w:eastAsia="en-US"/>
        </w:rPr>
        <w:t>لشرو</w:t>
      </w:r>
      <w:r>
        <w:rPr>
          <w:rFonts w:ascii="Times New Roman" w:cs="Arabic Transparent" w:hint="cs"/>
          <w:sz w:val="26"/>
          <w:szCs w:val="26"/>
          <w:rtl/>
          <w:lang w:eastAsia="en-US" w:bidi="ar-DZ"/>
        </w:rPr>
        <w:t>ط دفتر التعليمات الخاصة مقابل مبلغ:</w:t>
      </w:r>
    </w:p>
    <w:p w:rsidR="00F431C9" w:rsidRPr="008941D9" w:rsidRDefault="00F431C9" w:rsidP="000D2573">
      <w:pPr>
        <w:pStyle w:val="Textebrut"/>
        <w:spacing w:line="240" w:lineRule="auto"/>
        <w:ind w:left="-82"/>
        <w:rPr>
          <w:sz w:val="24"/>
          <w:szCs w:val="24"/>
          <w:rtl/>
        </w:rPr>
      </w:pPr>
      <w:r>
        <w:rPr>
          <w:rFonts w:ascii="Times New Roman" w:cs="Arabic Transparent" w:hint="cs"/>
          <w:b/>
          <w:bCs/>
          <w:sz w:val="26"/>
          <w:szCs w:val="26"/>
          <w:rtl/>
          <w:lang w:eastAsia="en-US" w:bidi="ar-DZ"/>
        </w:rPr>
        <w:t xml:space="preserve"> </w:t>
      </w:r>
      <w:r w:rsidRPr="008941D9">
        <w:rPr>
          <w:rFonts w:ascii="Times New Roman" w:cs="Arabic Transparent" w:hint="cs"/>
          <w:sz w:val="24"/>
          <w:szCs w:val="24"/>
          <w:rtl/>
          <w:lang w:eastAsia="en-US" w:bidi="ar-DZ"/>
        </w:rPr>
        <w:t>بالارقام:</w:t>
      </w:r>
      <w:r w:rsidRPr="008941D9">
        <w:rPr>
          <w:rFonts w:hint="cs"/>
          <w:sz w:val="24"/>
          <w:szCs w:val="24"/>
          <w:rtl/>
        </w:rPr>
        <w:t>............................................</w:t>
      </w:r>
    </w:p>
    <w:p w:rsidR="00F431C9" w:rsidRDefault="00F431C9" w:rsidP="000D2573">
      <w:pPr>
        <w:pStyle w:val="Textebrut"/>
        <w:spacing w:line="240" w:lineRule="auto"/>
        <w:ind w:left="-82"/>
        <w:rPr>
          <w:rFonts w:ascii="Times New Roman" w:cs="Arabic Transparent"/>
          <w:sz w:val="26"/>
          <w:szCs w:val="26"/>
          <w:rtl/>
          <w:lang w:eastAsia="en-US"/>
        </w:rPr>
      </w:pPr>
      <w:r w:rsidRPr="008941D9">
        <w:rPr>
          <w:rFonts w:hint="cs"/>
          <w:sz w:val="24"/>
          <w:szCs w:val="24"/>
          <w:rtl/>
        </w:rPr>
        <w:t>بالاحرف:....................................................................................................</w:t>
      </w:r>
      <w:r w:rsidRPr="00B4021C">
        <w:rPr>
          <w:rFonts w:ascii="Times New Roman" w:cs="Arabic Transparent" w:hint="cs"/>
          <w:b/>
          <w:bCs/>
          <w:rtl/>
          <w:lang w:eastAsia="en-US" w:bidi="ar-DZ"/>
        </w:rPr>
        <w:t xml:space="preserve"> </w:t>
      </w:r>
      <w:r w:rsidRPr="0063493E">
        <w:rPr>
          <w:rFonts w:ascii="Times New Roman" w:cs="Arabic Transparent" w:hint="cs"/>
          <w:sz w:val="24"/>
          <w:szCs w:val="24"/>
          <w:rtl/>
          <w:lang w:eastAsia="en-US" w:bidi="ar-DZ"/>
        </w:rPr>
        <w:t>بكامل الرسوم</w:t>
      </w:r>
      <w:r>
        <w:rPr>
          <w:rFonts w:ascii="Times New Roman" w:cs="Arabic Transparent" w:hint="cs"/>
          <w:sz w:val="26"/>
          <w:szCs w:val="26"/>
          <w:rtl/>
          <w:lang w:eastAsia="en-US"/>
        </w:rPr>
        <w:t xml:space="preserve"> </w:t>
      </w:r>
    </w:p>
    <w:p w:rsidR="00F431C9" w:rsidRDefault="00F431C9" w:rsidP="000D2573">
      <w:pPr>
        <w:pStyle w:val="Textebrut"/>
        <w:spacing w:line="240" w:lineRule="auto"/>
        <w:ind w:left="-82"/>
        <w:rPr>
          <w:rFonts w:ascii="Times New Roman" w:cs="Arabic Transparent"/>
          <w:sz w:val="26"/>
          <w:szCs w:val="26"/>
          <w:rtl/>
          <w:lang w:eastAsia="en-US" w:bidi="ar-AE"/>
        </w:rPr>
      </w:pPr>
      <w:r>
        <w:rPr>
          <w:rFonts w:ascii="Times New Roman" w:cs="Arabic Transparent" w:hint="cs"/>
          <w:sz w:val="26"/>
          <w:szCs w:val="26"/>
          <w:rtl/>
          <w:lang w:eastAsia="en-US"/>
        </w:rPr>
        <w:t xml:space="preserve">- </w:t>
      </w:r>
      <w:r>
        <w:rPr>
          <w:rFonts w:ascii="Times New Roman" w:cs="Arabic Transparent" w:hint="cs"/>
          <w:sz w:val="26"/>
          <w:szCs w:val="26"/>
          <w:rtl/>
          <w:lang w:eastAsia="en-US" w:bidi="ar-DZ"/>
        </w:rPr>
        <w:t xml:space="preserve">يتحـرر </w:t>
      </w:r>
      <w:r>
        <w:rPr>
          <w:rFonts w:ascii="Times New Roman" w:cs="Arabic Transparent" w:hint="cs"/>
          <w:sz w:val="26"/>
          <w:szCs w:val="26"/>
          <w:rtl/>
          <w:lang w:eastAsia="en-US"/>
        </w:rPr>
        <w:t>المتعام</w:t>
      </w:r>
      <w:r>
        <w:rPr>
          <w:rFonts w:ascii="Times New Roman" w:cs="Arabic Transparent" w:hint="cs"/>
          <w:sz w:val="26"/>
          <w:szCs w:val="26"/>
          <w:rtl/>
          <w:lang w:eastAsia="en-US" w:bidi="ar-DZ"/>
        </w:rPr>
        <w:t>ـ</w:t>
      </w:r>
      <w:r>
        <w:rPr>
          <w:rFonts w:ascii="Times New Roman" w:cs="Arabic Transparent"/>
          <w:sz w:val="26"/>
          <w:szCs w:val="26"/>
          <w:rtl/>
          <w:lang w:eastAsia="en-US"/>
        </w:rPr>
        <w:t>ل</w:t>
      </w:r>
      <w:r>
        <w:rPr>
          <w:rFonts w:ascii="Times New Roman" w:cs="Arabic Transparent"/>
          <w:sz w:val="26"/>
          <w:szCs w:val="26"/>
          <w:lang w:eastAsia="en-US"/>
        </w:rPr>
        <w:t xml:space="preserve"> </w:t>
      </w:r>
      <w:r>
        <w:rPr>
          <w:rFonts w:ascii="Times New Roman" w:cs="Arabic Transparent" w:hint="cs"/>
          <w:sz w:val="26"/>
          <w:szCs w:val="26"/>
          <w:rtl/>
          <w:lang w:eastAsia="en-US"/>
        </w:rPr>
        <w:t>العموم</w:t>
      </w:r>
      <w:r>
        <w:rPr>
          <w:rFonts w:ascii="Times New Roman" w:cs="Arabic Transparent" w:hint="cs"/>
          <w:sz w:val="26"/>
          <w:szCs w:val="26"/>
          <w:rtl/>
          <w:lang w:eastAsia="en-US" w:bidi="ar-DZ"/>
        </w:rPr>
        <w:t>ـ</w:t>
      </w:r>
      <w:r>
        <w:rPr>
          <w:rFonts w:ascii="Times New Roman" w:cs="Arabic Transparent" w:hint="cs"/>
          <w:sz w:val="26"/>
          <w:szCs w:val="26"/>
          <w:rtl/>
          <w:lang w:eastAsia="en-US"/>
        </w:rPr>
        <w:t>ي</w:t>
      </w:r>
      <w:r>
        <w:rPr>
          <w:rFonts w:ascii="Times New Roman" w:cs="Arabic Transparent" w:hint="cs"/>
          <w:sz w:val="26"/>
          <w:szCs w:val="26"/>
          <w:rtl/>
          <w:lang w:eastAsia="en-US" w:bidi="ar-DZ"/>
        </w:rPr>
        <w:t xml:space="preserve"> من</w:t>
      </w:r>
      <w:r>
        <w:rPr>
          <w:rFonts w:ascii="Times New Roman" w:cs="Arabic Transparent"/>
          <w:sz w:val="26"/>
          <w:szCs w:val="26"/>
          <w:lang w:eastAsia="en-US"/>
        </w:rPr>
        <w:t xml:space="preserve"> </w:t>
      </w:r>
      <w:r>
        <w:rPr>
          <w:rFonts w:ascii="Times New Roman" w:cs="Arabic Transparent"/>
          <w:sz w:val="26"/>
          <w:szCs w:val="26"/>
          <w:rtl/>
          <w:lang w:eastAsia="en-US"/>
        </w:rPr>
        <w:t>المبالغ</w:t>
      </w:r>
      <w:r>
        <w:rPr>
          <w:rFonts w:ascii="Times New Roman" w:cs="Arabic Transparent"/>
          <w:sz w:val="26"/>
          <w:szCs w:val="26"/>
          <w:lang w:eastAsia="en-US"/>
        </w:rPr>
        <w:t xml:space="preserve"> </w:t>
      </w:r>
      <w:r>
        <w:rPr>
          <w:rFonts w:ascii="Times New Roman" w:cs="Arabic Transparent"/>
          <w:sz w:val="26"/>
          <w:szCs w:val="26"/>
          <w:rtl/>
          <w:lang w:eastAsia="en-US"/>
        </w:rPr>
        <w:t>المستحق</w:t>
      </w:r>
      <w:r>
        <w:rPr>
          <w:rFonts w:ascii="Times New Roman" w:cs="Arabic Transparent" w:hint="cs"/>
          <w:sz w:val="26"/>
          <w:szCs w:val="26"/>
          <w:rtl/>
          <w:lang w:eastAsia="en-US" w:bidi="ar-DZ"/>
        </w:rPr>
        <w:t>ـ</w:t>
      </w:r>
      <w:r>
        <w:rPr>
          <w:rFonts w:ascii="Times New Roman" w:cs="Arabic Transparent"/>
          <w:sz w:val="26"/>
          <w:szCs w:val="26"/>
          <w:rtl/>
          <w:lang w:eastAsia="en-US"/>
        </w:rPr>
        <w:t>ة</w:t>
      </w:r>
      <w:r>
        <w:rPr>
          <w:rFonts w:ascii="Times New Roman" w:cs="Arabic Transparent"/>
          <w:sz w:val="26"/>
          <w:szCs w:val="26"/>
          <w:lang w:eastAsia="en-US"/>
        </w:rPr>
        <w:t xml:space="preserve"> </w:t>
      </w:r>
      <w:r>
        <w:rPr>
          <w:rFonts w:ascii="Times New Roman" w:cs="Arabic Transparent" w:hint="cs"/>
          <w:sz w:val="26"/>
          <w:szCs w:val="26"/>
          <w:rtl/>
          <w:lang w:eastAsia="en-US" w:bidi="ar-DZ"/>
        </w:rPr>
        <w:t xml:space="preserve">عليه بدفعها علـى الحسـاب البنكي: </w:t>
      </w:r>
    </w:p>
    <w:p w:rsidR="00F431C9" w:rsidRDefault="00F431C9" w:rsidP="000D2573">
      <w:pPr>
        <w:pStyle w:val="Textebrut"/>
        <w:spacing w:line="240" w:lineRule="auto"/>
        <w:ind w:left="-82"/>
        <w:rPr>
          <w:rFonts w:ascii="Times New Roman" w:cs="Arabic Transparent"/>
          <w:b/>
          <w:bCs/>
          <w:sz w:val="26"/>
          <w:szCs w:val="26"/>
          <w:rtl/>
          <w:lang w:eastAsia="en-US" w:bidi="ar-DZ"/>
        </w:rPr>
      </w:pPr>
      <w:r>
        <w:rPr>
          <w:rFonts w:ascii="Times New Roman" w:cs="Arabic Transparent" w:hint="cs"/>
          <w:sz w:val="26"/>
          <w:szCs w:val="26"/>
          <w:rtl/>
          <w:lang w:eastAsia="en-US" w:bidi="ar-DZ"/>
        </w:rPr>
        <w:t>رقم:</w:t>
      </w:r>
      <w:r w:rsidRPr="003423EE">
        <w:rPr>
          <w:rFonts w:cs="Arabic Transparent"/>
          <w:b/>
          <w:bCs/>
          <w:sz w:val="28"/>
          <w:szCs w:val="28"/>
          <w:lang w:eastAsia="en-US"/>
        </w:rPr>
        <w:t xml:space="preserve"> </w:t>
      </w:r>
      <w:r>
        <w:rPr>
          <w:rFonts w:cs="Arabic Transparent" w:hint="cs"/>
          <w:b/>
          <w:bCs/>
          <w:sz w:val="28"/>
          <w:szCs w:val="28"/>
          <w:rtl/>
          <w:lang w:eastAsia="en-US"/>
        </w:rPr>
        <w:t xml:space="preserve"> .................................................. لدى</w:t>
      </w:r>
      <w:r>
        <w:rPr>
          <w:rFonts w:ascii="Times New Roman" w:cs="Arabic Transparent" w:hint="cs"/>
          <w:b/>
          <w:bCs/>
          <w:sz w:val="26"/>
          <w:szCs w:val="26"/>
          <w:rtl/>
          <w:lang w:eastAsia="en-US" w:bidi="ar-DZ"/>
        </w:rPr>
        <w:t>: ......................</w:t>
      </w:r>
      <w:r>
        <w:rPr>
          <w:rFonts w:ascii="Times New Roman" w:cs="Arabic Transparent" w:hint="cs"/>
          <w:sz w:val="26"/>
          <w:szCs w:val="26"/>
          <w:rtl/>
          <w:lang w:eastAsia="en-US" w:bidi="ar-DZ"/>
        </w:rPr>
        <w:t xml:space="preserve"> عنوان الوكالة: </w:t>
      </w:r>
      <w:r>
        <w:rPr>
          <w:rFonts w:ascii="Times New Roman" w:cs="Arabic Transparent" w:hint="cs"/>
          <w:b/>
          <w:bCs/>
          <w:sz w:val="26"/>
          <w:szCs w:val="26"/>
          <w:rtl/>
          <w:lang w:eastAsia="en-US" w:bidi="ar-DZ"/>
        </w:rPr>
        <w:t>..............</w:t>
      </w:r>
    </w:p>
    <w:p w:rsidR="00F431C9" w:rsidRDefault="00F431C9" w:rsidP="000D2573">
      <w:pPr>
        <w:spacing w:line="240" w:lineRule="auto"/>
        <w:rPr>
          <w:rFonts w:ascii="AdineKirnberg" w:hAnsi="AdineKirnberg" w:cs="Sultan normal"/>
          <w:b/>
          <w:bCs/>
          <w:sz w:val="32"/>
          <w:szCs w:val="28"/>
          <w:rtl/>
          <w:lang w:bidi="ar-DZ"/>
        </w:rPr>
      </w:pPr>
      <w:r>
        <w:rPr>
          <w:rFonts w:cs="Arabic Transparent" w:hint="cs"/>
          <w:sz w:val="26"/>
          <w:szCs w:val="26"/>
          <w:rtl/>
          <w:lang w:eastAsia="en-US"/>
        </w:rPr>
        <w:t xml:space="preserve">-المفتوح باسم </w:t>
      </w:r>
      <w:r>
        <w:rPr>
          <w:rFonts w:ascii="AdineKirnberg" w:hAnsi="AdineKirnberg" w:cs="Sultan normal" w:hint="cs"/>
          <w:b/>
          <w:bCs/>
          <w:sz w:val="32"/>
          <w:szCs w:val="32"/>
          <w:rtl/>
          <w:lang w:bidi="ar-AE"/>
        </w:rPr>
        <w:t>.................................................................</w:t>
      </w:r>
    </w:p>
    <w:p w:rsidR="00F431C9" w:rsidRDefault="00F431C9" w:rsidP="00F431C9">
      <w:pPr>
        <w:spacing w:line="240" w:lineRule="auto"/>
        <w:rPr>
          <w:rFonts w:cs="Arabic Transparent"/>
          <w:spacing w:val="-2"/>
          <w:sz w:val="26"/>
          <w:szCs w:val="26"/>
          <w:rtl/>
          <w:lang w:eastAsia="en-US"/>
        </w:rPr>
      </w:pPr>
      <w:r>
        <w:rPr>
          <w:rFonts w:ascii="AdineKirnberg" w:hAnsi="AdineKirnberg" w:cs="Sultan normal" w:hint="cs"/>
          <w:b/>
          <w:bCs/>
          <w:sz w:val="32"/>
          <w:szCs w:val="28"/>
          <w:rtl/>
          <w:lang w:bidi="ar-DZ"/>
        </w:rPr>
        <w:t>5</w:t>
      </w:r>
      <w:r w:rsidRPr="008C1375">
        <w:rPr>
          <w:rFonts w:ascii="AdineKirnberg" w:hAnsi="AdineKirnberg" w:cs="Sultan normal" w:hint="cs"/>
          <w:b/>
          <w:bCs/>
          <w:sz w:val="32"/>
          <w:szCs w:val="28"/>
          <w:u w:val="single"/>
          <w:rtl/>
          <w:lang w:bidi="ar-DZ"/>
        </w:rPr>
        <w:t>-امضاء المتعهد:</w:t>
      </w:r>
    </w:p>
    <w:p w:rsidR="00F431C9" w:rsidRDefault="00F431C9" w:rsidP="00F431C9">
      <w:pPr>
        <w:rPr>
          <w:rFonts w:cs="Arabic Transparent"/>
          <w:spacing w:val="-2"/>
          <w:sz w:val="26"/>
          <w:szCs w:val="26"/>
          <w:rtl/>
          <w:lang w:eastAsia="en-US"/>
        </w:rPr>
      </w:pPr>
      <w:r>
        <w:rPr>
          <w:rFonts w:cs="Arabic Transparent" w:hint="cs"/>
          <w:spacing w:val="-2"/>
          <w:sz w:val="26"/>
          <w:szCs w:val="26"/>
          <w:rtl/>
          <w:lang w:eastAsia="en-US"/>
        </w:rPr>
        <w:t>- اؤكد ,تحت طائلة فسخ العقد بقوة القانون اووضعها تحت التسيير المباشر للادارة على حساب الشركة ,ان المؤسسة المذكورة لاتنطبق عليها الممنوعات المنصوص عليها في التشريع والتنظيم المعمول بهما.</w:t>
      </w:r>
    </w:p>
    <w:p w:rsidR="00F431C9" w:rsidRDefault="00F431C9" w:rsidP="00F431C9">
      <w:pPr>
        <w:spacing w:line="240" w:lineRule="auto"/>
        <w:rPr>
          <w:rFonts w:cs="Arabic Transparent"/>
          <w:sz w:val="26"/>
          <w:szCs w:val="26"/>
          <w:rtl/>
          <w:lang w:eastAsia="en-US" w:bidi="ar-DZ"/>
        </w:rPr>
      </w:pPr>
      <w:r>
        <w:rPr>
          <w:rFonts w:cs="Arabic Transparent" w:hint="cs"/>
          <w:spacing w:val="-2"/>
          <w:sz w:val="26"/>
          <w:szCs w:val="26"/>
          <w:rtl/>
          <w:lang w:eastAsia="en-US"/>
        </w:rPr>
        <w:t>-اشهد بان المعلومات المذكورة اعلاه صحيحة تحت طائلة التعرض لتطبيق العقوبات المنصوص عليها في المادة 216 من الامر رقم 66-156 المؤرخ في 18 صفر عام 1386 الموافق 8 يونيو سنة 1966 والمتضمن قانون العقوبات ,المعدل والمتمم.</w:t>
      </w:r>
    </w:p>
    <w:p w:rsidR="00F431C9" w:rsidRDefault="00F431C9" w:rsidP="00F431C9">
      <w:pPr>
        <w:pStyle w:val="Textebrut"/>
        <w:ind w:left="-82"/>
        <w:jc w:val="center"/>
        <w:rPr>
          <w:rFonts w:ascii="Times New Roman" w:cs="Arabic Transparent"/>
          <w:sz w:val="26"/>
          <w:szCs w:val="26"/>
          <w:rtl/>
          <w:lang w:eastAsia="en-US" w:bidi="ar-DZ"/>
        </w:rPr>
      </w:pPr>
      <w:r>
        <w:rPr>
          <w:rFonts w:ascii="Times New Roman" w:cs="Arabic Transparent"/>
          <w:sz w:val="26"/>
          <w:szCs w:val="26"/>
          <w:lang w:eastAsia="en-US" w:bidi="ar-DZ"/>
        </w:rPr>
        <w:t xml:space="preserve">    </w:t>
      </w:r>
      <w:r>
        <w:rPr>
          <w:rFonts w:ascii="Times New Roman" w:cs="Arabic Transparent" w:hint="cs"/>
          <w:sz w:val="26"/>
          <w:szCs w:val="26"/>
          <w:rtl/>
          <w:lang w:eastAsia="en-US" w:bidi="ar-DZ"/>
        </w:rPr>
        <w:t xml:space="preserve">                  </w:t>
      </w:r>
      <w:r>
        <w:rPr>
          <w:rFonts w:ascii="Times New Roman" w:cs="Arabic Transparent"/>
          <w:sz w:val="26"/>
          <w:szCs w:val="26"/>
          <w:lang w:eastAsia="en-US" w:bidi="ar-DZ"/>
        </w:rPr>
        <w:t xml:space="preserve">                                                                               </w:t>
      </w:r>
      <w:r>
        <w:rPr>
          <w:rFonts w:ascii="Times New Roman" w:cs="Arabic Transparent" w:hint="cs"/>
          <w:sz w:val="26"/>
          <w:szCs w:val="26"/>
          <w:rtl/>
          <w:lang w:eastAsia="en-US" w:bidi="ar-DZ"/>
        </w:rPr>
        <w:t xml:space="preserve">حرر ببسكـرة في: </w:t>
      </w:r>
    </w:p>
    <w:p w:rsidR="00F431C9" w:rsidRDefault="00F431C9" w:rsidP="00F431C9">
      <w:pPr>
        <w:pStyle w:val="Textebrut"/>
        <w:ind w:left="-822"/>
        <w:jc w:val="right"/>
        <w:rPr>
          <w:rFonts w:ascii="Times New Roman" w:cs="Arabic Transparent"/>
          <w:b/>
          <w:bCs/>
          <w:sz w:val="28"/>
          <w:szCs w:val="28"/>
          <w:u w:val="single"/>
          <w:rtl/>
          <w:lang w:eastAsia="en-US" w:bidi="ar-DZ"/>
        </w:rPr>
      </w:pPr>
      <w:r w:rsidRPr="00F14580">
        <w:rPr>
          <w:rFonts w:ascii="Times New Roman" w:cs="Arabic Transparent"/>
          <w:b/>
          <w:bCs/>
          <w:sz w:val="26"/>
          <w:szCs w:val="26"/>
          <w:u w:val="single"/>
          <w:rtl/>
          <w:lang w:eastAsia="en-US"/>
        </w:rPr>
        <w:t>(</w:t>
      </w:r>
      <w:r w:rsidRPr="00F14580">
        <w:rPr>
          <w:rFonts w:ascii="Times New Roman" w:cs="Arabic Transparent" w:hint="cs"/>
          <w:b/>
          <w:bCs/>
          <w:sz w:val="26"/>
          <w:szCs w:val="26"/>
          <w:u w:val="single"/>
          <w:rtl/>
          <w:lang w:eastAsia="en-US" w:bidi="ar-DZ"/>
        </w:rPr>
        <w:t xml:space="preserve"> </w:t>
      </w:r>
      <w:r>
        <w:rPr>
          <w:rFonts w:ascii="Times New Roman" w:cs="Arabic Transparent" w:hint="cs"/>
          <w:b/>
          <w:bCs/>
          <w:sz w:val="26"/>
          <w:szCs w:val="26"/>
          <w:u w:val="single"/>
          <w:rtl/>
          <w:lang w:eastAsia="en-US" w:bidi="ar-DZ"/>
        </w:rPr>
        <w:t>اسم و</w:t>
      </w:r>
      <w:r w:rsidRPr="00F14580">
        <w:rPr>
          <w:rFonts w:ascii="Times New Roman" w:cs="Arabic Transparent" w:hint="cs"/>
          <w:b/>
          <w:bCs/>
          <w:sz w:val="26"/>
          <w:szCs w:val="26"/>
          <w:u w:val="single"/>
          <w:rtl/>
          <w:lang w:eastAsia="en-US" w:bidi="ar-DZ"/>
        </w:rPr>
        <w:t>لقب، صفة الممضي وختم المتعاقد</w:t>
      </w:r>
      <w:r w:rsidRPr="00F14580">
        <w:rPr>
          <w:rFonts w:ascii="Times New Roman" w:cs="Arabic Transparent" w:hint="cs"/>
          <w:b/>
          <w:bCs/>
          <w:sz w:val="28"/>
          <w:szCs w:val="28"/>
          <w:u w:val="single"/>
          <w:rtl/>
          <w:lang w:eastAsia="en-US" w:bidi="ar-DZ"/>
        </w:rPr>
        <w:t>)</w:t>
      </w:r>
    </w:p>
    <w:p w:rsidR="00F431C9" w:rsidRPr="00F14580" w:rsidRDefault="00F431C9" w:rsidP="00F431C9">
      <w:pPr>
        <w:pStyle w:val="Textebrut"/>
        <w:ind w:left="-822"/>
        <w:jc w:val="right"/>
        <w:rPr>
          <w:rFonts w:ascii="Times New Roman" w:cs="Arabic Transparent"/>
          <w:b/>
          <w:bCs/>
          <w:sz w:val="28"/>
          <w:szCs w:val="28"/>
          <w:u w:val="single"/>
          <w:rtl/>
          <w:lang w:eastAsia="en-US" w:bidi="ar-DZ"/>
        </w:rPr>
      </w:pPr>
    </w:p>
    <w:p w:rsidR="00F431C9" w:rsidRPr="000D2573" w:rsidRDefault="00F431C9" w:rsidP="00F431C9">
      <w:pPr>
        <w:rPr>
          <w:rFonts w:ascii="AdineKirnberg" w:hAnsi="AdineKirnberg" w:cs="Sultan normal"/>
          <w:b/>
          <w:bCs/>
          <w:sz w:val="22"/>
          <w:szCs w:val="22"/>
          <w:u w:val="single"/>
          <w:rtl/>
          <w:lang w:bidi="ar-DZ"/>
        </w:rPr>
      </w:pPr>
      <w:r w:rsidRPr="000D2573">
        <w:rPr>
          <w:rFonts w:ascii="AdineKirnberg" w:hAnsi="AdineKirnberg" w:cs="Sultan normal" w:hint="cs"/>
          <w:b/>
          <w:bCs/>
          <w:sz w:val="22"/>
          <w:szCs w:val="22"/>
          <w:u w:val="single"/>
          <w:rtl/>
          <w:lang w:bidi="ar-DZ"/>
        </w:rPr>
        <w:t>6-قرار المصلحة المتعاقدة:</w:t>
      </w:r>
    </w:p>
    <w:p w:rsidR="00F431C9" w:rsidRPr="000D2573" w:rsidRDefault="00F431C9" w:rsidP="00F431C9">
      <w:pPr>
        <w:rPr>
          <w:rFonts w:ascii="Monotype Corsiva" w:hAnsi="Monotype Corsiva" w:cs="Sultan normal"/>
          <w:sz w:val="22"/>
          <w:szCs w:val="22"/>
          <w:rtl/>
          <w:lang w:bidi="ar-AE"/>
        </w:rPr>
      </w:pPr>
      <w:r w:rsidRPr="000D2573">
        <w:rPr>
          <w:rFonts w:ascii="Monotype Corsiva" w:hAnsi="Monotype Corsiva" w:cs="Sultan normal" w:hint="cs"/>
          <w:sz w:val="22"/>
          <w:szCs w:val="22"/>
          <w:rtl/>
          <w:lang w:bidi="ar-AE"/>
        </w:rPr>
        <w:t>هذا العرض:............................</w:t>
      </w:r>
    </w:p>
    <w:p w:rsidR="00F431C9" w:rsidRPr="000D2573" w:rsidRDefault="00F431C9" w:rsidP="00F431C9">
      <w:pPr>
        <w:pStyle w:val="Textebrut"/>
        <w:spacing w:line="276" w:lineRule="auto"/>
        <w:ind w:left="-82"/>
        <w:jc w:val="lowKashida"/>
        <w:rPr>
          <w:rFonts w:ascii="Times New Roman" w:cs="Arabic Transparent"/>
          <w:sz w:val="22"/>
          <w:szCs w:val="22"/>
          <w:rtl/>
          <w:lang w:eastAsia="en-US" w:bidi="ar-AE"/>
        </w:rPr>
      </w:pPr>
      <w:r w:rsidRPr="000D2573">
        <w:rPr>
          <w:rFonts w:ascii="Times New Roman" w:cs="Arabic Transparent" w:hint="cs"/>
          <w:sz w:val="22"/>
          <w:szCs w:val="22"/>
          <w:rtl/>
          <w:lang w:eastAsia="en-US" w:bidi="ar-AE"/>
        </w:rPr>
        <w:t>حرر ببسكرة في. .............................</w:t>
      </w:r>
    </w:p>
    <w:p w:rsidR="00F431C9" w:rsidRPr="000D2573" w:rsidRDefault="00F431C9" w:rsidP="00F431C9">
      <w:pPr>
        <w:rPr>
          <w:rFonts w:cs="Arabic Transparent"/>
          <w:sz w:val="22"/>
          <w:szCs w:val="22"/>
          <w:rtl/>
          <w:lang w:bidi="ar-AE"/>
        </w:rPr>
      </w:pPr>
      <w:r w:rsidRPr="000D2573">
        <w:rPr>
          <w:rFonts w:cs="Arabic Transparent" w:hint="cs"/>
          <w:sz w:val="22"/>
          <w:szCs w:val="22"/>
          <w:u w:val="single"/>
          <w:rtl/>
        </w:rPr>
        <w:t xml:space="preserve">(إمضاء </w:t>
      </w:r>
      <w:r w:rsidRPr="000D2573">
        <w:rPr>
          <w:rFonts w:cs="Arabic Transparent" w:hint="cs"/>
          <w:sz w:val="22"/>
          <w:szCs w:val="22"/>
          <w:u w:val="single"/>
          <w:rtl/>
          <w:lang w:eastAsia="en-US" w:bidi="ar-AE"/>
        </w:rPr>
        <w:t>المصلحة المتعاقدة</w:t>
      </w:r>
      <w:r w:rsidRPr="000D2573">
        <w:rPr>
          <w:rFonts w:cs="Arabic Transparent" w:hint="cs"/>
          <w:sz w:val="22"/>
          <w:szCs w:val="22"/>
          <w:rtl/>
          <w:lang w:eastAsia="en-US" w:bidi="ar-AE"/>
        </w:rPr>
        <w:t>)</w:t>
      </w:r>
    </w:p>
    <w:p w:rsidR="00F431C9" w:rsidRPr="000D2573" w:rsidRDefault="00F431C9" w:rsidP="00F431C9">
      <w:pPr>
        <w:jc w:val="both"/>
        <w:rPr>
          <w:b/>
          <w:bCs/>
          <w:sz w:val="22"/>
          <w:szCs w:val="22"/>
        </w:rPr>
      </w:pPr>
      <w:r w:rsidRPr="000D2573">
        <w:rPr>
          <w:b/>
          <w:bCs/>
          <w:sz w:val="22"/>
          <w:szCs w:val="22"/>
        </w:rPr>
        <w:lastRenderedPageBreak/>
        <w:tab/>
      </w:r>
      <w:r w:rsidRPr="000D2573">
        <w:rPr>
          <w:b/>
          <w:bCs/>
          <w:sz w:val="22"/>
          <w:szCs w:val="22"/>
        </w:rPr>
        <w:tab/>
      </w:r>
      <w:r w:rsidRPr="000D2573">
        <w:rPr>
          <w:b/>
          <w:bCs/>
          <w:sz w:val="22"/>
          <w:szCs w:val="22"/>
        </w:rPr>
        <w:tab/>
      </w:r>
      <w:r w:rsidRPr="000D2573">
        <w:rPr>
          <w:b/>
          <w:bCs/>
          <w:sz w:val="22"/>
          <w:szCs w:val="22"/>
        </w:rPr>
        <w:tab/>
      </w:r>
      <w:r w:rsidRPr="000D2573">
        <w:rPr>
          <w:b/>
          <w:bCs/>
          <w:sz w:val="22"/>
          <w:szCs w:val="22"/>
        </w:rPr>
        <w:tab/>
      </w:r>
      <w:r w:rsidRPr="000D2573">
        <w:rPr>
          <w:b/>
          <w:bCs/>
          <w:sz w:val="22"/>
          <w:szCs w:val="22"/>
        </w:rPr>
        <w:tab/>
      </w:r>
      <w:r w:rsidRPr="000D2573">
        <w:rPr>
          <w:b/>
          <w:bCs/>
          <w:sz w:val="22"/>
          <w:szCs w:val="22"/>
        </w:rPr>
        <w:tab/>
      </w:r>
      <w:r w:rsidRPr="000D2573">
        <w:rPr>
          <w:b/>
          <w:bCs/>
          <w:sz w:val="22"/>
          <w:szCs w:val="22"/>
        </w:rPr>
        <w:tab/>
      </w:r>
      <w:r w:rsidRPr="000D2573">
        <w:rPr>
          <w:b/>
          <w:bCs/>
          <w:sz w:val="22"/>
          <w:szCs w:val="22"/>
        </w:rPr>
        <w:tab/>
      </w:r>
      <w:r w:rsidRPr="000D2573">
        <w:rPr>
          <w:b/>
          <w:bCs/>
          <w:sz w:val="22"/>
          <w:szCs w:val="22"/>
        </w:rPr>
        <w:tab/>
      </w:r>
      <w:r w:rsidRPr="000D2573">
        <w:rPr>
          <w:b/>
          <w:bCs/>
          <w:sz w:val="22"/>
          <w:szCs w:val="22"/>
        </w:rPr>
        <w:tab/>
      </w:r>
      <w:r w:rsidRPr="000D2573">
        <w:rPr>
          <w:b/>
          <w:bCs/>
          <w:sz w:val="22"/>
          <w:szCs w:val="22"/>
        </w:rPr>
        <w:tab/>
        <w:t xml:space="preserve">                </w:t>
      </w:r>
    </w:p>
    <w:p w:rsidR="00CB7DDC" w:rsidRPr="00DD13D2" w:rsidRDefault="00CB7DDC" w:rsidP="00A71162">
      <w:pPr>
        <w:pStyle w:val="Corpsdetexte2"/>
        <w:spacing w:line="240" w:lineRule="auto"/>
        <w:jc w:val="center"/>
        <w:rPr>
          <w:rFonts w:cs="Traditional Arabic"/>
          <w:i/>
          <w:iCs/>
          <w:color w:val="000000"/>
          <w:sz w:val="24"/>
          <w:szCs w:val="24"/>
          <w:u w:val="single"/>
          <w:rtl/>
          <w:lang w:bidi="ar-DZ"/>
        </w:rPr>
      </w:pPr>
      <w:r w:rsidRPr="00DD13D2">
        <w:rPr>
          <w:rFonts w:cs="Traditional Arabic" w:hint="cs"/>
          <w:i/>
          <w:iCs/>
          <w:color w:val="000000"/>
          <w:sz w:val="40"/>
          <w:szCs w:val="40"/>
          <w:u w:val="single"/>
          <w:rtl/>
          <w:lang w:bidi="ar-DZ"/>
        </w:rPr>
        <w:t>الـعرض المالــي</w:t>
      </w:r>
    </w:p>
    <w:p w:rsidR="00DE2F9E" w:rsidRDefault="00DE2F9E" w:rsidP="00E0222E">
      <w:pPr>
        <w:spacing w:line="240" w:lineRule="auto"/>
        <w:jc w:val="both"/>
        <w:rPr>
          <w:b/>
          <w:bCs/>
          <w:color w:val="000000"/>
          <w:sz w:val="36"/>
          <w:szCs w:val="36"/>
          <w:u w:val="single"/>
          <w:rtl/>
        </w:rPr>
      </w:pPr>
    </w:p>
    <w:p w:rsidR="00E0222E" w:rsidRPr="00DD13D2" w:rsidRDefault="00E0222E" w:rsidP="00E0222E">
      <w:pPr>
        <w:spacing w:line="240" w:lineRule="auto"/>
        <w:jc w:val="both"/>
        <w:rPr>
          <w:b/>
          <w:bCs/>
          <w:color w:val="000000"/>
          <w:sz w:val="32"/>
          <w:szCs w:val="32"/>
          <w:u w:val="single"/>
          <w:rtl/>
          <w:lang w:bidi="ar-DZ"/>
        </w:rPr>
      </w:pPr>
      <w:r w:rsidRPr="00DD13D2">
        <w:rPr>
          <w:b/>
          <w:bCs/>
          <w:color w:val="000000"/>
          <w:sz w:val="32"/>
          <w:szCs w:val="32"/>
          <w:u w:val="single"/>
          <w:rtl/>
        </w:rPr>
        <w:t>الم</w:t>
      </w:r>
      <w:r w:rsidRPr="00DD13D2">
        <w:rPr>
          <w:rFonts w:hint="cs"/>
          <w:b/>
          <w:bCs/>
          <w:color w:val="000000"/>
          <w:sz w:val="32"/>
          <w:szCs w:val="32"/>
          <w:u w:val="single"/>
          <w:rtl/>
        </w:rPr>
        <w:t>ــ</w:t>
      </w:r>
      <w:r w:rsidRPr="00DD13D2">
        <w:rPr>
          <w:b/>
          <w:bCs/>
          <w:color w:val="000000"/>
          <w:sz w:val="32"/>
          <w:szCs w:val="32"/>
          <w:u w:val="single"/>
          <w:rtl/>
        </w:rPr>
        <w:t xml:space="preserve">ادة </w:t>
      </w:r>
      <w:r w:rsidRPr="00DD13D2">
        <w:rPr>
          <w:rFonts w:hint="cs"/>
          <w:b/>
          <w:bCs/>
          <w:color w:val="000000"/>
          <w:sz w:val="32"/>
          <w:szCs w:val="32"/>
          <w:u w:val="single"/>
          <w:rtl/>
        </w:rPr>
        <w:t>01:</w:t>
      </w:r>
      <w:r w:rsidRPr="00DD13D2">
        <w:rPr>
          <w:b/>
          <w:bCs/>
          <w:color w:val="000000"/>
          <w:sz w:val="32"/>
          <w:szCs w:val="32"/>
          <w:u w:val="single"/>
          <w:rtl/>
        </w:rPr>
        <w:t xml:space="preserve"> </w:t>
      </w:r>
      <w:r w:rsidRPr="00DD13D2">
        <w:rPr>
          <w:rFonts w:hint="cs"/>
          <w:b/>
          <w:bCs/>
          <w:color w:val="000000"/>
          <w:sz w:val="32"/>
          <w:szCs w:val="32"/>
          <w:u w:val="single"/>
          <w:rtl/>
        </w:rPr>
        <w:t>موضوع المشروع :</w:t>
      </w:r>
    </w:p>
    <w:p w:rsidR="00CB7DDC" w:rsidRPr="00DD13D2" w:rsidRDefault="00E0222E" w:rsidP="000D2573">
      <w:pPr>
        <w:pStyle w:val="Corpsdetexte2"/>
        <w:spacing w:line="240" w:lineRule="auto"/>
        <w:jc w:val="left"/>
        <w:rPr>
          <w:rFonts w:ascii="Arial" w:hAnsi="Arial" w:cs="Traditional Arabic"/>
          <w:b w:val="0"/>
          <w:bCs w:val="0"/>
          <w:sz w:val="32"/>
          <w:rtl/>
        </w:rPr>
      </w:pPr>
      <w:r w:rsidRPr="00DD13D2">
        <w:rPr>
          <w:rFonts w:cs="Traditional Arabic" w:hint="cs"/>
          <w:b w:val="0"/>
          <w:bCs w:val="0"/>
          <w:color w:val="000000"/>
          <w:sz w:val="32"/>
          <w:rtl/>
          <w:lang w:bidi="ar-DZ"/>
        </w:rPr>
        <w:t xml:space="preserve">   </w:t>
      </w:r>
      <w:r w:rsidR="000D2573" w:rsidRPr="000D2573">
        <w:rPr>
          <w:rFonts w:ascii="Arial" w:hAnsi="Arial" w:cs="Traditional Arabic" w:hint="cs"/>
          <w:b w:val="0"/>
          <w:bCs w:val="0"/>
          <w:sz w:val="32"/>
          <w:rtl/>
        </w:rPr>
        <w:t xml:space="preserve">أعد </w:t>
      </w:r>
      <w:r w:rsidR="000D2573" w:rsidRPr="000D2573">
        <w:rPr>
          <w:rFonts w:ascii="Arial" w:hAnsi="Arial" w:cs="Traditional Arabic"/>
          <w:b w:val="0"/>
          <w:bCs w:val="0"/>
          <w:sz w:val="32"/>
          <w:rtl/>
        </w:rPr>
        <w:t xml:space="preserve">طبقا لأحكام المرسوم الرئاسي رقم </w:t>
      </w:r>
      <w:r w:rsidR="000D2573" w:rsidRPr="000D2573">
        <w:rPr>
          <w:rFonts w:ascii="Arial" w:hAnsi="Arial" w:cs="Traditional Arabic" w:hint="cs"/>
          <w:b w:val="0"/>
          <w:bCs w:val="0"/>
          <w:sz w:val="32"/>
          <w:rtl/>
        </w:rPr>
        <w:t>15</w:t>
      </w:r>
      <w:r w:rsidR="000D2573" w:rsidRPr="000D2573">
        <w:rPr>
          <w:rFonts w:ascii="Arial" w:hAnsi="Arial" w:cs="Traditional Arabic"/>
          <w:b w:val="0"/>
          <w:bCs w:val="0"/>
          <w:sz w:val="32"/>
          <w:rtl/>
        </w:rPr>
        <w:t>/</w:t>
      </w:r>
      <w:r w:rsidR="000D2573" w:rsidRPr="000D2573">
        <w:rPr>
          <w:rFonts w:ascii="Arial" w:hAnsi="Arial" w:cs="Traditional Arabic" w:hint="cs"/>
          <w:b w:val="0"/>
          <w:bCs w:val="0"/>
          <w:sz w:val="32"/>
          <w:rtl/>
        </w:rPr>
        <w:t>247</w:t>
      </w:r>
      <w:r w:rsidR="000D2573" w:rsidRPr="000D2573">
        <w:rPr>
          <w:rFonts w:ascii="Arial" w:hAnsi="Arial" w:cs="Traditional Arabic"/>
          <w:b w:val="0"/>
          <w:bCs w:val="0"/>
          <w:sz w:val="32"/>
          <w:rtl/>
        </w:rPr>
        <w:t xml:space="preserve"> </w:t>
      </w:r>
      <w:r w:rsidR="000D2573" w:rsidRPr="000D2573">
        <w:rPr>
          <w:rFonts w:ascii="Arial" w:hAnsi="Arial" w:cs="Traditional Arabic" w:hint="cs"/>
          <w:b w:val="0"/>
          <w:bCs w:val="0"/>
          <w:sz w:val="32"/>
          <w:rtl/>
        </w:rPr>
        <w:t>المؤرخ في 2ذي الحجة عام 1436 الموافق 16سبتمبر سنة2015,والمتضمن تنظيم الصفقات العمومية وتفويضات المرفق العام</w:t>
      </w:r>
    </w:p>
    <w:p w:rsidR="00E0222E" w:rsidRPr="00100344" w:rsidRDefault="00E0222E" w:rsidP="00DB0C7C">
      <w:pPr>
        <w:pStyle w:val="Corpsdetexte2"/>
        <w:spacing w:line="240" w:lineRule="auto"/>
        <w:jc w:val="left"/>
        <w:rPr>
          <w:rFonts w:ascii="Arial" w:hAnsi="Arial" w:cs="Traditional Arabic"/>
          <w:color w:val="FF0000"/>
          <w:sz w:val="32"/>
          <w:rtl/>
        </w:rPr>
      </w:pPr>
      <w:r w:rsidRPr="00DD13D2">
        <w:rPr>
          <w:rFonts w:ascii="Arial" w:hAnsi="Arial" w:cs="Traditional Arabic" w:hint="cs"/>
          <w:b w:val="0"/>
          <w:bCs w:val="0"/>
          <w:sz w:val="32"/>
          <w:rtl/>
        </w:rPr>
        <w:t>يتضمن هذا العرض مشروع :</w:t>
      </w:r>
      <w:r w:rsidRPr="00DD13D2">
        <w:rPr>
          <w:rFonts w:ascii="Arial" w:hAnsi="Arial" w:cs="Traditional Arabic" w:hint="cs"/>
          <w:sz w:val="32"/>
          <w:rtl/>
        </w:rPr>
        <w:t xml:space="preserve"> </w:t>
      </w:r>
      <w:r w:rsidR="00DB0C7C">
        <w:rPr>
          <w:rFonts w:ascii="Arial" w:hAnsi="Arial" w:cs="Traditional Arabic" w:hint="cs"/>
          <w:color w:val="FF0000"/>
          <w:sz w:val="32"/>
          <w:rtl/>
        </w:rPr>
        <w:t>إستشارة خاصة</w:t>
      </w:r>
      <w:r w:rsidR="00091E9B" w:rsidRPr="00100344">
        <w:rPr>
          <w:rFonts w:ascii="Arial" w:hAnsi="Arial" w:cs="Traditional Arabic" w:hint="cs"/>
          <w:color w:val="FF0000"/>
          <w:sz w:val="32"/>
          <w:rtl/>
        </w:rPr>
        <w:t xml:space="preserve"> لنظافــة الكلية</w:t>
      </w:r>
      <w:r w:rsidRPr="00100344">
        <w:rPr>
          <w:rFonts w:ascii="Arial" w:hAnsi="Arial" w:cs="Traditional Arabic" w:hint="cs"/>
          <w:color w:val="FF0000"/>
          <w:sz w:val="32"/>
          <w:rtl/>
        </w:rPr>
        <w:t>.</w:t>
      </w:r>
    </w:p>
    <w:p w:rsidR="00E0222E" w:rsidRPr="00DD13D2" w:rsidRDefault="00E0222E" w:rsidP="00E0222E">
      <w:pPr>
        <w:pStyle w:val="Corpsdetexte2"/>
        <w:spacing w:line="240" w:lineRule="auto"/>
        <w:jc w:val="left"/>
        <w:rPr>
          <w:rFonts w:cs="Traditional Arabic"/>
          <w:b w:val="0"/>
          <w:bCs w:val="0"/>
          <w:color w:val="000000" w:themeColor="text1"/>
          <w:sz w:val="32"/>
          <w:rtl/>
          <w:lang w:bidi="ar-DZ"/>
        </w:rPr>
      </w:pPr>
      <w:r w:rsidRPr="00DD13D2">
        <w:rPr>
          <w:rFonts w:ascii="Arial" w:hAnsi="Arial" w:cs="Traditional Arabic" w:hint="cs"/>
          <w:b w:val="0"/>
          <w:bCs w:val="0"/>
          <w:color w:val="000000" w:themeColor="text1"/>
          <w:sz w:val="32"/>
          <w:rtl/>
        </w:rPr>
        <w:t xml:space="preserve">  الوصف الدقيق  لموضوع المشروع يتمثل في جدول الأسعار الوحدوي و الكشف الكمي الذي يتم ملؤهما بعناية خاصة مع مراعاة ترقيم جيد وحساب مضبوط وكل خطأ في السعر للكشف يطبق سعر الوحدوي ويصبح مبلغ العرض للمورد كل تحريف في الكشف و جدول الأسعار الوحدوي بزيادة أو حذف أو نقصان بالبنود يؤدي إلى إلغاء العرض المالي.</w:t>
      </w:r>
    </w:p>
    <w:p w:rsidR="00CB7DDC" w:rsidRPr="00DD13D2" w:rsidRDefault="00CB7DDC" w:rsidP="00DD13D2">
      <w:pPr>
        <w:spacing w:line="240" w:lineRule="auto"/>
        <w:jc w:val="both"/>
        <w:rPr>
          <w:b/>
          <w:bCs/>
          <w:color w:val="FF0000"/>
          <w:sz w:val="32"/>
          <w:szCs w:val="32"/>
          <w:u w:val="single"/>
          <w:rtl/>
          <w:lang w:val="en-US"/>
        </w:rPr>
      </w:pPr>
      <w:r w:rsidRPr="00DD13D2">
        <w:rPr>
          <w:b/>
          <w:bCs/>
          <w:color w:val="000000"/>
          <w:sz w:val="32"/>
          <w:szCs w:val="32"/>
          <w:u w:val="single"/>
          <w:rtl/>
        </w:rPr>
        <w:t>الم</w:t>
      </w:r>
      <w:r w:rsidRPr="00DD13D2">
        <w:rPr>
          <w:rFonts w:hint="cs"/>
          <w:b/>
          <w:bCs/>
          <w:color w:val="000000"/>
          <w:sz w:val="32"/>
          <w:szCs w:val="32"/>
          <w:u w:val="single"/>
          <w:rtl/>
        </w:rPr>
        <w:t>ــ</w:t>
      </w:r>
      <w:r w:rsidRPr="00DD13D2">
        <w:rPr>
          <w:b/>
          <w:bCs/>
          <w:color w:val="000000"/>
          <w:sz w:val="32"/>
          <w:szCs w:val="32"/>
          <w:u w:val="single"/>
          <w:rtl/>
        </w:rPr>
        <w:t xml:space="preserve">ادة </w:t>
      </w:r>
      <w:r w:rsidR="00E0222E" w:rsidRPr="00DD13D2">
        <w:rPr>
          <w:rFonts w:hint="cs"/>
          <w:b/>
          <w:bCs/>
          <w:color w:val="000000"/>
          <w:sz w:val="32"/>
          <w:szCs w:val="32"/>
          <w:u w:val="single"/>
          <w:rtl/>
        </w:rPr>
        <w:t>02</w:t>
      </w:r>
      <w:r w:rsidRPr="00DD13D2">
        <w:rPr>
          <w:rFonts w:hint="cs"/>
          <w:b/>
          <w:bCs/>
          <w:color w:val="000000"/>
          <w:sz w:val="32"/>
          <w:szCs w:val="32"/>
          <w:u w:val="single"/>
          <w:rtl/>
        </w:rPr>
        <w:t>:</w:t>
      </w:r>
      <w:r w:rsidRPr="00DD13D2">
        <w:rPr>
          <w:b/>
          <w:bCs/>
          <w:color w:val="000000"/>
          <w:sz w:val="32"/>
          <w:szCs w:val="32"/>
          <w:u w:val="single"/>
          <w:rtl/>
        </w:rPr>
        <w:t xml:space="preserve"> طريقة </w:t>
      </w:r>
      <w:r w:rsidRPr="00DD13D2">
        <w:rPr>
          <w:rFonts w:hint="cs"/>
          <w:b/>
          <w:bCs/>
          <w:color w:val="000000"/>
          <w:sz w:val="32"/>
          <w:szCs w:val="32"/>
          <w:u w:val="single"/>
          <w:rtl/>
        </w:rPr>
        <w:t xml:space="preserve">إبرام </w:t>
      </w:r>
      <w:r w:rsidR="00E0222E" w:rsidRPr="00DD13D2">
        <w:rPr>
          <w:rFonts w:hint="cs"/>
          <w:b/>
          <w:bCs/>
          <w:color w:val="000000"/>
          <w:sz w:val="32"/>
          <w:szCs w:val="32"/>
          <w:u w:val="single"/>
          <w:rtl/>
          <w:lang w:bidi="ar-DZ"/>
        </w:rPr>
        <w:t>اتفاقية الطلب (</w:t>
      </w:r>
      <w:r w:rsidR="00DD13D2">
        <w:rPr>
          <w:b/>
          <w:bCs/>
          <w:color w:val="000000"/>
          <w:sz w:val="28"/>
          <w:szCs w:val="28"/>
          <w:u w:val="single"/>
          <w:lang w:bidi="ar-DZ"/>
        </w:rPr>
        <w:t>démarche</w:t>
      </w:r>
      <w:r w:rsidR="0062741C" w:rsidRPr="00DD13D2">
        <w:rPr>
          <w:b/>
          <w:bCs/>
          <w:color w:val="000000"/>
          <w:sz w:val="28"/>
          <w:szCs w:val="28"/>
          <w:u w:val="single"/>
          <w:lang w:bidi="ar-DZ"/>
        </w:rPr>
        <w:t xml:space="preserve"> </w:t>
      </w:r>
      <w:r w:rsidR="00DD13D2">
        <w:rPr>
          <w:b/>
          <w:bCs/>
          <w:color w:val="000000"/>
          <w:sz w:val="28"/>
          <w:szCs w:val="28"/>
          <w:u w:val="single"/>
          <w:lang w:bidi="ar-DZ"/>
        </w:rPr>
        <w:t>de</w:t>
      </w:r>
      <w:r w:rsidR="0062741C" w:rsidRPr="00DD13D2">
        <w:rPr>
          <w:b/>
          <w:bCs/>
          <w:color w:val="000000"/>
          <w:sz w:val="28"/>
          <w:szCs w:val="28"/>
          <w:u w:val="single"/>
          <w:lang w:bidi="ar-DZ"/>
        </w:rPr>
        <w:t xml:space="preserve"> commande</w:t>
      </w:r>
      <w:r w:rsidR="0062741C" w:rsidRPr="00DD13D2">
        <w:rPr>
          <w:rFonts w:hint="cs"/>
          <w:b/>
          <w:bCs/>
          <w:color w:val="000000"/>
          <w:sz w:val="32"/>
          <w:szCs w:val="32"/>
          <w:u w:val="single"/>
          <w:rtl/>
          <w:lang w:bidi="ar-DZ"/>
        </w:rPr>
        <w:t>) :</w:t>
      </w:r>
    </w:p>
    <w:p w:rsidR="006868D5" w:rsidRDefault="0062741C" w:rsidP="000D2573">
      <w:pPr>
        <w:spacing w:line="240" w:lineRule="auto"/>
        <w:jc w:val="both"/>
        <w:rPr>
          <w:color w:val="000000"/>
          <w:sz w:val="32"/>
          <w:szCs w:val="32"/>
          <w:rtl/>
        </w:rPr>
      </w:pPr>
      <w:r w:rsidRPr="00DD13D2">
        <w:rPr>
          <w:rFonts w:hint="cs"/>
          <w:color w:val="000000"/>
          <w:sz w:val="32"/>
          <w:szCs w:val="32"/>
          <w:rtl/>
        </w:rPr>
        <w:t xml:space="preserve">تبرم اتفاقية </w:t>
      </w:r>
      <w:r w:rsidR="00F1548D" w:rsidRPr="00F1548D">
        <w:rPr>
          <w:rFonts w:hint="cs"/>
          <w:color w:val="FF0000"/>
          <w:sz w:val="32"/>
          <w:szCs w:val="32"/>
          <w:rtl/>
        </w:rPr>
        <w:t>الخدمة</w:t>
      </w:r>
      <w:r w:rsidRPr="00DD13D2">
        <w:rPr>
          <w:rFonts w:hint="cs"/>
          <w:color w:val="000000"/>
          <w:sz w:val="32"/>
          <w:szCs w:val="32"/>
          <w:rtl/>
        </w:rPr>
        <w:t xml:space="preserve"> الناتجة عن هذه </w:t>
      </w:r>
      <w:r w:rsidR="00DD13D2" w:rsidRPr="00DD13D2">
        <w:rPr>
          <w:rFonts w:hint="cs"/>
          <w:color w:val="000000"/>
          <w:sz w:val="32"/>
          <w:szCs w:val="32"/>
          <w:rtl/>
        </w:rPr>
        <w:t>الاستشارة</w:t>
      </w:r>
      <w:r w:rsidRPr="00DD13D2">
        <w:rPr>
          <w:rFonts w:hint="cs"/>
          <w:color w:val="000000"/>
          <w:sz w:val="32"/>
          <w:szCs w:val="32"/>
          <w:rtl/>
        </w:rPr>
        <w:t xml:space="preserve"> وفقا للمادة </w:t>
      </w:r>
      <w:r w:rsidR="000D2573">
        <w:rPr>
          <w:rFonts w:hint="cs"/>
          <w:color w:val="000000"/>
          <w:sz w:val="32"/>
          <w:szCs w:val="32"/>
          <w:rtl/>
        </w:rPr>
        <w:t>44</w:t>
      </w:r>
      <w:r w:rsidR="00CB7DDC" w:rsidRPr="00DD13D2">
        <w:rPr>
          <w:rFonts w:hint="cs"/>
          <w:color w:val="000000"/>
          <w:sz w:val="32"/>
          <w:szCs w:val="32"/>
          <w:rtl/>
        </w:rPr>
        <w:t xml:space="preserve"> </w:t>
      </w:r>
      <w:r w:rsidR="000D2573" w:rsidRPr="000D2573">
        <w:rPr>
          <w:color w:val="000000"/>
          <w:sz w:val="32"/>
          <w:szCs w:val="32"/>
          <w:rtl/>
        </w:rPr>
        <w:t xml:space="preserve">المرسوم الرئاسي رقم </w:t>
      </w:r>
      <w:r w:rsidR="000D2573" w:rsidRPr="000D2573">
        <w:rPr>
          <w:rFonts w:hint="cs"/>
          <w:color w:val="000000"/>
          <w:sz w:val="32"/>
          <w:szCs w:val="32"/>
          <w:rtl/>
        </w:rPr>
        <w:t>15</w:t>
      </w:r>
      <w:r w:rsidR="000D2573" w:rsidRPr="000D2573">
        <w:rPr>
          <w:color w:val="000000"/>
          <w:sz w:val="32"/>
          <w:szCs w:val="32"/>
          <w:rtl/>
        </w:rPr>
        <w:t>/</w:t>
      </w:r>
      <w:r w:rsidR="000D2573" w:rsidRPr="000D2573">
        <w:rPr>
          <w:rFonts w:hint="cs"/>
          <w:color w:val="000000"/>
          <w:sz w:val="32"/>
          <w:szCs w:val="32"/>
          <w:rtl/>
        </w:rPr>
        <w:t>247</w:t>
      </w:r>
      <w:r w:rsidR="000D2573" w:rsidRPr="000D2573">
        <w:rPr>
          <w:color w:val="000000"/>
          <w:sz w:val="32"/>
          <w:szCs w:val="32"/>
          <w:rtl/>
        </w:rPr>
        <w:t xml:space="preserve"> </w:t>
      </w:r>
      <w:r w:rsidR="000D2573" w:rsidRPr="000D2573">
        <w:rPr>
          <w:rFonts w:hint="cs"/>
          <w:color w:val="000000"/>
          <w:sz w:val="32"/>
          <w:szCs w:val="32"/>
          <w:rtl/>
        </w:rPr>
        <w:t>المؤرخ في 2ذي الحجة عام 1436 الموافق 16سبتمبر سنة2015,والمتضمن تنظيم الصفقات العمومية وتفويضات المرفق العام</w:t>
      </w:r>
    </w:p>
    <w:p w:rsidR="000D2573" w:rsidRDefault="00427542" w:rsidP="000D2573">
      <w:pPr>
        <w:spacing w:line="240" w:lineRule="auto"/>
        <w:jc w:val="both"/>
        <w:rPr>
          <w:color w:val="000000"/>
          <w:sz w:val="32"/>
          <w:szCs w:val="32"/>
          <w:rtl/>
        </w:rPr>
      </w:pPr>
      <w:r>
        <w:rPr>
          <w:rFonts w:hint="cs"/>
          <w:color w:val="000000"/>
          <w:sz w:val="32"/>
          <w:szCs w:val="32"/>
          <w:rtl/>
        </w:rPr>
        <w:t>02-01:الطرفان المتعاقدان: هذا العقد مبرم بين:</w:t>
      </w:r>
    </w:p>
    <w:p w:rsidR="00427542" w:rsidRDefault="00427542" w:rsidP="00427542">
      <w:pPr>
        <w:spacing w:line="240" w:lineRule="auto"/>
        <w:jc w:val="center"/>
        <w:rPr>
          <w:color w:val="000000"/>
          <w:sz w:val="32"/>
          <w:szCs w:val="32"/>
          <w:rtl/>
        </w:rPr>
      </w:pPr>
      <w:r>
        <w:rPr>
          <w:rFonts w:hint="cs"/>
          <w:color w:val="000000"/>
          <w:sz w:val="32"/>
          <w:szCs w:val="32"/>
          <w:rtl/>
        </w:rPr>
        <w:t xml:space="preserve">السيد: </w:t>
      </w:r>
      <w:r w:rsidRPr="00427542">
        <w:rPr>
          <w:rFonts w:hint="cs"/>
          <w:b/>
          <w:bCs/>
          <w:color w:val="000000"/>
          <w:sz w:val="32"/>
          <w:szCs w:val="32"/>
          <w:rtl/>
        </w:rPr>
        <w:t>عميد كلية الحقوق والعلوم السياسية جامعة محمد خيضر بسكرة</w:t>
      </w:r>
    </w:p>
    <w:p w:rsidR="00427542" w:rsidRDefault="00427542" w:rsidP="00427542">
      <w:pPr>
        <w:spacing w:line="240" w:lineRule="auto"/>
        <w:jc w:val="center"/>
        <w:rPr>
          <w:color w:val="000000"/>
          <w:sz w:val="32"/>
          <w:szCs w:val="32"/>
          <w:rtl/>
        </w:rPr>
      </w:pPr>
      <w:r>
        <w:rPr>
          <w:rFonts w:hint="cs"/>
          <w:color w:val="000000"/>
          <w:sz w:val="32"/>
          <w:szCs w:val="32"/>
          <w:rtl/>
        </w:rPr>
        <w:t>(المشار اليه لفظ صاحب المشروع) من جهة</w:t>
      </w:r>
    </w:p>
    <w:p w:rsidR="00427542" w:rsidRDefault="00427542" w:rsidP="00427542">
      <w:pPr>
        <w:spacing w:line="240" w:lineRule="auto"/>
        <w:jc w:val="center"/>
        <w:rPr>
          <w:color w:val="000000"/>
          <w:sz w:val="32"/>
          <w:szCs w:val="32"/>
          <w:rtl/>
        </w:rPr>
      </w:pPr>
      <w:r>
        <w:rPr>
          <w:rFonts w:hint="cs"/>
          <w:color w:val="000000"/>
          <w:sz w:val="32"/>
          <w:szCs w:val="32"/>
          <w:rtl/>
        </w:rPr>
        <w:t>والسيد:............................................................................................</w:t>
      </w:r>
    </w:p>
    <w:p w:rsidR="00427542" w:rsidRDefault="00427542" w:rsidP="00427542">
      <w:pPr>
        <w:spacing w:line="240" w:lineRule="auto"/>
        <w:jc w:val="center"/>
        <w:rPr>
          <w:color w:val="000000"/>
          <w:sz w:val="32"/>
          <w:szCs w:val="32"/>
          <w:rtl/>
        </w:rPr>
      </w:pPr>
      <w:r>
        <w:rPr>
          <w:rFonts w:hint="cs"/>
          <w:color w:val="000000"/>
          <w:sz w:val="32"/>
          <w:szCs w:val="32"/>
          <w:rtl/>
        </w:rPr>
        <w:t>.................................................................................................</w:t>
      </w:r>
    </w:p>
    <w:p w:rsidR="000D2573" w:rsidRPr="006868D5" w:rsidRDefault="000D2573" w:rsidP="000D2573">
      <w:pPr>
        <w:spacing w:line="240" w:lineRule="auto"/>
        <w:jc w:val="both"/>
        <w:rPr>
          <w:color w:val="000000"/>
          <w:sz w:val="32"/>
          <w:szCs w:val="32"/>
        </w:rPr>
      </w:pPr>
    </w:p>
    <w:p w:rsidR="000D2573" w:rsidRPr="000A1A7B" w:rsidRDefault="000D2573" w:rsidP="000D2573">
      <w:pPr>
        <w:tabs>
          <w:tab w:val="left" w:pos="6020"/>
        </w:tabs>
        <w:rPr>
          <w:rFonts w:asciiTheme="minorBidi" w:hAnsiTheme="minorBidi" w:cstheme="minorBidi"/>
          <w:b/>
          <w:bCs/>
          <w:sz w:val="28"/>
          <w:szCs w:val="28"/>
          <w:rtl/>
          <w:lang w:bidi="ar-AE"/>
        </w:rPr>
      </w:pPr>
      <w:r w:rsidRPr="001450B4">
        <w:rPr>
          <w:rFonts w:asciiTheme="minorBidi" w:hAnsiTheme="minorBidi" w:cstheme="minorBidi"/>
          <w:b/>
          <w:bCs/>
          <w:sz w:val="28"/>
          <w:szCs w:val="28"/>
          <w:u w:val="single"/>
          <w:rtl/>
          <w:lang w:bidi="ar-AE"/>
        </w:rPr>
        <w:t>المادة رقم 0</w:t>
      </w:r>
      <w:r>
        <w:rPr>
          <w:rFonts w:asciiTheme="minorBidi" w:hAnsiTheme="minorBidi" w:cstheme="minorBidi" w:hint="cs"/>
          <w:b/>
          <w:bCs/>
          <w:sz w:val="28"/>
          <w:szCs w:val="28"/>
          <w:u w:val="single"/>
          <w:rtl/>
          <w:lang w:bidi="ar-AE"/>
        </w:rPr>
        <w:t>3</w:t>
      </w:r>
      <w:r w:rsidRPr="001450B4">
        <w:rPr>
          <w:rFonts w:asciiTheme="minorBidi" w:hAnsiTheme="minorBidi" w:cstheme="minorBidi"/>
          <w:b/>
          <w:bCs/>
          <w:sz w:val="28"/>
          <w:szCs w:val="28"/>
          <w:u w:val="single"/>
          <w:rtl/>
          <w:lang w:bidi="ar-AE"/>
        </w:rPr>
        <w:t xml:space="preserve">/ </w:t>
      </w:r>
      <w:r w:rsidRPr="001450B4">
        <w:rPr>
          <w:rFonts w:asciiTheme="minorBidi" w:hAnsiTheme="minorBidi" w:cstheme="minorBidi"/>
          <w:b/>
          <w:bCs/>
          <w:sz w:val="28"/>
          <w:szCs w:val="28"/>
          <w:u w:val="single"/>
          <w:rtl/>
        </w:rPr>
        <w:t>النصوص العامة</w:t>
      </w:r>
      <w:r w:rsidRPr="001450B4">
        <w:rPr>
          <w:rFonts w:asciiTheme="minorBidi" w:hAnsiTheme="minorBidi" w:cstheme="minorBidi"/>
          <w:b/>
          <w:bCs/>
          <w:sz w:val="28"/>
          <w:szCs w:val="28"/>
          <w:lang w:bidi="ar-AE"/>
        </w:rPr>
        <w:t>:</w:t>
      </w:r>
      <w:r>
        <w:rPr>
          <w:rFonts w:asciiTheme="minorBidi" w:hAnsiTheme="minorBidi" w:cstheme="minorBidi"/>
          <w:b/>
          <w:bCs/>
          <w:sz w:val="28"/>
          <w:szCs w:val="28"/>
          <w:lang w:bidi="ar-AE"/>
        </w:rPr>
        <w:tab/>
        <w:t xml:space="preserve"> </w:t>
      </w:r>
    </w:p>
    <w:p w:rsidR="000D2573" w:rsidRPr="00FF2E48" w:rsidRDefault="000D2573" w:rsidP="000D2573">
      <w:pPr>
        <w:outlineLvl w:val="0"/>
        <w:rPr>
          <w:b/>
          <w:bCs/>
          <w:sz w:val="28"/>
          <w:szCs w:val="28"/>
          <w:u w:val="single"/>
          <w:rtl/>
        </w:rPr>
      </w:pPr>
      <w:r w:rsidRPr="00FF2E48">
        <w:rPr>
          <w:rFonts w:hint="cs"/>
          <w:b/>
          <w:bCs/>
          <w:sz w:val="28"/>
          <w:szCs w:val="28"/>
          <w:u w:val="single"/>
          <w:rtl/>
        </w:rPr>
        <w:t>تخضع هذه الخدمة للنصوص التالية :</w:t>
      </w:r>
    </w:p>
    <w:p w:rsidR="000D2573" w:rsidRPr="00FF2E48" w:rsidRDefault="000D2573" w:rsidP="000D2573">
      <w:pPr>
        <w:rPr>
          <w:sz w:val="28"/>
          <w:szCs w:val="28"/>
        </w:rPr>
      </w:pPr>
      <w:r w:rsidRPr="00FF2E48">
        <w:rPr>
          <w:rFonts w:hint="cs"/>
          <w:sz w:val="28"/>
          <w:szCs w:val="28"/>
          <w:rtl/>
        </w:rPr>
        <w:t>- القانون رقم 06/01 المؤرخ في 20 فيفري 2006 المتعلق بالوقاية من الفساد و مكافحته المعدل و المتمم.</w:t>
      </w:r>
    </w:p>
    <w:p w:rsidR="000D2573" w:rsidRPr="00FF2E48" w:rsidRDefault="000D2573" w:rsidP="000D2573">
      <w:pPr>
        <w:rPr>
          <w:sz w:val="28"/>
          <w:szCs w:val="28"/>
        </w:rPr>
      </w:pPr>
      <w:r w:rsidRPr="00FF2E48">
        <w:rPr>
          <w:rFonts w:hint="cs"/>
          <w:sz w:val="28"/>
          <w:szCs w:val="28"/>
          <w:rtl/>
        </w:rPr>
        <w:t>- القانون رقم 04/02 المؤرخ في 23 جوان 2004 المتعلق بالممارسات التجارية المعدل و المتمم.</w:t>
      </w:r>
    </w:p>
    <w:p w:rsidR="000D2573" w:rsidRPr="00FF2E48" w:rsidRDefault="000D2573" w:rsidP="000D2573">
      <w:pPr>
        <w:rPr>
          <w:sz w:val="28"/>
          <w:szCs w:val="28"/>
        </w:rPr>
      </w:pPr>
      <w:r w:rsidRPr="00FF2E48">
        <w:rPr>
          <w:rFonts w:hint="cs"/>
          <w:sz w:val="28"/>
          <w:szCs w:val="28"/>
          <w:rtl/>
        </w:rPr>
        <w:t>- الأمر رقم 03/03 المؤرخ في 19/07/2003 المتعلق بالمنافسة المعدل و المتمم.</w:t>
      </w:r>
    </w:p>
    <w:p w:rsidR="000D2573" w:rsidRPr="00FF2E48" w:rsidRDefault="000D2573" w:rsidP="000D2573">
      <w:pPr>
        <w:spacing w:line="240" w:lineRule="auto"/>
        <w:rPr>
          <w:color w:val="000000"/>
          <w:sz w:val="32"/>
          <w:szCs w:val="32"/>
          <w:rtl/>
        </w:rPr>
      </w:pPr>
      <w:r w:rsidRPr="00FF2E48">
        <w:rPr>
          <w:rFonts w:hint="cs"/>
          <w:sz w:val="28"/>
          <w:szCs w:val="28"/>
          <w:rtl/>
        </w:rPr>
        <w:t xml:space="preserve">* </w:t>
      </w:r>
      <w:r w:rsidRPr="00FF2E48">
        <w:rPr>
          <w:rFonts w:hint="cs"/>
          <w:sz w:val="28"/>
          <w:szCs w:val="28"/>
          <w:rtl/>
          <w:lang w:eastAsia="en-US"/>
        </w:rPr>
        <w:t xml:space="preserve">من </w:t>
      </w:r>
      <w:r w:rsidRPr="00FF2E48">
        <w:rPr>
          <w:sz w:val="28"/>
          <w:szCs w:val="28"/>
          <w:rtl/>
          <w:lang w:eastAsia="en-US"/>
        </w:rPr>
        <w:t xml:space="preserve">المرسوم الرئاسي رقم </w:t>
      </w:r>
      <w:r w:rsidRPr="00FF2E48">
        <w:rPr>
          <w:rFonts w:hint="cs"/>
          <w:sz w:val="28"/>
          <w:szCs w:val="28"/>
          <w:rtl/>
          <w:lang w:eastAsia="en-US"/>
        </w:rPr>
        <w:t>15</w:t>
      </w:r>
      <w:r w:rsidRPr="00FF2E48">
        <w:rPr>
          <w:sz w:val="28"/>
          <w:szCs w:val="28"/>
          <w:rtl/>
          <w:lang w:eastAsia="en-US"/>
        </w:rPr>
        <w:t>/</w:t>
      </w:r>
      <w:r w:rsidRPr="00FF2E48">
        <w:rPr>
          <w:rFonts w:hint="cs"/>
          <w:sz w:val="28"/>
          <w:szCs w:val="28"/>
          <w:rtl/>
          <w:lang w:eastAsia="en-US"/>
        </w:rPr>
        <w:t>247</w:t>
      </w:r>
      <w:r w:rsidRPr="00FF2E48">
        <w:rPr>
          <w:sz w:val="28"/>
          <w:szCs w:val="28"/>
          <w:rtl/>
          <w:lang w:eastAsia="en-US"/>
        </w:rPr>
        <w:t xml:space="preserve"> </w:t>
      </w:r>
      <w:r w:rsidRPr="00FF2E48">
        <w:rPr>
          <w:rFonts w:hint="cs"/>
          <w:sz w:val="28"/>
          <w:szCs w:val="28"/>
          <w:rtl/>
          <w:lang w:eastAsia="en-US"/>
        </w:rPr>
        <w:t>المؤرخ في 2ذي الحجة عام 1436 الموافق 16سبتمبر سنة2015,والمتضمن تنظيم الصفقات العمومية وتفويضات المرفق العام</w:t>
      </w:r>
    </w:p>
    <w:p w:rsidR="000D2573" w:rsidRPr="000D2573" w:rsidRDefault="000D2573" w:rsidP="00252E6F">
      <w:pPr>
        <w:spacing w:line="240" w:lineRule="auto"/>
        <w:jc w:val="both"/>
        <w:rPr>
          <w:color w:val="000000"/>
          <w:sz w:val="32"/>
          <w:szCs w:val="32"/>
          <w:rtl/>
        </w:rPr>
      </w:pPr>
      <w:r w:rsidRPr="000D2573">
        <w:rPr>
          <w:b/>
          <w:bCs/>
          <w:color w:val="000000"/>
          <w:sz w:val="32"/>
          <w:szCs w:val="32"/>
          <w:u w:val="single"/>
          <w:rtl/>
        </w:rPr>
        <w:t>الم</w:t>
      </w:r>
      <w:r w:rsidRPr="000D2573">
        <w:rPr>
          <w:rFonts w:hint="cs"/>
          <w:b/>
          <w:bCs/>
          <w:color w:val="000000"/>
          <w:sz w:val="32"/>
          <w:szCs w:val="32"/>
          <w:u w:val="single"/>
          <w:rtl/>
        </w:rPr>
        <w:t>ــ</w:t>
      </w:r>
      <w:r w:rsidRPr="000D2573">
        <w:rPr>
          <w:b/>
          <w:bCs/>
          <w:color w:val="000000"/>
          <w:sz w:val="32"/>
          <w:szCs w:val="32"/>
          <w:u w:val="single"/>
          <w:rtl/>
        </w:rPr>
        <w:t>ادة</w:t>
      </w:r>
      <w:r w:rsidRPr="000D2573">
        <w:rPr>
          <w:rFonts w:hint="cs"/>
          <w:b/>
          <w:bCs/>
          <w:color w:val="000000"/>
          <w:sz w:val="32"/>
          <w:szCs w:val="32"/>
          <w:u w:val="single"/>
          <w:rtl/>
        </w:rPr>
        <w:t xml:space="preserve"> 0</w:t>
      </w:r>
      <w:r w:rsidR="00252E6F">
        <w:rPr>
          <w:rFonts w:hint="cs"/>
          <w:b/>
          <w:bCs/>
          <w:color w:val="000000"/>
          <w:sz w:val="32"/>
          <w:szCs w:val="32"/>
          <w:u w:val="single"/>
          <w:rtl/>
        </w:rPr>
        <w:t>4</w:t>
      </w:r>
      <w:r w:rsidRPr="000D2573">
        <w:rPr>
          <w:rFonts w:hint="cs"/>
          <w:b/>
          <w:bCs/>
          <w:color w:val="000000"/>
          <w:sz w:val="32"/>
          <w:szCs w:val="32"/>
          <w:u w:val="single"/>
          <w:rtl/>
        </w:rPr>
        <w:t>:</w:t>
      </w:r>
      <w:r w:rsidRPr="000D2573">
        <w:rPr>
          <w:b/>
          <w:bCs/>
          <w:color w:val="000000"/>
          <w:sz w:val="32"/>
          <w:szCs w:val="32"/>
          <w:u w:val="single"/>
          <w:rtl/>
        </w:rPr>
        <w:t xml:space="preserve"> </w:t>
      </w:r>
      <w:r w:rsidRPr="000D2573">
        <w:rPr>
          <w:rFonts w:hint="cs"/>
          <w:b/>
          <w:bCs/>
          <w:color w:val="000000"/>
          <w:sz w:val="32"/>
          <w:szCs w:val="32"/>
          <w:u w:val="single"/>
          <w:rtl/>
        </w:rPr>
        <w:t>طريقة التسديد</w:t>
      </w:r>
      <w:r w:rsidRPr="000D2573">
        <w:rPr>
          <w:rFonts w:hint="cs"/>
          <w:color w:val="000000"/>
          <w:sz w:val="32"/>
          <w:szCs w:val="32"/>
          <w:rtl/>
        </w:rPr>
        <w:t xml:space="preserve"> :</w:t>
      </w:r>
    </w:p>
    <w:p w:rsidR="000D2573" w:rsidRDefault="000D2573" w:rsidP="000D2573">
      <w:pPr>
        <w:spacing w:line="240" w:lineRule="auto"/>
        <w:jc w:val="both"/>
        <w:rPr>
          <w:color w:val="000000"/>
          <w:sz w:val="32"/>
          <w:szCs w:val="32"/>
          <w:rtl/>
        </w:rPr>
      </w:pPr>
      <w:r w:rsidRPr="00DD13D2">
        <w:rPr>
          <w:rFonts w:hint="cs"/>
          <w:color w:val="000000"/>
          <w:sz w:val="32"/>
          <w:szCs w:val="32"/>
          <w:rtl/>
        </w:rPr>
        <w:t>يتم تسديد المستحقات المتعلقة بهذه الاستشارة على شكل حوالة إلى الحساب المفتوح باسم الشركة ، بناءا على تنفيذ مضمون الصفقة .</w:t>
      </w:r>
    </w:p>
    <w:p w:rsidR="009A27A2" w:rsidRPr="00DD13D2" w:rsidRDefault="00182D7A" w:rsidP="00252E6F">
      <w:pPr>
        <w:spacing w:line="240" w:lineRule="auto"/>
        <w:jc w:val="both"/>
        <w:rPr>
          <w:color w:val="000000"/>
          <w:sz w:val="32"/>
          <w:szCs w:val="32"/>
          <w:rtl/>
        </w:rPr>
      </w:pPr>
      <w:r w:rsidRPr="00DD13D2">
        <w:rPr>
          <w:rFonts w:hint="cs"/>
          <w:b/>
          <w:bCs/>
          <w:color w:val="000000"/>
          <w:sz w:val="32"/>
          <w:szCs w:val="32"/>
          <w:u w:val="single"/>
          <w:rtl/>
        </w:rPr>
        <w:t>المــادة 0</w:t>
      </w:r>
      <w:r w:rsidR="00252E6F">
        <w:rPr>
          <w:rFonts w:hint="cs"/>
          <w:b/>
          <w:bCs/>
          <w:color w:val="000000"/>
          <w:sz w:val="32"/>
          <w:szCs w:val="32"/>
          <w:u w:val="single"/>
          <w:rtl/>
        </w:rPr>
        <w:t>5</w:t>
      </w:r>
      <w:r w:rsidRPr="00DD13D2">
        <w:rPr>
          <w:rFonts w:hint="cs"/>
          <w:b/>
          <w:bCs/>
          <w:color w:val="000000"/>
          <w:sz w:val="32"/>
          <w:szCs w:val="32"/>
          <w:u w:val="single"/>
          <w:rtl/>
        </w:rPr>
        <w:t>: مبلغ العرض</w:t>
      </w:r>
      <w:r w:rsidRPr="00DD13D2">
        <w:rPr>
          <w:rFonts w:hint="cs"/>
          <w:color w:val="000000"/>
          <w:sz w:val="32"/>
          <w:szCs w:val="32"/>
          <w:rtl/>
        </w:rPr>
        <w:t xml:space="preserve"> : </w:t>
      </w:r>
    </w:p>
    <w:p w:rsidR="00182D7A" w:rsidRPr="00DD13D2" w:rsidRDefault="00182D7A" w:rsidP="00100344">
      <w:pPr>
        <w:spacing w:line="240" w:lineRule="auto"/>
        <w:jc w:val="both"/>
        <w:rPr>
          <w:color w:val="000000"/>
          <w:sz w:val="32"/>
          <w:szCs w:val="32"/>
          <w:rtl/>
        </w:rPr>
      </w:pPr>
      <w:r w:rsidRPr="00DD13D2">
        <w:rPr>
          <w:rFonts w:hint="cs"/>
          <w:color w:val="000000"/>
          <w:sz w:val="32"/>
          <w:szCs w:val="32"/>
          <w:rtl/>
        </w:rPr>
        <w:t xml:space="preserve">مبلغ العرض موضوع الاستشارة محدد بمبلغ كامل الرسوم </w:t>
      </w:r>
      <w:r w:rsidR="001D46CC" w:rsidRPr="00DD13D2">
        <w:rPr>
          <w:rFonts w:hint="cs"/>
          <w:color w:val="000000"/>
          <w:sz w:val="32"/>
          <w:szCs w:val="32"/>
          <w:rtl/>
        </w:rPr>
        <w:t>بالأرقام</w:t>
      </w:r>
      <w:r w:rsidRPr="00DD13D2">
        <w:rPr>
          <w:rFonts w:hint="cs"/>
          <w:color w:val="000000"/>
          <w:sz w:val="32"/>
          <w:szCs w:val="32"/>
          <w:rtl/>
        </w:rPr>
        <w:t xml:space="preserve"> </w:t>
      </w:r>
      <w:r w:rsidR="00100344">
        <w:rPr>
          <w:rFonts w:hint="cs"/>
          <w:color w:val="000000"/>
          <w:sz w:val="32"/>
          <w:szCs w:val="32"/>
          <w:rtl/>
          <w:lang w:val="en-US" w:bidi="ar-DZ"/>
        </w:rPr>
        <w:t xml:space="preserve">: </w:t>
      </w:r>
      <w:r w:rsidRPr="00DD13D2">
        <w:rPr>
          <w:rFonts w:hint="cs"/>
          <w:color w:val="000000"/>
          <w:sz w:val="32"/>
          <w:szCs w:val="32"/>
          <w:rtl/>
        </w:rPr>
        <w:t xml:space="preserve">..............................دج </w:t>
      </w:r>
    </w:p>
    <w:p w:rsidR="00182D7A" w:rsidRPr="00DD13D2" w:rsidRDefault="00792460" w:rsidP="00100344">
      <w:pPr>
        <w:spacing w:line="240" w:lineRule="auto"/>
        <w:jc w:val="both"/>
        <w:rPr>
          <w:color w:val="000000"/>
          <w:sz w:val="32"/>
          <w:szCs w:val="32"/>
          <w:rtl/>
        </w:rPr>
      </w:pPr>
      <w:r w:rsidRPr="00DD13D2">
        <w:rPr>
          <w:rFonts w:hint="cs"/>
          <w:color w:val="000000"/>
          <w:sz w:val="32"/>
          <w:szCs w:val="32"/>
          <w:rtl/>
        </w:rPr>
        <w:t>بالأحرف</w:t>
      </w:r>
      <w:r w:rsidR="00182D7A" w:rsidRPr="00DD13D2">
        <w:rPr>
          <w:rFonts w:hint="cs"/>
          <w:color w:val="000000"/>
          <w:sz w:val="32"/>
          <w:szCs w:val="32"/>
          <w:rtl/>
        </w:rPr>
        <w:t xml:space="preserve"> </w:t>
      </w:r>
      <w:r w:rsidR="00100344">
        <w:rPr>
          <w:rFonts w:hint="cs"/>
          <w:color w:val="000000"/>
          <w:sz w:val="32"/>
          <w:szCs w:val="32"/>
          <w:rtl/>
        </w:rPr>
        <w:t>:</w:t>
      </w:r>
      <w:r w:rsidR="00182D7A" w:rsidRPr="00DD13D2">
        <w:rPr>
          <w:rFonts w:hint="cs"/>
          <w:color w:val="000000"/>
          <w:sz w:val="32"/>
          <w:szCs w:val="32"/>
          <w:rtl/>
        </w:rPr>
        <w:t>...................................................................دينار جزائري.</w:t>
      </w:r>
    </w:p>
    <w:p w:rsidR="005A0FB2" w:rsidRPr="0020611E" w:rsidRDefault="0020611E" w:rsidP="00792460">
      <w:pPr>
        <w:spacing w:line="240" w:lineRule="auto"/>
        <w:jc w:val="both"/>
        <w:rPr>
          <w:color w:val="000000"/>
          <w:sz w:val="32"/>
          <w:szCs w:val="32"/>
          <w:rtl/>
        </w:rPr>
      </w:pPr>
      <w:r w:rsidRPr="0020611E">
        <w:rPr>
          <w:rFonts w:hint="cs"/>
          <w:b/>
          <w:bCs/>
          <w:color w:val="000000"/>
          <w:sz w:val="32"/>
          <w:szCs w:val="32"/>
          <w:rtl/>
        </w:rPr>
        <w:lastRenderedPageBreak/>
        <w:t>**</w:t>
      </w:r>
      <w:r w:rsidRPr="0020611E">
        <w:rPr>
          <w:rFonts w:hint="cs"/>
          <w:color w:val="000000"/>
          <w:sz w:val="32"/>
          <w:szCs w:val="32"/>
          <w:rtl/>
        </w:rPr>
        <w:t>في حالة وجود خطا حسابي بالعرض يصحح هذا الاخير بالرجوع الى البيانات الاسعار المكتوبة بالاحرف وبعتبر مبلغه مبلغ العرض.</w:t>
      </w:r>
    </w:p>
    <w:p w:rsidR="0020611E" w:rsidRPr="0020611E" w:rsidRDefault="0020611E" w:rsidP="00792460">
      <w:pPr>
        <w:spacing w:line="240" w:lineRule="auto"/>
        <w:jc w:val="both"/>
        <w:rPr>
          <w:color w:val="000000"/>
          <w:sz w:val="32"/>
          <w:szCs w:val="32"/>
          <w:rtl/>
        </w:rPr>
      </w:pPr>
      <w:r w:rsidRPr="0020611E">
        <w:rPr>
          <w:rFonts w:hint="cs"/>
          <w:color w:val="000000"/>
          <w:sz w:val="32"/>
          <w:szCs w:val="32"/>
          <w:rtl/>
        </w:rPr>
        <w:t>*جدول الاسعار الوحدوي له الاولوية على اسعار الكشف الكمي والتقييمي.</w:t>
      </w:r>
    </w:p>
    <w:p w:rsidR="00A33306" w:rsidRDefault="00A33306" w:rsidP="00252E6F">
      <w:pPr>
        <w:spacing w:line="240" w:lineRule="auto"/>
        <w:jc w:val="both"/>
        <w:rPr>
          <w:b/>
          <w:bCs/>
          <w:color w:val="000000"/>
          <w:sz w:val="32"/>
          <w:szCs w:val="32"/>
          <w:u w:val="single"/>
          <w:rtl/>
        </w:rPr>
      </w:pPr>
      <w:r w:rsidRPr="00DD13D2">
        <w:rPr>
          <w:b/>
          <w:bCs/>
          <w:color w:val="000000"/>
          <w:sz w:val="32"/>
          <w:szCs w:val="32"/>
          <w:u w:val="single"/>
          <w:rtl/>
        </w:rPr>
        <w:t>الم</w:t>
      </w:r>
      <w:r w:rsidRPr="00DD13D2">
        <w:rPr>
          <w:rFonts w:hint="cs"/>
          <w:b/>
          <w:bCs/>
          <w:color w:val="000000"/>
          <w:sz w:val="32"/>
          <w:szCs w:val="32"/>
          <w:u w:val="single"/>
          <w:rtl/>
        </w:rPr>
        <w:t>ــ</w:t>
      </w:r>
      <w:r w:rsidRPr="00DD13D2">
        <w:rPr>
          <w:b/>
          <w:bCs/>
          <w:color w:val="000000"/>
          <w:sz w:val="32"/>
          <w:szCs w:val="32"/>
          <w:u w:val="single"/>
          <w:rtl/>
        </w:rPr>
        <w:t>ادة</w:t>
      </w:r>
      <w:r w:rsidRPr="00DD13D2">
        <w:rPr>
          <w:rFonts w:hint="cs"/>
          <w:b/>
          <w:bCs/>
          <w:color w:val="000000"/>
          <w:sz w:val="32"/>
          <w:szCs w:val="32"/>
          <w:u w:val="single"/>
          <w:rtl/>
        </w:rPr>
        <w:t xml:space="preserve"> </w:t>
      </w:r>
      <w:r w:rsidR="00CA241C">
        <w:rPr>
          <w:rFonts w:hint="cs"/>
          <w:b/>
          <w:bCs/>
          <w:color w:val="000000"/>
          <w:sz w:val="32"/>
          <w:szCs w:val="32"/>
          <w:u w:val="single"/>
          <w:rtl/>
        </w:rPr>
        <w:t>0</w:t>
      </w:r>
      <w:r w:rsidR="00252E6F">
        <w:rPr>
          <w:rFonts w:hint="cs"/>
          <w:b/>
          <w:bCs/>
          <w:color w:val="000000"/>
          <w:sz w:val="32"/>
          <w:szCs w:val="32"/>
          <w:u w:val="single"/>
          <w:rtl/>
        </w:rPr>
        <w:t>6</w:t>
      </w:r>
      <w:r w:rsidRPr="00DD13D2">
        <w:rPr>
          <w:rFonts w:hint="cs"/>
          <w:b/>
          <w:bCs/>
          <w:color w:val="000000"/>
          <w:sz w:val="32"/>
          <w:szCs w:val="32"/>
          <w:u w:val="single"/>
          <w:rtl/>
        </w:rPr>
        <w:t>:</w:t>
      </w:r>
      <w:r w:rsidRPr="00DD13D2">
        <w:rPr>
          <w:b/>
          <w:bCs/>
          <w:color w:val="000000"/>
          <w:sz w:val="32"/>
          <w:szCs w:val="32"/>
          <w:u w:val="single"/>
          <w:rtl/>
        </w:rPr>
        <w:t xml:space="preserve"> </w:t>
      </w:r>
      <w:r w:rsidRPr="00DD13D2">
        <w:rPr>
          <w:rFonts w:hint="cs"/>
          <w:b/>
          <w:bCs/>
          <w:color w:val="000000"/>
          <w:sz w:val="32"/>
          <w:szCs w:val="32"/>
          <w:u w:val="single"/>
          <w:rtl/>
        </w:rPr>
        <w:t xml:space="preserve">مدة </w:t>
      </w:r>
      <w:r w:rsidR="00B835E2" w:rsidRPr="00DD13D2">
        <w:rPr>
          <w:rFonts w:hint="cs"/>
          <w:b/>
          <w:bCs/>
          <w:color w:val="000000"/>
          <w:sz w:val="32"/>
          <w:szCs w:val="32"/>
          <w:u w:val="single"/>
          <w:rtl/>
        </w:rPr>
        <w:t>الاتفاقية</w:t>
      </w:r>
      <w:r w:rsidRPr="00DD13D2">
        <w:rPr>
          <w:rFonts w:hint="cs"/>
          <w:b/>
          <w:bCs/>
          <w:color w:val="000000"/>
          <w:sz w:val="32"/>
          <w:szCs w:val="32"/>
          <w:u w:val="single"/>
          <w:rtl/>
        </w:rPr>
        <w:t xml:space="preserve"> :</w:t>
      </w:r>
    </w:p>
    <w:p w:rsidR="0060617D" w:rsidRPr="0060617D" w:rsidRDefault="0060617D" w:rsidP="0060617D">
      <w:pPr>
        <w:spacing w:line="240" w:lineRule="auto"/>
        <w:jc w:val="both"/>
        <w:rPr>
          <w:color w:val="000000"/>
          <w:sz w:val="32"/>
          <w:szCs w:val="32"/>
          <w:u w:val="single"/>
          <w:rtl/>
        </w:rPr>
      </w:pPr>
      <w:r w:rsidRPr="0060617D">
        <w:rPr>
          <w:rFonts w:hint="cs"/>
          <w:sz w:val="28"/>
          <w:szCs w:val="28"/>
          <w:rtl/>
          <w:lang w:eastAsia="en-US"/>
        </w:rPr>
        <w:t xml:space="preserve">ابرام هذه الاتفاقية </w:t>
      </w:r>
      <w:r w:rsidRPr="0060617D">
        <w:rPr>
          <w:sz w:val="28"/>
          <w:szCs w:val="28"/>
          <w:lang w:eastAsia="en-US"/>
        </w:rPr>
        <w:t xml:space="preserve"> </w:t>
      </w:r>
      <w:r w:rsidRPr="0060617D">
        <w:rPr>
          <w:rFonts w:hint="cs"/>
          <w:sz w:val="28"/>
          <w:szCs w:val="28"/>
          <w:rtl/>
          <w:lang w:eastAsia="en-US"/>
        </w:rPr>
        <w:t xml:space="preserve">وفقا للمادة رقم  21 من </w:t>
      </w:r>
      <w:r w:rsidRPr="0060617D">
        <w:rPr>
          <w:sz w:val="28"/>
          <w:szCs w:val="28"/>
          <w:rtl/>
          <w:lang w:eastAsia="en-US"/>
        </w:rPr>
        <w:t xml:space="preserve">المرسوم الرئاسي رقم </w:t>
      </w:r>
      <w:r w:rsidRPr="0060617D">
        <w:rPr>
          <w:rFonts w:hint="cs"/>
          <w:sz w:val="28"/>
          <w:szCs w:val="28"/>
          <w:rtl/>
          <w:lang w:eastAsia="en-US"/>
        </w:rPr>
        <w:t>15</w:t>
      </w:r>
      <w:r w:rsidRPr="0060617D">
        <w:rPr>
          <w:sz w:val="28"/>
          <w:szCs w:val="28"/>
          <w:rtl/>
          <w:lang w:eastAsia="en-US"/>
        </w:rPr>
        <w:t>/</w:t>
      </w:r>
      <w:r w:rsidRPr="0060617D">
        <w:rPr>
          <w:rFonts w:hint="cs"/>
          <w:sz w:val="28"/>
          <w:szCs w:val="28"/>
          <w:rtl/>
          <w:lang w:eastAsia="en-US"/>
        </w:rPr>
        <w:t>247</w:t>
      </w:r>
      <w:r w:rsidRPr="0060617D">
        <w:rPr>
          <w:sz w:val="28"/>
          <w:szCs w:val="28"/>
          <w:rtl/>
          <w:lang w:eastAsia="en-US"/>
        </w:rPr>
        <w:t xml:space="preserve"> </w:t>
      </w:r>
      <w:r w:rsidRPr="0060617D">
        <w:rPr>
          <w:rFonts w:hint="cs"/>
          <w:sz w:val="28"/>
          <w:szCs w:val="28"/>
          <w:rtl/>
          <w:lang w:eastAsia="en-US"/>
        </w:rPr>
        <w:t>المؤرخ في 2ذي الحجة عام 1436 الموافق 16سبتمبر سنة2015,والمتضمن تنظيم الصفقات العمومية وتفويضات المرفق العام</w:t>
      </w:r>
    </w:p>
    <w:p w:rsidR="007B4151" w:rsidRPr="00CA241C" w:rsidRDefault="00A33306" w:rsidP="0060617D">
      <w:pPr>
        <w:spacing w:line="240" w:lineRule="auto"/>
        <w:jc w:val="both"/>
        <w:rPr>
          <w:color w:val="000000"/>
          <w:sz w:val="32"/>
          <w:szCs w:val="32"/>
        </w:rPr>
      </w:pPr>
      <w:r w:rsidRPr="00DD13D2">
        <w:rPr>
          <w:rFonts w:hint="cs"/>
          <w:color w:val="000000"/>
          <w:sz w:val="32"/>
          <w:szCs w:val="32"/>
          <w:rtl/>
        </w:rPr>
        <w:t xml:space="preserve">تحدد مدة هذه </w:t>
      </w:r>
      <w:r w:rsidR="00B835E2" w:rsidRPr="00DD13D2">
        <w:rPr>
          <w:rFonts w:hint="cs"/>
          <w:color w:val="000000"/>
          <w:sz w:val="32"/>
          <w:szCs w:val="32"/>
          <w:rtl/>
        </w:rPr>
        <w:t>الاتفاقية</w:t>
      </w:r>
      <w:r w:rsidRPr="00DD13D2">
        <w:rPr>
          <w:rFonts w:hint="cs"/>
          <w:color w:val="000000"/>
          <w:sz w:val="32"/>
          <w:szCs w:val="32"/>
          <w:rtl/>
        </w:rPr>
        <w:t xml:space="preserve"> </w:t>
      </w:r>
      <w:r w:rsidR="0060617D">
        <w:rPr>
          <w:rFonts w:hint="cs"/>
          <w:sz w:val="32"/>
          <w:szCs w:val="32"/>
          <w:rtl/>
          <w:lang w:bidi="ar-DZ"/>
        </w:rPr>
        <w:t>لمدة 10 اشهر</w:t>
      </w:r>
      <w:r w:rsidR="0060617D" w:rsidRPr="00E02E23">
        <w:rPr>
          <w:rFonts w:hint="cs"/>
          <w:sz w:val="32"/>
          <w:szCs w:val="32"/>
          <w:rtl/>
          <w:lang w:bidi="ar-DZ"/>
        </w:rPr>
        <w:t xml:space="preserve"> </w:t>
      </w:r>
      <w:r w:rsidR="0060617D">
        <w:rPr>
          <w:rFonts w:hint="cs"/>
          <w:sz w:val="32"/>
          <w:szCs w:val="32"/>
          <w:rtl/>
          <w:lang w:bidi="ar-DZ"/>
        </w:rPr>
        <w:t xml:space="preserve"> وهذا ابتداءا من 01/01/2017 الى 30/06/2017و 01/09/2017 الى 31/12/2017</w:t>
      </w:r>
      <w:r w:rsidR="00D6502E" w:rsidRPr="00DD13D2">
        <w:rPr>
          <w:rFonts w:hint="cs"/>
          <w:color w:val="000000"/>
          <w:sz w:val="32"/>
          <w:szCs w:val="32"/>
          <w:rtl/>
        </w:rPr>
        <w:t>.</w:t>
      </w:r>
    </w:p>
    <w:p w:rsidR="00D861FD" w:rsidRDefault="0056755E" w:rsidP="00252E6F">
      <w:pPr>
        <w:spacing w:line="240" w:lineRule="auto"/>
        <w:rPr>
          <w:b/>
          <w:bCs/>
          <w:color w:val="000000"/>
          <w:sz w:val="32"/>
          <w:szCs w:val="32"/>
          <w:u w:val="single"/>
          <w:rtl/>
        </w:rPr>
      </w:pPr>
      <w:r>
        <w:rPr>
          <w:rFonts w:hint="cs"/>
          <w:b/>
          <w:bCs/>
          <w:color w:val="000000"/>
          <w:sz w:val="32"/>
          <w:szCs w:val="32"/>
          <w:rtl/>
        </w:rPr>
        <w:t xml:space="preserve"> </w:t>
      </w:r>
      <w:r w:rsidR="00CF021C" w:rsidRPr="00CF021C">
        <w:rPr>
          <w:rFonts w:hint="cs"/>
          <w:b/>
          <w:bCs/>
          <w:color w:val="000000"/>
          <w:sz w:val="32"/>
          <w:szCs w:val="32"/>
          <w:rtl/>
        </w:rPr>
        <w:t xml:space="preserve"> </w:t>
      </w:r>
      <w:r w:rsidR="00D861FD" w:rsidRPr="00DD13D2">
        <w:rPr>
          <w:rFonts w:hint="cs"/>
          <w:b/>
          <w:bCs/>
          <w:color w:val="000000"/>
          <w:sz w:val="32"/>
          <w:szCs w:val="32"/>
          <w:u w:val="single"/>
          <w:rtl/>
        </w:rPr>
        <w:t>الم</w:t>
      </w:r>
      <w:r w:rsidR="00A258C1">
        <w:rPr>
          <w:rFonts w:hint="cs"/>
          <w:b/>
          <w:bCs/>
          <w:color w:val="000000"/>
          <w:sz w:val="32"/>
          <w:szCs w:val="32"/>
          <w:u w:val="single"/>
          <w:rtl/>
          <w:lang w:val="en-US" w:bidi="ar-DZ"/>
        </w:rPr>
        <w:t>ـ</w:t>
      </w:r>
      <w:r w:rsidR="00D861FD" w:rsidRPr="00DD13D2">
        <w:rPr>
          <w:rFonts w:hint="cs"/>
          <w:b/>
          <w:bCs/>
          <w:color w:val="000000"/>
          <w:sz w:val="32"/>
          <w:szCs w:val="32"/>
          <w:u w:val="single"/>
          <w:rtl/>
        </w:rPr>
        <w:t xml:space="preserve">ادة </w:t>
      </w:r>
      <w:r w:rsidR="00CA241C">
        <w:rPr>
          <w:rFonts w:hint="cs"/>
          <w:b/>
          <w:bCs/>
          <w:color w:val="000000"/>
          <w:sz w:val="32"/>
          <w:szCs w:val="32"/>
          <w:u w:val="single"/>
          <w:rtl/>
        </w:rPr>
        <w:t>0</w:t>
      </w:r>
      <w:r w:rsidR="00252E6F">
        <w:rPr>
          <w:rFonts w:hint="cs"/>
          <w:b/>
          <w:bCs/>
          <w:color w:val="000000"/>
          <w:sz w:val="32"/>
          <w:szCs w:val="32"/>
          <w:u w:val="single"/>
          <w:rtl/>
        </w:rPr>
        <w:t>7</w:t>
      </w:r>
      <w:r w:rsidR="00D861FD" w:rsidRPr="00DD13D2">
        <w:rPr>
          <w:rFonts w:hint="cs"/>
          <w:b/>
          <w:bCs/>
          <w:color w:val="000000"/>
          <w:sz w:val="32"/>
          <w:szCs w:val="32"/>
          <w:u w:val="single"/>
          <w:rtl/>
        </w:rPr>
        <w:t xml:space="preserve"> : </w:t>
      </w:r>
      <w:r w:rsidR="00252E6F" w:rsidRPr="0076136B">
        <w:rPr>
          <w:rFonts w:cs="Arabic Transparent" w:hint="cs"/>
          <w:sz w:val="28"/>
          <w:szCs w:val="28"/>
          <w:rtl/>
        </w:rPr>
        <w:t>بنك محل الوفاء</w:t>
      </w:r>
      <w:r w:rsidR="00D861FD" w:rsidRPr="00DD13D2">
        <w:rPr>
          <w:rFonts w:hint="cs"/>
          <w:b/>
          <w:bCs/>
          <w:color w:val="000000"/>
          <w:sz w:val="32"/>
          <w:szCs w:val="32"/>
          <w:u w:val="single"/>
          <w:rtl/>
        </w:rPr>
        <w:t>:</w:t>
      </w:r>
    </w:p>
    <w:p w:rsidR="000D2573" w:rsidRPr="006868D5" w:rsidRDefault="000D2573" w:rsidP="000D2573">
      <w:pPr>
        <w:spacing w:line="240" w:lineRule="auto"/>
        <w:jc w:val="both"/>
        <w:rPr>
          <w:color w:val="000000"/>
          <w:sz w:val="32"/>
          <w:szCs w:val="32"/>
        </w:rPr>
      </w:pPr>
      <w:r>
        <w:rPr>
          <w:rFonts w:ascii="ArialMT" w:cs="ArialMT" w:hint="cs"/>
          <w:sz w:val="28"/>
          <w:szCs w:val="28"/>
          <w:rtl/>
        </w:rPr>
        <w:t>طبقا</w:t>
      </w:r>
      <w:r>
        <w:rPr>
          <w:rFonts w:ascii="ArialMT" w:cs="ArialMT"/>
          <w:sz w:val="28"/>
          <w:szCs w:val="28"/>
        </w:rPr>
        <w:t xml:space="preserve"> </w:t>
      </w:r>
      <w:r>
        <w:rPr>
          <w:rFonts w:ascii="ArialMT" w:cs="ArialMT" w:hint="cs"/>
          <w:sz w:val="28"/>
          <w:szCs w:val="28"/>
          <w:rtl/>
        </w:rPr>
        <w:t>للمادة</w:t>
      </w:r>
      <w:r>
        <w:rPr>
          <w:rFonts w:ascii="ArialMT" w:cs="ArialMT"/>
          <w:sz w:val="28"/>
          <w:szCs w:val="28"/>
        </w:rPr>
        <w:t xml:space="preserve"> </w:t>
      </w:r>
      <w:r>
        <w:rPr>
          <w:rFonts w:ascii="ComicSansMS" w:hAnsi="ComicSansMS" w:cs="ComicSansMS"/>
          <w:sz w:val="28"/>
          <w:szCs w:val="28"/>
        </w:rPr>
        <w:t xml:space="preserve">95 </w:t>
      </w:r>
      <w:r>
        <w:rPr>
          <w:rFonts w:ascii="ArialMT" w:cs="ArialMT" w:hint="cs"/>
          <w:sz w:val="28"/>
          <w:szCs w:val="28"/>
          <w:rtl/>
        </w:rPr>
        <w:t>من</w:t>
      </w:r>
      <w:r>
        <w:rPr>
          <w:rFonts w:ascii="ArialMT" w:cs="ArialMT"/>
          <w:sz w:val="28"/>
          <w:szCs w:val="28"/>
        </w:rPr>
        <w:t xml:space="preserve"> </w:t>
      </w:r>
      <w:r>
        <w:rPr>
          <w:rFonts w:ascii="ArialMT" w:cs="ArialMT" w:hint="cs"/>
          <w:sz w:val="28"/>
          <w:szCs w:val="28"/>
          <w:rtl/>
        </w:rPr>
        <w:t>المرسوم</w:t>
      </w:r>
      <w:r>
        <w:rPr>
          <w:rFonts w:ascii="ArialMT" w:cs="ArialMT"/>
          <w:sz w:val="28"/>
          <w:szCs w:val="28"/>
        </w:rPr>
        <w:t xml:space="preserve"> </w:t>
      </w:r>
      <w:r>
        <w:rPr>
          <w:rFonts w:ascii="ArialMT" w:cs="ArialMT" w:hint="cs"/>
          <w:sz w:val="28"/>
          <w:szCs w:val="28"/>
          <w:rtl/>
        </w:rPr>
        <w:t>الرئاسي</w:t>
      </w:r>
      <w:r>
        <w:rPr>
          <w:rFonts w:ascii="ArialMT" w:cs="ArialMT"/>
          <w:sz w:val="28"/>
          <w:szCs w:val="28"/>
        </w:rPr>
        <w:t xml:space="preserve"> </w:t>
      </w:r>
      <w:r>
        <w:rPr>
          <w:rFonts w:ascii="ArialMT" w:cs="ArialMT" w:hint="cs"/>
          <w:sz w:val="28"/>
          <w:szCs w:val="28"/>
          <w:rtl/>
        </w:rPr>
        <w:t>ر</w:t>
      </w:r>
      <w:r w:rsidRPr="000D2573">
        <w:rPr>
          <w:color w:val="000000"/>
          <w:sz w:val="32"/>
          <w:szCs w:val="32"/>
          <w:rtl/>
        </w:rPr>
        <w:t xml:space="preserve">قم </w:t>
      </w:r>
      <w:r w:rsidRPr="000D2573">
        <w:rPr>
          <w:rFonts w:hint="cs"/>
          <w:color w:val="000000"/>
          <w:sz w:val="32"/>
          <w:szCs w:val="32"/>
          <w:rtl/>
        </w:rPr>
        <w:t>15</w:t>
      </w:r>
      <w:r w:rsidRPr="000D2573">
        <w:rPr>
          <w:color w:val="000000"/>
          <w:sz w:val="32"/>
          <w:szCs w:val="32"/>
          <w:rtl/>
        </w:rPr>
        <w:t>/</w:t>
      </w:r>
      <w:r w:rsidRPr="000D2573">
        <w:rPr>
          <w:rFonts w:hint="cs"/>
          <w:color w:val="000000"/>
          <w:sz w:val="32"/>
          <w:szCs w:val="32"/>
          <w:rtl/>
        </w:rPr>
        <w:t>247</w:t>
      </w:r>
      <w:r w:rsidRPr="000D2573">
        <w:rPr>
          <w:color w:val="000000"/>
          <w:sz w:val="32"/>
          <w:szCs w:val="32"/>
          <w:rtl/>
        </w:rPr>
        <w:t xml:space="preserve"> </w:t>
      </w:r>
      <w:r w:rsidRPr="000D2573">
        <w:rPr>
          <w:rFonts w:hint="cs"/>
          <w:color w:val="000000"/>
          <w:sz w:val="32"/>
          <w:szCs w:val="32"/>
          <w:rtl/>
        </w:rPr>
        <w:t>المؤرخ في 2ذي الحجة عام 1436 الموافق 16سبتمبر سنة2015,والمتضمن تنظيم الصفقات العمومية وتفويضات المرفق العام</w:t>
      </w:r>
    </w:p>
    <w:p w:rsidR="00D861FD" w:rsidRPr="00DD13D2" w:rsidRDefault="00CA241C" w:rsidP="00252E6F">
      <w:pPr>
        <w:spacing w:line="240" w:lineRule="auto"/>
        <w:jc w:val="both"/>
        <w:rPr>
          <w:color w:val="000000"/>
          <w:sz w:val="32"/>
          <w:szCs w:val="32"/>
          <w:rtl/>
        </w:rPr>
      </w:pPr>
      <w:r>
        <w:rPr>
          <w:rFonts w:hint="cs"/>
          <w:color w:val="000000"/>
          <w:sz w:val="32"/>
          <w:szCs w:val="32"/>
          <w:rtl/>
        </w:rPr>
        <w:t xml:space="preserve"> </w:t>
      </w:r>
      <w:r w:rsidR="00CF021C">
        <w:rPr>
          <w:rFonts w:hint="cs"/>
          <w:color w:val="000000"/>
          <w:sz w:val="32"/>
          <w:szCs w:val="32"/>
          <w:rtl/>
        </w:rPr>
        <w:t xml:space="preserve">  </w:t>
      </w:r>
      <w:r w:rsidR="00D861FD" w:rsidRPr="00DD13D2">
        <w:rPr>
          <w:rFonts w:hint="cs"/>
          <w:color w:val="000000"/>
          <w:sz w:val="32"/>
          <w:szCs w:val="32"/>
          <w:rtl/>
        </w:rPr>
        <w:t xml:space="preserve">يتم تحويل المبلغ الذي </w:t>
      </w:r>
      <w:r w:rsidR="00252E6F" w:rsidRPr="0060617D">
        <w:rPr>
          <w:rFonts w:hint="cs"/>
          <w:sz w:val="32"/>
          <w:szCs w:val="32"/>
          <w:rtl/>
        </w:rPr>
        <w:t xml:space="preserve">يستحقها المتعاقد </w:t>
      </w:r>
      <w:r w:rsidR="00D861FD" w:rsidRPr="00DD13D2">
        <w:rPr>
          <w:rFonts w:hint="cs"/>
          <w:color w:val="000000"/>
          <w:sz w:val="32"/>
          <w:szCs w:val="32"/>
          <w:rtl/>
        </w:rPr>
        <w:t xml:space="preserve">على شكل حوالة </w:t>
      </w:r>
      <w:r w:rsidR="00EC1939" w:rsidRPr="00DD13D2">
        <w:rPr>
          <w:rFonts w:hint="cs"/>
          <w:color w:val="000000"/>
          <w:sz w:val="32"/>
          <w:szCs w:val="32"/>
          <w:rtl/>
        </w:rPr>
        <w:t>إلى</w:t>
      </w:r>
      <w:r w:rsidR="00D861FD" w:rsidRPr="00DD13D2">
        <w:rPr>
          <w:rFonts w:hint="cs"/>
          <w:color w:val="000000"/>
          <w:sz w:val="32"/>
          <w:szCs w:val="32"/>
          <w:rtl/>
        </w:rPr>
        <w:t xml:space="preserve"> الحساب رقم : .......................</w:t>
      </w:r>
    </w:p>
    <w:p w:rsidR="00D861FD" w:rsidRPr="00DD13D2" w:rsidRDefault="00CA241C" w:rsidP="00D861FD">
      <w:pPr>
        <w:spacing w:line="240" w:lineRule="auto"/>
        <w:jc w:val="both"/>
        <w:rPr>
          <w:color w:val="000000"/>
          <w:sz w:val="32"/>
          <w:szCs w:val="32"/>
          <w:rtl/>
        </w:rPr>
      </w:pPr>
      <w:r>
        <w:rPr>
          <w:rFonts w:hint="cs"/>
          <w:color w:val="000000"/>
          <w:sz w:val="32"/>
          <w:szCs w:val="32"/>
          <w:rtl/>
        </w:rPr>
        <w:t xml:space="preserve"> </w:t>
      </w:r>
      <w:r w:rsidR="00CF021C">
        <w:rPr>
          <w:rFonts w:hint="cs"/>
          <w:color w:val="000000"/>
          <w:sz w:val="32"/>
          <w:szCs w:val="32"/>
          <w:rtl/>
        </w:rPr>
        <w:t xml:space="preserve"> </w:t>
      </w:r>
      <w:r w:rsidR="00F81D03">
        <w:rPr>
          <w:rFonts w:hint="cs"/>
          <w:color w:val="000000"/>
          <w:sz w:val="32"/>
          <w:szCs w:val="32"/>
          <w:rtl/>
        </w:rPr>
        <w:t>لدى</w:t>
      </w:r>
      <w:r w:rsidR="00D861FD" w:rsidRPr="00DD13D2">
        <w:rPr>
          <w:rFonts w:hint="cs"/>
          <w:color w:val="000000"/>
          <w:sz w:val="32"/>
          <w:szCs w:val="32"/>
          <w:rtl/>
        </w:rPr>
        <w:t xml:space="preserve"> بنك ........................................     وكالة ..............................</w:t>
      </w:r>
    </w:p>
    <w:p w:rsidR="007B4151" w:rsidRPr="0083514F" w:rsidRDefault="00CA241C" w:rsidP="0083514F">
      <w:pPr>
        <w:spacing w:line="240" w:lineRule="auto"/>
        <w:jc w:val="both"/>
        <w:rPr>
          <w:color w:val="000000"/>
          <w:sz w:val="32"/>
          <w:szCs w:val="32"/>
        </w:rPr>
      </w:pPr>
      <w:r>
        <w:rPr>
          <w:rFonts w:hint="cs"/>
          <w:color w:val="000000"/>
          <w:sz w:val="32"/>
          <w:szCs w:val="32"/>
          <w:rtl/>
        </w:rPr>
        <w:t xml:space="preserve"> </w:t>
      </w:r>
      <w:r w:rsidR="00CF021C">
        <w:rPr>
          <w:rFonts w:hint="cs"/>
          <w:color w:val="000000"/>
          <w:sz w:val="32"/>
          <w:szCs w:val="32"/>
          <w:rtl/>
        </w:rPr>
        <w:t xml:space="preserve"> </w:t>
      </w:r>
      <w:r w:rsidR="00D861FD" w:rsidRPr="00DD13D2">
        <w:rPr>
          <w:rFonts w:hint="cs"/>
          <w:color w:val="000000"/>
          <w:sz w:val="32"/>
          <w:szCs w:val="32"/>
          <w:rtl/>
        </w:rPr>
        <w:t>المفتوح باسم .................................................</w:t>
      </w:r>
      <w:r w:rsidR="0083514F">
        <w:rPr>
          <w:rFonts w:hint="cs"/>
          <w:color w:val="000000"/>
          <w:sz w:val="32"/>
          <w:szCs w:val="32"/>
          <w:rtl/>
        </w:rPr>
        <w:t>.............................</w:t>
      </w:r>
    </w:p>
    <w:p w:rsidR="00421598" w:rsidRPr="002041AA" w:rsidRDefault="00421598" w:rsidP="00252E6F">
      <w:pPr>
        <w:pStyle w:val="Paragraphedeliste"/>
        <w:spacing w:line="240" w:lineRule="auto"/>
        <w:rPr>
          <w:b/>
          <w:bCs/>
          <w:sz w:val="32"/>
          <w:szCs w:val="32"/>
          <w:u w:val="single"/>
          <w:rtl/>
          <w:lang w:val="en-US"/>
        </w:rPr>
      </w:pPr>
      <w:r w:rsidRPr="002041AA">
        <w:rPr>
          <w:rFonts w:hint="cs"/>
          <w:b/>
          <w:bCs/>
          <w:sz w:val="32"/>
          <w:szCs w:val="32"/>
          <w:u w:val="single"/>
          <w:rtl/>
          <w:lang w:val="en-US"/>
        </w:rPr>
        <w:t>المادة 0</w:t>
      </w:r>
      <w:r w:rsidR="00252E6F">
        <w:rPr>
          <w:rFonts w:hint="cs"/>
          <w:b/>
          <w:bCs/>
          <w:sz w:val="32"/>
          <w:szCs w:val="32"/>
          <w:u w:val="single"/>
          <w:rtl/>
          <w:lang w:val="en-US"/>
        </w:rPr>
        <w:t>8</w:t>
      </w:r>
      <w:r w:rsidRPr="002041AA">
        <w:rPr>
          <w:rFonts w:hint="cs"/>
          <w:b/>
          <w:bCs/>
          <w:sz w:val="32"/>
          <w:szCs w:val="32"/>
          <w:u w:val="single"/>
          <w:rtl/>
          <w:lang w:val="en-US"/>
        </w:rPr>
        <w:t xml:space="preserve"> : تقلب الأسعار :</w:t>
      </w:r>
    </w:p>
    <w:p w:rsidR="00421598" w:rsidRDefault="00421598" w:rsidP="00421598">
      <w:pPr>
        <w:pStyle w:val="Paragraphedeliste"/>
        <w:spacing w:line="240" w:lineRule="auto"/>
        <w:jc w:val="both"/>
        <w:rPr>
          <w:sz w:val="32"/>
          <w:szCs w:val="32"/>
          <w:rtl/>
          <w:lang w:val="en-US"/>
        </w:rPr>
      </w:pPr>
      <w:r w:rsidRPr="002041AA">
        <w:rPr>
          <w:rFonts w:hint="cs"/>
          <w:sz w:val="32"/>
          <w:szCs w:val="32"/>
          <w:rtl/>
          <w:lang w:val="en-US"/>
        </w:rPr>
        <w:t>أسعار هذه الاتفاقية ثابتة غير قابلة لا للتحيين  و غير قابلة المرجع .</w:t>
      </w:r>
    </w:p>
    <w:p w:rsidR="00357418" w:rsidRDefault="00357418" w:rsidP="00252E6F">
      <w:pPr>
        <w:pStyle w:val="Titre1"/>
        <w:spacing w:line="276" w:lineRule="auto"/>
        <w:jc w:val="left"/>
        <w:rPr>
          <w:rFonts w:cs="Arabic Transparent"/>
          <w:sz w:val="28"/>
          <w:szCs w:val="28"/>
          <w:rtl/>
        </w:rPr>
      </w:pPr>
      <w:r>
        <w:rPr>
          <w:rFonts w:cs="Arabic Transparent" w:hint="cs"/>
          <w:sz w:val="28"/>
          <w:szCs w:val="28"/>
          <w:rtl/>
        </w:rPr>
        <w:t>الم</w:t>
      </w:r>
      <w:r w:rsidRPr="0076136B">
        <w:rPr>
          <w:rFonts w:cs="Arabic Transparent" w:hint="cs"/>
          <w:sz w:val="28"/>
          <w:szCs w:val="28"/>
          <w:rtl/>
        </w:rPr>
        <w:t xml:space="preserve">ـادة رقم </w:t>
      </w:r>
      <w:r w:rsidR="00252E6F">
        <w:rPr>
          <w:rFonts w:cs="Arabic Transparent" w:hint="cs"/>
          <w:sz w:val="28"/>
          <w:szCs w:val="28"/>
          <w:rtl/>
        </w:rPr>
        <w:t>09</w:t>
      </w:r>
      <w:r w:rsidRPr="0076136B">
        <w:rPr>
          <w:rFonts w:cs="Arabic Transparent" w:hint="cs"/>
          <w:sz w:val="28"/>
          <w:szCs w:val="28"/>
          <w:rtl/>
        </w:rPr>
        <w:t xml:space="preserve">/ </w:t>
      </w:r>
      <w:r>
        <w:rPr>
          <w:rFonts w:cs="Arabic Transparent" w:hint="cs"/>
          <w:sz w:val="28"/>
          <w:szCs w:val="28"/>
          <w:rtl/>
        </w:rPr>
        <w:t>التزامات المؤسسة</w:t>
      </w:r>
      <w:r w:rsidRPr="0076136B">
        <w:rPr>
          <w:rFonts w:cs="Arabic Transparent" w:hint="cs"/>
          <w:sz w:val="28"/>
          <w:szCs w:val="28"/>
          <w:rtl/>
        </w:rPr>
        <w:t xml:space="preserve"> :</w:t>
      </w:r>
    </w:p>
    <w:p w:rsidR="00357418" w:rsidRPr="0060617D" w:rsidRDefault="00357418" w:rsidP="00357418">
      <w:pPr>
        <w:pStyle w:val="Textebrut"/>
        <w:numPr>
          <w:ilvl w:val="0"/>
          <w:numId w:val="26"/>
        </w:numPr>
        <w:adjustRightInd/>
        <w:spacing w:line="276" w:lineRule="auto"/>
        <w:textAlignment w:val="auto"/>
        <w:rPr>
          <w:b/>
          <w:bCs/>
          <w:sz w:val="36"/>
          <w:szCs w:val="36"/>
        </w:rPr>
      </w:pPr>
      <w:r w:rsidRPr="0060617D">
        <w:rPr>
          <w:rFonts w:hint="cs"/>
          <w:sz w:val="32"/>
          <w:szCs w:val="32"/>
          <w:rtl/>
        </w:rPr>
        <w:t>يجب على المؤسسة وضع جميع الامكانيات بيد الاعوان وكذا جميع ادوات العمل المتعلقة بالتنظيف.</w:t>
      </w:r>
    </w:p>
    <w:p w:rsidR="00357418" w:rsidRPr="0060617D" w:rsidRDefault="00357418" w:rsidP="00357418">
      <w:pPr>
        <w:pStyle w:val="Textebrut"/>
        <w:numPr>
          <w:ilvl w:val="0"/>
          <w:numId w:val="26"/>
        </w:numPr>
        <w:adjustRightInd/>
        <w:spacing w:line="276" w:lineRule="auto"/>
        <w:textAlignment w:val="auto"/>
        <w:rPr>
          <w:b/>
          <w:bCs/>
          <w:sz w:val="36"/>
          <w:szCs w:val="36"/>
        </w:rPr>
      </w:pPr>
      <w:r w:rsidRPr="0060617D">
        <w:rPr>
          <w:rFonts w:hint="cs"/>
          <w:sz w:val="32"/>
          <w:szCs w:val="32"/>
          <w:rtl/>
        </w:rPr>
        <w:t>ويلتزم اعوان النظافة بالسر المهني , ويمنع أي عون من ادخال أي عتاد او مواد غير مصرح بها لدى الكلية , وعند انتهاء عمليات التنظيف اليومية يجب غلق جميع المقرات ويسهر على هذا العمل مسؤول النظافة بالكلية بالتنسيق مع فرقة التنظيف</w:t>
      </w:r>
    </w:p>
    <w:p w:rsidR="00357418" w:rsidRPr="0060617D" w:rsidRDefault="00357418" w:rsidP="00357418">
      <w:pPr>
        <w:pStyle w:val="Textebrut"/>
        <w:numPr>
          <w:ilvl w:val="0"/>
          <w:numId w:val="26"/>
        </w:numPr>
        <w:adjustRightInd/>
        <w:spacing w:line="276" w:lineRule="auto"/>
        <w:textAlignment w:val="auto"/>
        <w:rPr>
          <w:b/>
          <w:bCs/>
          <w:sz w:val="36"/>
          <w:szCs w:val="36"/>
        </w:rPr>
      </w:pPr>
      <w:r w:rsidRPr="0060617D">
        <w:rPr>
          <w:rFonts w:hint="cs"/>
          <w:sz w:val="32"/>
          <w:szCs w:val="32"/>
          <w:rtl/>
        </w:rPr>
        <w:t>يلتزم المتعاقد بتوفير شاحنات لنقل القمامة المجمعة يوميا وعند الطلب وذلك لرميها خارج اسوار الجامعة.</w:t>
      </w:r>
    </w:p>
    <w:p w:rsidR="00357418" w:rsidRPr="0060617D" w:rsidRDefault="00357418" w:rsidP="00357418">
      <w:pPr>
        <w:pStyle w:val="Textebrut"/>
        <w:numPr>
          <w:ilvl w:val="0"/>
          <w:numId w:val="26"/>
        </w:numPr>
        <w:adjustRightInd/>
        <w:spacing w:line="276" w:lineRule="auto"/>
        <w:textAlignment w:val="auto"/>
        <w:rPr>
          <w:b/>
          <w:bCs/>
          <w:sz w:val="36"/>
          <w:szCs w:val="36"/>
        </w:rPr>
      </w:pPr>
      <w:r w:rsidRPr="0060617D">
        <w:rPr>
          <w:rFonts w:hint="cs"/>
          <w:sz w:val="32"/>
          <w:szCs w:val="32"/>
          <w:rtl/>
        </w:rPr>
        <w:t>يجب على المؤسسة التصريح كتابيا بالعتاد المستغل خلال عملية التنظيف بالكلية</w:t>
      </w:r>
      <w:r w:rsidRPr="0060617D">
        <w:rPr>
          <w:rFonts w:hint="cs"/>
          <w:b/>
          <w:bCs/>
          <w:sz w:val="28"/>
          <w:szCs w:val="28"/>
          <w:rtl/>
        </w:rPr>
        <w:t>.</w:t>
      </w:r>
    </w:p>
    <w:p w:rsidR="00CF51E1" w:rsidRDefault="00CF51E1" w:rsidP="00252E6F">
      <w:pPr>
        <w:pStyle w:val="Textebrut"/>
        <w:adjustRightInd/>
        <w:spacing w:line="276" w:lineRule="auto"/>
        <w:ind w:left="643"/>
        <w:textAlignment w:val="auto"/>
        <w:rPr>
          <w:rFonts w:cs="Sultan normal"/>
          <w:b/>
          <w:bCs/>
          <w:sz w:val="28"/>
          <w:szCs w:val="28"/>
          <w:rtl/>
        </w:rPr>
      </w:pPr>
      <w:r>
        <w:rPr>
          <w:rFonts w:cs="Sultan normal" w:hint="cs"/>
          <w:b/>
          <w:bCs/>
          <w:sz w:val="28"/>
          <w:szCs w:val="28"/>
          <w:rtl/>
        </w:rPr>
        <w:t>المادة رقم</w:t>
      </w:r>
      <w:r w:rsidR="00252E6F">
        <w:rPr>
          <w:rFonts w:cs="Sultan normal" w:hint="cs"/>
          <w:b/>
          <w:bCs/>
          <w:sz w:val="28"/>
          <w:szCs w:val="28"/>
          <w:rtl/>
        </w:rPr>
        <w:t>10</w:t>
      </w:r>
      <w:r>
        <w:rPr>
          <w:rFonts w:cs="Sultan normal" w:hint="cs"/>
          <w:b/>
          <w:bCs/>
          <w:sz w:val="28"/>
          <w:szCs w:val="28"/>
          <w:rtl/>
        </w:rPr>
        <w:t xml:space="preserve"> التدابير الامنية الخاصة:</w:t>
      </w:r>
    </w:p>
    <w:p w:rsidR="00CF51E1" w:rsidRPr="009D24AB" w:rsidRDefault="00CF51E1" w:rsidP="00CF51E1">
      <w:pPr>
        <w:pStyle w:val="Textebrut"/>
        <w:adjustRightInd/>
        <w:spacing w:line="276" w:lineRule="auto"/>
        <w:ind w:left="643"/>
        <w:textAlignment w:val="auto"/>
        <w:rPr>
          <w:sz w:val="32"/>
          <w:szCs w:val="32"/>
          <w:rtl/>
        </w:rPr>
      </w:pPr>
      <w:r w:rsidRPr="009D24AB">
        <w:rPr>
          <w:rFonts w:hint="cs"/>
          <w:sz w:val="32"/>
          <w:szCs w:val="32"/>
          <w:rtl/>
        </w:rPr>
        <w:t>تقوم الكلية بتعيين مسؤول النظافة بموجب قرار من عميد الكلية ويعتبر مسؤولا عن متابعة اشغال التنظيف بالكلية.</w:t>
      </w:r>
    </w:p>
    <w:p w:rsidR="00CF51E1" w:rsidRPr="009D24AB" w:rsidRDefault="00CF51E1" w:rsidP="00CF51E1">
      <w:pPr>
        <w:pStyle w:val="Textebrut"/>
        <w:adjustRightInd/>
        <w:spacing w:line="276" w:lineRule="auto"/>
        <w:ind w:left="643"/>
        <w:textAlignment w:val="auto"/>
        <w:rPr>
          <w:sz w:val="32"/>
          <w:szCs w:val="32"/>
          <w:rtl/>
        </w:rPr>
      </w:pPr>
      <w:r w:rsidRPr="009D24AB">
        <w:rPr>
          <w:rFonts w:hint="cs"/>
          <w:sz w:val="32"/>
          <w:szCs w:val="32"/>
          <w:rtl/>
        </w:rPr>
        <w:t>يتم ابلاغ المؤسسة عن مسؤول النظافة عن طريق صورة من مقرر التعيين .</w:t>
      </w:r>
    </w:p>
    <w:p w:rsidR="00CF51E1" w:rsidRPr="009D24AB" w:rsidRDefault="00CF51E1" w:rsidP="009D24AB">
      <w:pPr>
        <w:pStyle w:val="Textebrut"/>
        <w:adjustRightInd/>
        <w:spacing w:line="240" w:lineRule="auto"/>
        <w:ind w:left="643"/>
        <w:textAlignment w:val="auto"/>
        <w:rPr>
          <w:b/>
          <w:bCs/>
          <w:sz w:val="32"/>
          <w:szCs w:val="32"/>
          <w:rtl/>
        </w:rPr>
      </w:pPr>
      <w:r w:rsidRPr="009D24AB">
        <w:rPr>
          <w:rFonts w:hint="cs"/>
          <w:sz w:val="32"/>
          <w:szCs w:val="32"/>
          <w:rtl/>
        </w:rPr>
        <w:t xml:space="preserve">يتم التنسيق بين المؤسسة والكلية بناءا على تعليمات كل من السادة : </w:t>
      </w:r>
      <w:r w:rsidRPr="009D24AB">
        <w:rPr>
          <w:rFonts w:hint="cs"/>
          <w:b/>
          <w:bCs/>
          <w:sz w:val="32"/>
          <w:szCs w:val="32"/>
          <w:rtl/>
        </w:rPr>
        <w:t>عميد الكلية, الامين العام, مسؤول النظافة المعين.</w:t>
      </w:r>
    </w:p>
    <w:p w:rsidR="00CF51E1" w:rsidRPr="009D24AB" w:rsidRDefault="00CF51E1" w:rsidP="009D24AB">
      <w:pPr>
        <w:pStyle w:val="Textebrut"/>
        <w:adjustRightInd/>
        <w:spacing w:line="240" w:lineRule="auto"/>
        <w:ind w:left="643"/>
        <w:textAlignment w:val="auto"/>
        <w:rPr>
          <w:sz w:val="32"/>
          <w:szCs w:val="32"/>
          <w:rtl/>
        </w:rPr>
      </w:pPr>
      <w:r w:rsidRPr="009D24AB">
        <w:rPr>
          <w:rFonts w:hint="cs"/>
          <w:sz w:val="32"/>
          <w:szCs w:val="32"/>
          <w:rtl/>
        </w:rPr>
        <w:t>يعين المتعاقد رئيس فرقة التنظيف ويعتبر مسؤولا عن اعوان النظافة وعن عملية التنظيف وسريانها بالتنسيق مع ممثل الكلية.</w:t>
      </w:r>
    </w:p>
    <w:p w:rsidR="00CF51E1" w:rsidRPr="00252E6F" w:rsidRDefault="00CF51E1" w:rsidP="00252E6F">
      <w:pPr>
        <w:pStyle w:val="Textebrut"/>
        <w:adjustRightInd/>
        <w:spacing w:line="276" w:lineRule="auto"/>
        <w:ind w:left="643"/>
        <w:textAlignment w:val="auto"/>
        <w:rPr>
          <w:rFonts w:cs="Sultan normal"/>
          <w:b/>
          <w:bCs/>
          <w:sz w:val="28"/>
          <w:szCs w:val="28"/>
          <w:u w:val="single"/>
          <w:rtl/>
        </w:rPr>
      </w:pPr>
      <w:r w:rsidRPr="00252E6F">
        <w:rPr>
          <w:rFonts w:cs="Sultan normal" w:hint="cs"/>
          <w:b/>
          <w:bCs/>
          <w:sz w:val="28"/>
          <w:szCs w:val="28"/>
          <w:u w:val="single"/>
          <w:rtl/>
        </w:rPr>
        <w:t>المادة 1</w:t>
      </w:r>
      <w:r w:rsidR="00252E6F" w:rsidRPr="00252E6F">
        <w:rPr>
          <w:rFonts w:cs="Sultan normal" w:hint="cs"/>
          <w:b/>
          <w:bCs/>
          <w:sz w:val="28"/>
          <w:szCs w:val="28"/>
          <w:u w:val="single"/>
          <w:rtl/>
        </w:rPr>
        <w:t>1</w:t>
      </w:r>
      <w:r w:rsidRPr="00252E6F">
        <w:rPr>
          <w:rFonts w:cs="Sultan normal" w:hint="cs"/>
          <w:b/>
          <w:bCs/>
          <w:sz w:val="28"/>
          <w:szCs w:val="28"/>
          <w:u w:val="single"/>
          <w:rtl/>
        </w:rPr>
        <w:t xml:space="preserve"> عملية التنظيف:</w:t>
      </w:r>
    </w:p>
    <w:p w:rsidR="00CF51E1" w:rsidRPr="009D24AB" w:rsidRDefault="00CF51E1" w:rsidP="009D24AB">
      <w:pPr>
        <w:pStyle w:val="Textebrut"/>
        <w:adjustRightInd/>
        <w:spacing w:line="276" w:lineRule="auto"/>
        <w:ind w:left="643"/>
        <w:textAlignment w:val="auto"/>
        <w:rPr>
          <w:sz w:val="28"/>
          <w:szCs w:val="28"/>
          <w:rtl/>
        </w:rPr>
      </w:pPr>
      <w:r w:rsidRPr="009D24AB">
        <w:rPr>
          <w:rFonts w:hint="cs"/>
          <w:sz w:val="28"/>
          <w:szCs w:val="28"/>
          <w:rtl/>
        </w:rPr>
        <w:lastRenderedPageBreak/>
        <w:t>تتم عملية التنظيف في كل المقرات التابعة للكلية: المدرجات, قاعات الدرا</w:t>
      </w:r>
      <w:r w:rsidR="00FF2E48" w:rsidRPr="009D24AB">
        <w:rPr>
          <w:rFonts w:hint="cs"/>
          <w:sz w:val="28"/>
          <w:szCs w:val="28"/>
          <w:rtl/>
        </w:rPr>
        <w:t>س</w:t>
      </w:r>
      <w:r w:rsidRPr="009D24AB">
        <w:rPr>
          <w:rFonts w:hint="cs"/>
          <w:sz w:val="28"/>
          <w:szCs w:val="28"/>
          <w:rtl/>
        </w:rPr>
        <w:t>ة,</w:t>
      </w:r>
      <w:r w:rsidR="00345E6B">
        <w:rPr>
          <w:rFonts w:hint="cs"/>
          <w:sz w:val="28"/>
          <w:szCs w:val="28"/>
          <w:rtl/>
        </w:rPr>
        <w:t>قاعات المناقشة والمحاضرات,</w:t>
      </w:r>
      <w:r w:rsidRPr="009D24AB">
        <w:rPr>
          <w:rFonts w:hint="cs"/>
          <w:sz w:val="28"/>
          <w:szCs w:val="28"/>
          <w:rtl/>
        </w:rPr>
        <w:t xml:space="preserve"> المكتبة 01 المكتبة02 , ادارة الكلية</w:t>
      </w:r>
      <w:r w:rsidR="00345E6B">
        <w:rPr>
          <w:rFonts w:hint="cs"/>
          <w:sz w:val="28"/>
          <w:szCs w:val="28"/>
          <w:rtl/>
        </w:rPr>
        <w:t>(</w:t>
      </w:r>
      <w:r w:rsidRPr="009D24AB">
        <w:rPr>
          <w:rFonts w:hint="cs"/>
          <w:sz w:val="28"/>
          <w:szCs w:val="28"/>
          <w:rtl/>
        </w:rPr>
        <w:t xml:space="preserve"> المجمع البيداعوجي والمجمع الاداري</w:t>
      </w:r>
      <w:r w:rsidR="00345E6B">
        <w:rPr>
          <w:rFonts w:hint="cs"/>
          <w:sz w:val="28"/>
          <w:szCs w:val="28"/>
          <w:rtl/>
        </w:rPr>
        <w:t>)</w:t>
      </w:r>
      <w:r w:rsidRPr="009D24AB">
        <w:rPr>
          <w:rFonts w:hint="cs"/>
          <w:sz w:val="28"/>
          <w:szCs w:val="28"/>
          <w:rtl/>
        </w:rPr>
        <w:t xml:space="preserve">, محيط الكلية </w:t>
      </w:r>
      <w:r w:rsidR="009D24AB">
        <w:rPr>
          <w:rFonts w:hint="cs"/>
          <w:sz w:val="28"/>
          <w:szCs w:val="28"/>
          <w:rtl/>
        </w:rPr>
        <w:t>(</w:t>
      </w:r>
      <w:r w:rsidRPr="009D24AB">
        <w:rPr>
          <w:rFonts w:hint="cs"/>
          <w:sz w:val="28"/>
          <w:szCs w:val="28"/>
          <w:rtl/>
        </w:rPr>
        <w:t xml:space="preserve"> دورات المياه(ذكور-اناث)</w:t>
      </w:r>
      <w:r w:rsidR="009D24AB">
        <w:rPr>
          <w:rFonts w:hint="cs"/>
          <w:sz w:val="28"/>
          <w:szCs w:val="28"/>
          <w:rtl/>
        </w:rPr>
        <w:t>)</w:t>
      </w:r>
      <w:r w:rsidRPr="009D24AB">
        <w:rPr>
          <w:rFonts w:hint="cs"/>
          <w:sz w:val="28"/>
          <w:szCs w:val="28"/>
          <w:rtl/>
        </w:rPr>
        <w:t xml:space="preserve"> قاعات الانترنيت01 -02 ,والمساحات الداخلية , مركز تكثيف اللغات ,</w:t>
      </w:r>
      <w:r w:rsidR="00345E6B">
        <w:rPr>
          <w:rFonts w:hint="cs"/>
          <w:sz w:val="28"/>
          <w:szCs w:val="28"/>
          <w:rtl/>
        </w:rPr>
        <w:t>مخابر البحث والمحكمة التجريبية و</w:t>
      </w:r>
      <w:r w:rsidRPr="009D24AB">
        <w:rPr>
          <w:rFonts w:hint="cs"/>
          <w:sz w:val="28"/>
          <w:szCs w:val="28"/>
          <w:rtl/>
        </w:rPr>
        <w:t xml:space="preserve"> مكاتب الاساتذة.</w:t>
      </w:r>
    </w:p>
    <w:p w:rsidR="00CF51E1" w:rsidRPr="009D24AB" w:rsidRDefault="00CF51E1" w:rsidP="00CF51E1">
      <w:pPr>
        <w:pStyle w:val="Textebrut"/>
        <w:adjustRightInd/>
        <w:spacing w:line="276" w:lineRule="auto"/>
        <w:ind w:left="643"/>
        <w:textAlignment w:val="auto"/>
        <w:rPr>
          <w:sz w:val="28"/>
          <w:szCs w:val="28"/>
          <w:rtl/>
        </w:rPr>
      </w:pPr>
      <w:r w:rsidRPr="009D24AB">
        <w:rPr>
          <w:rFonts w:hint="cs"/>
          <w:sz w:val="28"/>
          <w:szCs w:val="28"/>
          <w:rtl/>
        </w:rPr>
        <w:t>وتكون العملية يومية ويتم توزيع عمال النظافة حسب المتطلبات المقرات باستعمال الماء ومواد وعتاد والادوات المخصصة للنظافة والتطهير.</w:t>
      </w:r>
    </w:p>
    <w:p w:rsidR="00CF51E1" w:rsidRPr="00252E6F" w:rsidRDefault="00CF51E1" w:rsidP="00252E6F">
      <w:pPr>
        <w:pStyle w:val="Textebrut"/>
        <w:adjustRightInd/>
        <w:spacing w:line="276" w:lineRule="auto"/>
        <w:ind w:left="643"/>
        <w:textAlignment w:val="auto"/>
        <w:rPr>
          <w:b/>
          <w:bCs/>
          <w:sz w:val="32"/>
          <w:szCs w:val="32"/>
          <w:u w:val="single"/>
          <w:rtl/>
        </w:rPr>
      </w:pPr>
      <w:r w:rsidRPr="00252E6F">
        <w:rPr>
          <w:rFonts w:hint="cs"/>
          <w:b/>
          <w:bCs/>
          <w:sz w:val="32"/>
          <w:szCs w:val="32"/>
          <w:u w:val="single"/>
          <w:rtl/>
        </w:rPr>
        <w:t>ا</w:t>
      </w:r>
      <w:r w:rsidRPr="00252E6F">
        <w:rPr>
          <w:rFonts w:cs="Sultan normal" w:hint="cs"/>
          <w:b/>
          <w:bCs/>
          <w:sz w:val="28"/>
          <w:szCs w:val="28"/>
          <w:u w:val="single"/>
          <w:rtl/>
        </w:rPr>
        <w:t>لمادة 1</w:t>
      </w:r>
      <w:r w:rsidR="00252E6F" w:rsidRPr="00252E6F">
        <w:rPr>
          <w:rFonts w:cs="Sultan normal" w:hint="cs"/>
          <w:b/>
          <w:bCs/>
          <w:sz w:val="28"/>
          <w:szCs w:val="28"/>
          <w:u w:val="single"/>
          <w:rtl/>
        </w:rPr>
        <w:t>2</w:t>
      </w:r>
      <w:r w:rsidRPr="00252E6F">
        <w:rPr>
          <w:rFonts w:cs="Sultan normal" w:hint="cs"/>
          <w:b/>
          <w:bCs/>
          <w:sz w:val="28"/>
          <w:szCs w:val="28"/>
          <w:u w:val="single"/>
          <w:rtl/>
        </w:rPr>
        <w:t xml:space="preserve"> مسؤولية المؤسسة:</w:t>
      </w:r>
    </w:p>
    <w:p w:rsidR="00CF51E1" w:rsidRPr="00345E6B" w:rsidRDefault="00CF51E1" w:rsidP="00CF51E1">
      <w:pPr>
        <w:pStyle w:val="Textebrut"/>
        <w:adjustRightInd/>
        <w:spacing w:line="276" w:lineRule="auto"/>
        <w:ind w:left="643"/>
        <w:textAlignment w:val="auto"/>
        <w:rPr>
          <w:sz w:val="28"/>
          <w:szCs w:val="28"/>
          <w:rtl/>
        </w:rPr>
      </w:pPr>
      <w:r w:rsidRPr="00345E6B">
        <w:rPr>
          <w:rFonts w:hint="cs"/>
          <w:sz w:val="28"/>
          <w:szCs w:val="28"/>
          <w:rtl/>
        </w:rPr>
        <w:t>يجب على المؤسسة تامين عمال النظافة وفي حالة حوادث العمل الكلية غير معنية باي تبعات لذلك</w:t>
      </w:r>
      <w:r w:rsidR="00345E6B">
        <w:rPr>
          <w:rFonts w:hint="cs"/>
          <w:sz w:val="28"/>
          <w:szCs w:val="28"/>
          <w:rtl/>
        </w:rPr>
        <w:t>.</w:t>
      </w:r>
    </w:p>
    <w:p w:rsidR="00CF51E1" w:rsidRPr="00345E6B" w:rsidRDefault="001E40C1" w:rsidP="00CF51E1">
      <w:pPr>
        <w:pStyle w:val="Textebrut"/>
        <w:adjustRightInd/>
        <w:spacing w:line="276" w:lineRule="auto"/>
        <w:ind w:left="643"/>
        <w:textAlignment w:val="auto"/>
        <w:rPr>
          <w:sz w:val="28"/>
          <w:szCs w:val="28"/>
          <w:rtl/>
        </w:rPr>
      </w:pPr>
      <w:r w:rsidRPr="00345E6B">
        <w:rPr>
          <w:rFonts w:hint="cs"/>
          <w:sz w:val="28"/>
          <w:szCs w:val="28"/>
          <w:rtl/>
        </w:rPr>
        <w:t>في حالة حدوث أي ضرر من طرف اعوان النظافة سواء بفعل عمدي اوغير عمدي يمس الاثاث او البناية فيجب ان يخبر به ممثل الكلية ويجب على المؤسسة اتخاذ الاجراءات اللازمة بما لايضر مصالح الكلية.</w:t>
      </w:r>
    </w:p>
    <w:p w:rsidR="001E40C1" w:rsidRPr="00252E6F" w:rsidRDefault="001E40C1" w:rsidP="00252E6F">
      <w:pPr>
        <w:pStyle w:val="Textebrut"/>
        <w:adjustRightInd/>
        <w:spacing w:line="276" w:lineRule="auto"/>
        <w:ind w:left="643"/>
        <w:textAlignment w:val="auto"/>
        <w:rPr>
          <w:rFonts w:cs="Sultan normal"/>
          <w:b/>
          <w:bCs/>
          <w:sz w:val="28"/>
          <w:szCs w:val="28"/>
          <w:u w:val="single"/>
          <w:rtl/>
        </w:rPr>
      </w:pPr>
      <w:r w:rsidRPr="00252E6F">
        <w:rPr>
          <w:rFonts w:cs="Sultan normal" w:hint="cs"/>
          <w:b/>
          <w:bCs/>
          <w:sz w:val="28"/>
          <w:szCs w:val="28"/>
          <w:u w:val="single"/>
          <w:rtl/>
        </w:rPr>
        <w:t>المادة 1</w:t>
      </w:r>
      <w:r w:rsidR="00252E6F" w:rsidRPr="00252E6F">
        <w:rPr>
          <w:rFonts w:cs="Sultan normal" w:hint="cs"/>
          <w:b/>
          <w:bCs/>
          <w:sz w:val="28"/>
          <w:szCs w:val="28"/>
          <w:u w:val="single"/>
          <w:rtl/>
        </w:rPr>
        <w:t>3</w:t>
      </w:r>
      <w:r w:rsidRPr="00252E6F">
        <w:rPr>
          <w:rFonts w:cs="Sultan normal" w:hint="cs"/>
          <w:b/>
          <w:bCs/>
          <w:sz w:val="28"/>
          <w:szCs w:val="28"/>
          <w:u w:val="single"/>
          <w:rtl/>
        </w:rPr>
        <w:t xml:space="preserve"> مواقيت العمل:</w:t>
      </w:r>
    </w:p>
    <w:p w:rsidR="001E40C1" w:rsidRPr="00345E6B" w:rsidRDefault="001E40C1" w:rsidP="00345E6B">
      <w:pPr>
        <w:pStyle w:val="Textebrut"/>
        <w:adjustRightInd/>
        <w:spacing w:line="276" w:lineRule="auto"/>
        <w:ind w:left="643"/>
        <w:textAlignment w:val="auto"/>
        <w:rPr>
          <w:sz w:val="28"/>
          <w:szCs w:val="28"/>
          <w:rtl/>
        </w:rPr>
      </w:pPr>
      <w:r w:rsidRPr="00345E6B">
        <w:rPr>
          <w:rFonts w:hint="cs"/>
          <w:sz w:val="28"/>
          <w:szCs w:val="28"/>
          <w:rtl/>
        </w:rPr>
        <w:t xml:space="preserve">تمتد مواقيت العمل من الساعة </w:t>
      </w:r>
      <w:r w:rsidR="00345E6B" w:rsidRPr="00345E6B">
        <w:rPr>
          <w:rFonts w:hint="cs"/>
          <w:sz w:val="28"/>
          <w:szCs w:val="28"/>
          <w:rtl/>
        </w:rPr>
        <w:t>السابعة</w:t>
      </w:r>
      <w:r w:rsidRPr="00345E6B">
        <w:rPr>
          <w:rFonts w:hint="cs"/>
          <w:sz w:val="28"/>
          <w:szCs w:val="28"/>
          <w:rtl/>
        </w:rPr>
        <w:t xml:space="preserve"> صباحا بمعدل </w:t>
      </w:r>
      <w:r w:rsidR="00345E6B" w:rsidRPr="00345E6B">
        <w:rPr>
          <w:rFonts w:hint="cs"/>
          <w:sz w:val="28"/>
          <w:szCs w:val="28"/>
          <w:rtl/>
        </w:rPr>
        <w:t>الى الساعة الثانية عشر</w:t>
      </w:r>
      <w:r w:rsidRPr="00345E6B">
        <w:rPr>
          <w:rFonts w:hint="cs"/>
          <w:sz w:val="28"/>
          <w:szCs w:val="28"/>
          <w:rtl/>
        </w:rPr>
        <w:t xml:space="preserve"> في اليوم بالنسبة لعشرة اعوان نظافة, وبمعدل ثمانية ساعات بالنسة لعونين نظافة ومعهم رئيس فرقة التنظيف المعين من طرف المؤسسة وهذا لمدة ستة ايام في الاسبوع ماعدا يوم الجمعة.</w:t>
      </w:r>
    </w:p>
    <w:p w:rsidR="001E40C1" w:rsidRPr="00345E6B" w:rsidRDefault="001E40C1" w:rsidP="00CF51E1">
      <w:pPr>
        <w:pStyle w:val="Textebrut"/>
        <w:adjustRightInd/>
        <w:spacing w:line="276" w:lineRule="auto"/>
        <w:ind w:left="643"/>
        <w:textAlignment w:val="auto"/>
        <w:rPr>
          <w:sz w:val="28"/>
          <w:szCs w:val="28"/>
          <w:rtl/>
        </w:rPr>
      </w:pPr>
      <w:r w:rsidRPr="00345E6B">
        <w:rPr>
          <w:rFonts w:hint="cs"/>
          <w:sz w:val="28"/>
          <w:szCs w:val="28"/>
          <w:rtl/>
        </w:rPr>
        <w:t>يمكن في حالات الضرورة تجنيد اعوان النظافة بالتوقيت الكامل 08 ساعات بجدول زمني متغير يتفق عليه الطرفين.</w:t>
      </w:r>
    </w:p>
    <w:p w:rsidR="001E40C1" w:rsidRPr="0060617D" w:rsidRDefault="001E40C1" w:rsidP="00CF51E1">
      <w:pPr>
        <w:pStyle w:val="Textebrut"/>
        <w:adjustRightInd/>
        <w:spacing w:line="276" w:lineRule="auto"/>
        <w:ind w:left="643"/>
        <w:textAlignment w:val="auto"/>
        <w:rPr>
          <w:b/>
          <w:bCs/>
          <w:sz w:val="28"/>
          <w:szCs w:val="28"/>
          <w:rtl/>
        </w:rPr>
      </w:pPr>
      <w:r w:rsidRPr="00345E6B">
        <w:rPr>
          <w:rFonts w:hint="cs"/>
          <w:sz w:val="28"/>
          <w:szCs w:val="28"/>
          <w:rtl/>
        </w:rPr>
        <w:t>عند عياب اكثر من عون نظافة في نفس اليوم يتم تعويضهم باخرين خلال نفس اليوم</w:t>
      </w:r>
      <w:r w:rsidRPr="0060617D">
        <w:rPr>
          <w:rFonts w:hint="cs"/>
          <w:b/>
          <w:bCs/>
          <w:sz w:val="28"/>
          <w:szCs w:val="28"/>
          <w:rtl/>
        </w:rPr>
        <w:t>.</w:t>
      </w:r>
    </w:p>
    <w:p w:rsidR="001E40C1" w:rsidRPr="0060617D" w:rsidRDefault="001E40C1" w:rsidP="00252E6F">
      <w:pPr>
        <w:pStyle w:val="Textebrut"/>
        <w:adjustRightInd/>
        <w:spacing w:line="276" w:lineRule="auto"/>
        <w:ind w:left="643"/>
        <w:textAlignment w:val="auto"/>
        <w:rPr>
          <w:b/>
          <w:bCs/>
          <w:sz w:val="32"/>
          <w:szCs w:val="32"/>
          <w:u w:val="single"/>
          <w:rtl/>
        </w:rPr>
      </w:pPr>
      <w:r w:rsidRPr="0060617D">
        <w:rPr>
          <w:rFonts w:cs="Sultan normal" w:hint="cs"/>
          <w:b/>
          <w:bCs/>
          <w:sz w:val="32"/>
          <w:szCs w:val="32"/>
          <w:u w:val="single"/>
          <w:rtl/>
        </w:rPr>
        <w:t>ا</w:t>
      </w:r>
      <w:r w:rsidRPr="0060617D">
        <w:rPr>
          <w:rFonts w:hint="cs"/>
          <w:b/>
          <w:bCs/>
          <w:sz w:val="32"/>
          <w:szCs w:val="32"/>
          <w:u w:val="single"/>
          <w:rtl/>
        </w:rPr>
        <w:t>لمادة 1</w:t>
      </w:r>
      <w:r w:rsidR="00252E6F">
        <w:rPr>
          <w:rFonts w:hint="cs"/>
          <w:b/>
          <w:bCs/>
          <w:sz w:val="32"/>
          <w:szCs w:val="32"/>
          <w:u w:val="single"/>
          <w:rtl/>
        </w:rPr>
        <w:t>4</w:t>
      </w:r>
      <w:r w:rsidRPr="0060617D">
        <w:rPr>
          <w:rFonts w:hint="cs"/>
          <w:b/>
          <w:bCs/>
          <w:sz w:val="32"/>
          <w:szCs w:val="32"/>
          <w:u w:val="single"/>
          <w:rtl/>
        </w:rPr>
        <w:t xml:space="preserve"> اللباس الرسمي:</w:t>
      </w:r>
    </w:p>
    <w:p w:rsidR="001E40C1" w:rsidRPr="0060617D" w:rsidRDefault="001E40C1" w:rsidP="00CF51E1">
      <w:pPr>
        <w:pStyle w:val="Textebrut"/>
        <w:adjustRightInd/>
        <w:spacing w:line="276" w:lineRule="auto"/>
        <w:ind w:left="643"/>
        <w:textAlignment w:val="auto"/>
        <w:rPr>
          <w:b/>
          <w:bCs/>
          <w:sz w:val="28"/>
          <w:szCs w:val="28"/>
          <w:rtl/>
        </w:rPr>
      </w:pPr>
      <w:r w:rsidRPr="0060617D">
        <w:rPr>
          <w:rFonts w:hint="cs"/>
          <w:b/>
          <w:bCs/>
          <w:sz w:val="28"/>
          <w:szCs w:val="28"/>
          <w:rtl/>
        </w:rPr>
        <w:t>يلبس اعوان النظافة لباسا خاصا يميزهم والمتمثل في / المئزر , السروال, الاحذية,.......الخ</w:t>
      </w:r>
    </w:p>
    <w:p w:rsidR="00357418" w:rsidRPr="00BB028F" w:rsidRDefault="00357418" w:rsidP="00252E6F">
      <w:pPr>
        <w:rPr>
          <w:rFonts w:cs="Arabic Transparent"/>
          <w:b/>
          <w:bCs/>
          <w:sz w:val="28"/>
          <w:szCs w:val="28"/>
          <w:u w:val="single"/>
          <w:rtl/>
        </w:rPr>
      </w:pPr>
      <w:r w:rsidRPr="00BB028F">
        <w:rPr>
          <w:rFonts w:cs="Arabic Transparent" w:hint="cs"/>
          <w:b/>
          <w:bCs/>
          <w:sz w:val="28"/>
          <w:szCs w:val="28"/>
          <w:u w:val="single"/>
          <w:rtl/>
        </w:rPr>
        <w:t>المادة رقم 1</w:t>
      </w:r>
      <w:r w:rsidR="00252E6F">
        <w:rPr>
          <w:rFonts w:cs="Arabic Transparent" w:hint="cs"/>
          <w:b/>
          <w:bCs/>
          <w:sz w:val="28"/>
          <w:szCs w:val="28"/>
          <w:u w:val="single"/>
          <w:rtl/>
        </w:rPr>
        <w:t>5</w:t>
      </w:r>
      <w:r w:rsidRPr="00BB028F">
        <w:rPr>
          <w:rFonts w:cs="Arabic Transparent" w:hint="cs"/>
          <w:b/>
          <w:bCs/>
          <w:sz w:val="28"/>
          <w:szCs w:val="28"/>
          <w:rtl/>
        </w:rPr>
        <w:t xml:space="preserve"> / </w:t>
      </w:r>
      <w:r w:rsidRPr="00BB028F">
        <w:rPr>
          <w:rFonts w:cs="Arabic Transparent" w:hint="cs"/>
          <w:b/>
          <w:bCs/>
          <w:sz w:val="28"/>
          <w:szCs w:val="28"/>
          <w:u w:val="single"/>
          <w:rtl/>
        </w:rPr>
        <w:t>شروط فسخ العقد</w:t>
      </w:r>
      <w:r w:rsidRPr="00BB028F">
        <w:rPr>
          <w:rFonts w:cs="Arabic Transparent" w:hint="cs"/>
          <w:b/>
          <w:bCs/>
          <w:sz w:val="28"/>
          <w:szCs w:val="28"/>
          <w:rtl/>
        </w:rPr>
        <w:t>:</w:t>
      </w:r>
      <w:r w:rsidRPr="00BB028F">
        <w:rPr>
          <w:rFonts w:cs="Arabic Transparent" w:hint="cs"/>
          <w:b/>
          <w:bCs/>
          <w:sz w:val="28"/>
          <w:szCs w:val="28"/>
          <w:u w:val="single"/>
          <w:rtl/>
        </w:rPr>
        <w:t xml:space="preserve"> </w:t>
      </w:r>
    </w:p>
    <w:p w:rsidR="00357418" w:rsidRPr="0060617D" w:rsidRDefault="00357418" w:rsidP="00357418">
      <w:pPr>
        <w:pStyle w:val="Paragraphedeliste"/>
        <w:widowControl/>
        <w:numPr>
          <w:ilvl w:val="0"/>
          <w:numId w:val="26"/>
        </w:numPr>
        <w:adjustRightInd/>
        <w:spacing w:line="240" w:lineRule="auto"/>
        <w:jc w:val="lowKashida"/>
        <w:textAlignment w:val="auto"/>
        <w:rPr>
          <w:sz w:val="28"/>
          <w:szCs w:val="28"/>
          <w:rtl/>
        </w:rPr>
      </w:pPr>
      <w:r w:rsidRPr="00BB028F">
        <w:rPr>
          <w:rFonts w:cs="Arabic Transparent" w:hint="cs"/>
          <w:sz w:val="28"/>
          <w:szCs w:val="28"/>
          <w:rtl/>
        </w:rPr>
        <w:t>-</w:t>
      </w:r>
      <w:r w:rsidRPr="0060617D">
        <w:rPr>
          <w:rFonts w:hint="cs"/>
          <w:sz w:val="28"/>
          <w:szCs w:val="28"/>
          <w:rtl/>
        </w:rPr>
        <w:t xml:space="preserve">طبقا للمادة 149 من </w:t>
      </w:r>
      <w:r w:rsidRPr="0060617D">
        <w:rPr>
          <w:sz w:val="28"/>
          <w:szCs w:val="28"/>
          <w:rtl/>
          <w:lang w:eastAsia="en-US"/>
        </w:rPr>
        <w:t>المرسوم الرئاسي</w:t>
      </w:r>
      <w:r w:rsidRPr="0060617D">
        <w:rPr>
          <w:sz w:val="28"/>
          <w:szCs w:val="28"/>
          <w:rtl/>
          <w:lang w:eastAsia="en-US" w:bidi="ar-AE"/>
        </w:rPr>
        <w:t xml:space="preserve"> رقم </w:t>
      </w:r>
      <w:r w:rsidRPr="0060617D">
        <w:rPr>
          <w:rFonts w:hint="cs"/>
          <w:sz w:val="28"/>
          <w:szCs w:val="28"/>
          <w:rtl/>
          <w:lang w:eastAsia="en-US"/>
        </w:rPr>
        <w:t>15</w:t>
      </w:r>
      <w:r w:rsidRPr="0060617D">
        <w:rPr>
          <w:sz w:val="28"/>
          <w:szCs w:val="28"/>
          <w:rtl/>
          <w:lang w:eastAsia="en-US"/>
        </w:rPr>
        <w:t>/</w:t>
      </w:r>
      <w:r w:rsidRPr="0060617D">
        <w:rPr>
          <w:rFonts w:hint="cs"/>
          <w:sz w:val="28"/>
          <w:szCs w:val="28"/>
          <w:rtl/>
          <w:lang w:eastAsia="en-US"/>
        </w:rPr>
        <w:t>247</w:t>
      </w:r>
      <w:r w:rsidRPr="0060617D">
        <w:rPr>
          <w:sz w:val="28"/>
          <w:szCs w:val="28"/>
          <w:rtl/>
          <w:lang w:eastAsia="en-US"/>
        </w:rPr>
        <w:t xml:space="preserve"> </w:t>
      </w:r>
      <w:r w:rsidRPr="0060617D">
        <w:rPr>
          <w:rFonts w:hint="cs"/>
          <w:sz w:val="28"/>
          <w:szCs w:val="28"/>
          <w:rtl/>
          <w:lang w:eastAsia="en-US"/>
        </w:rPr>
        <w:t>المؤرخ في 2ذي الحجة عام 1436 الموافق 16سبتمبر سنة2015,والمتضمن تنظيم الصفقات العمومية وتفويضات المرفق العام</w:t>
      </w:r>
      <w:r w:rsidRPr="0060617D">
        <w:rPr>
          <w:rFonts w:hint="cs"/>
          <w:sz w:val="28"/>
          <w:szCs w:val="28"/>
          <w:rtl/>
        </w:rPr>
        <w:t>. اذا لم ينفذ المتعاقد التزاماته توجه له المصلحة المتعاقدة اعذارا ليفي بالتزاماته التعاقدية في اجل محدد.واذا لم يتدارك المتعاقد تقصيره في الأجل الذي حدده الاعذار المنصوص عليه, فان المصلحة المتعاقدة يمكنها ان تقوم بفسخ كلي اوجزئي للعقد من طرف واحد.</w:t>
      </w:r>
    </w:p>
    <w:p w:rsidR="00357418" w:rsidRPr="0060617D" w:rsidRDefault="00357418" w:rsidP="00357418">
      <w:pPr>
        <w:pStyle w:val="Paragraphedeliste"/>
        <w:widowControl/>
        <w:numPr>
          <w:ilvl w:val="0"/>
          <w:numId w:val="26"/>
        </w:numPr>
        <w:adjustRightInd/>
        <w:spacing w:line="240" w:lineRule="auto"/>
        <w:jc w:val="lowKashida"/>
        <w:textAlignment w:val="auto"/>
        <w:rPr>
          <w:sz w:val="28"/>
          <w:szCs w:val="28"/>
          <w:rtl/>
        </w:rPr>
      </w:pPr>
      <w:r w:rsidRPr="0060617D">
        <w:rPr>
          <w:rFonts w:hint="cs"/>
          <w:sz w:val="28"/>
          <w:szCs w:val="28"/>
          <w:rtl/>
        </w:rPr>
        <w:t>-طبقا للمادة 150</w:t>
      </w:r>
      <w:r w:rsidRPr="0060617D">
        <w:rPr>
          <w:sz w:val="28"/>
          <w:szCs w:val="28"/>
          <w:rtl/>
          <w:lang w:eastAsia="en-US"/>
        </w:rPr>
        <w:t xml:space="preserve"> المرسوم الرئاسي</w:t>
      </w:r>
      <w:r w:rsidRPr="0060617D">
        <w:rPr>
          <w:sz w:val="28"/>
          <w:szCs w:val="28"/>
          <w:rtl/>
          <w:lang w:eastAsia="en-US" w:bidi="ar-AE"/>
        </w:rPr>
        <w:t xml:space="preserve"> رقم </w:t>
      </w:r>
      <w:r w:rsidRPr="0060617D">
        <w:rPr>
          <w:rFonts w:hint="cs"/>
          <w:sz w:val="28"/>
          <w:szCs w:val="28"/>
          <w:rtl/>
          <w:lang w:eastAsia="en-US"/>
        </w:rPr>
        <w:t>15</w:t>
      </w:r>
      <w:r w:rsidRPr="0060617D">
        <w:rPr>
          <w:sz w:val="28"/>
          <w:szCs w:val="28"/>
          <w:rtl/>
          <w:lang w:eastAsia="en-US"/>
        </w:rPr>
        <w:t>/</w:t>
      </w:r>
      <w:r w:rsidRPr="0060617D">
        <w:rPr>
          <w:rFonts w:hint="cs"/>
          <w:sz w:val="28"/>
          <w:szCs w:val="28"/>
          <w:rtl/>
          <w:lang w:eastAsia="en-US"/>
        </w:rPr>
        <w:t>247</w:t>
      </w:r>
      <w:r w:rsidRPr="0060617D">
        <w:rPr>
          <w:sz w:val="28"/>
          <w:szCs w:val="28"/>
          <w:rtl/>
          <w:lang w:eastAsia="en-US"/>
        </w:rPr>
        <w:t xml:space="preserve"> </w:t>
      </w:r>
      <w:r w:rsidRPr="0060617D">
        <w:rPr>
          <w:rFonts w:hint="cs"/>
          <w:sz w:val="28"/>
          <w:szCs w:val="28"/>
          <w:rtl/>
          <w:lang w:eastAsia="en-US"/>
        </w:rPr>
        <w:t>المؤرخ في 2ذي الحجة عام 1436 الموافق 16سبتمبر سنة2015,والمتضمن تنظيم الصفقات العمومية وتفويضات المرفق العام</w:t>
      </w:r>
      <w:r w:rsidRPr="0060617D">
        <w:rPr>
          <w:rFonts w:hint="cs"/>
          <w:sz w:val="28"/>
          <w:szCs w:val="28"/>
          <w:rtl/>
        </w:rPr>
        <w:t>: يمكن للمصلحة المتعاقدة القيام بفسخ العقد من جانب واحد, عندما يكون المبرر بسبب المصلحة العامة حتى بدون خطا المتعامل المتعاقد.</w:t>
      </w:r>
    </w:p>
    <w:p w:rsidR="00357418" w:rsidRPr="0060617D" w:rsidRDefault="00357418" w:rsidP="00357418">
      <w:pPr>
        <w:pStyle w:val="Paragraphedeliste"/>
        <w:widowControl/>
        <w:numPr>
          <w:ilvl w:val="0"/>
          <w:numId w:val="26"/>
        </w:numPr>
        <w:adjustRightInd/>
        <w:spacing w:line="240" w:lineRule="auto"/>
        <w:jc w:val="lowKashida"/>
        <w:textAlignment w:val="auto"/>
        <w:rPr>
          <w:sz w:val="28"/>
          <w:szCs w:val="28"/>
          <w:rtl/>
        </w:rPr>
      </w:pPr>
      <w:r w:rsidRPr="0060617D">
        <w:rPr>
          <w:rFonts w:hint="cs"/>
          <w:sz w:val="28"/>
          <w:szCs w:val="28"/>
          <w:rtl/>
        </w:rPr>
        <w:t xml:space="preserve">-وفي المادة 151 </w:t>
      </w:r>
      <w:r w:rsidRPr="0060617D">
        <w:rPr>
          <w:sz w:val="28"/>
          <w:szCs w:val="28"/>
          <w:rtl/>
          <w:lang w:eastAsia="en-US"/>
        </w:rPr>
        <w:t>المرسوم الرئاسي</w:t>
      </w:r>
      <w:r w:rsidRPr="0060617D">
        <w:rPr>
          <w:sz w:val="28"/>
          <w:szCs w:val="28"/>
          <w:rtl/>
          <w:lang w:eastAsia="en-US" w:bidi="ar-AE"/>
        </w:rPr>
        <w:t xml:space="preserve"> رقم </w:t>
      </w:r>
      <w:r w:rsidRPr="0060617D">
        <w:rPr>
          <w:rFonts w:hint="cs"/>
          <w:sz w:val="28"/>
          <w:szCs w:val="28"/>
          <w:rtl/>
          <w:lang w:eastAsia="en-US"/>
        </w:rPr>
        <w:t>15</w:t>
      </w:r>
      <w:r w:rsidRPr="0060617D">
        <w:rPr>
          <w:sz w:val="28"/>
          <w:szCs w:val="28"/>
          <w:rtl/>
          <w:lang w:eastAsia="en-US"/>
        </w:rPr>
        <w:t>/</w:t>
      </w:r>
      <w:r w:rsidRPr="0060617D">
        <w:rPr>
          <w:rFonts w:hint="cs"/>
          <w:sz w:val="28"/>
          <w:szCs w:val="28"/>
          <w:rtl/>
          <w:lang w:eastAsia="en-US"/>
        </w:rPr>
        <w:t>247</w:t>
      </w:r>
      <w:r w:rsidRPr="0060617D">
        <w:rPr>
          <w:sz w:val="28"/>
          <w:szCs w:val="28"/>
          <w:rtl/>
          <w:lang w:eastAsia="en-US"/>
        </w:rPr>
        <w:t xml:space="preserve"> </w:t>
      </w:r>
      <w:r w:rsidRPr="0060617D">
        <w:rPr>
          <w:rFonts w:hint="cs"/>
          <w:sz w:val="28"/>
          <w:szCs w:val="28"/>
          <w:rtl/>
          <w:lang w:eastAsia="en-US"/>
        </w:rPr>
        <w:t>المؤرخ في 2ذي الحجة عام 1436 الموافق 16سبتمبر سنة2015,والمتضمن تنظيم الصفقات العمومية وتفويضات المرفق العام</w:t>
      </w:r>
      <w:r w:rsidRPr="0060617D">
        <w:rPr>
          <w:rFonts w:hint="cs"/>
          <w:sz w:val="28"/>
          <w:szCs w:val="28"/>
          <w:rtl/>
        </w:rPr>
        <w:t xml:space="preserve"> زيادة على الفسخ من جانب واحد المذكور في المادتين 149و150 يمكن ان يكون الفسخ مبررا بظروف خارجية عن ارادة المتعامل المتعاقد.</w:t>
      </w:r>
    </w:p>
    <w:p w:rsidR="00357418" w:rsidRPr="0060617D" w:rsidRDefault="00357418" w:rsidP="00357418">
      <w:pPr>
        <w:pStyle w:val="Paragraphedeliste"/>
        <w:widowControl/>
        <w:numPr>
          <w:ilvl w:val="0"/>
          <w:numId w:val="26"/>
        </w:numPr>
        <w:adjustRightInd/>
        <w:spacing w:line="240" w:lineRule="auto"/>
        <w:textAlignment w:val="auto"/>
        <w:rPr>
          <w:sz w:val="28"/>
          <w:szCs w:val="28"/>
          <w:rtl/>
        </w:rPr>
      </w:pPr>
      <w:r w:rsidRPr="0060617D">
        <w:rPr>
          <w:rFonts w:hint="cs"/>
          <w:sz w:val="28"/>
          <w:szCs w:val="28"/>
          <w:rtl/>
        </w:rPr>
        <w:t>-وطبقا للمادة 152 من نفس المرسوم الرئاسي المذكور اعلاه:لايمكن الاعتراض على قرار المصلحة المتعاقدة بفسخ العقد عند تطبيقها البنود التعاقدية للضمان والمتابعات الرامية الى اصلاح الضرر الذي لحقها بسبب خطا المتعامل المتعاقد,وزيادة على ذلك يتحمل هذا الاخير جميع التكاليف الاضافية التي تنجم عن عقد جديد.</w:t>
      </w:r>
    </w:p>
    <w:p w:rsidR="00357418" w:rsidRDefault="00357418" w:rsidP="00357418">
      <w:pPr>
        <w:pStyle w:val="Paragraphedeliste"/>
        <w:widowControl/>
        <w:numPr>
          <w:ilvl w:val="0"/>
          <w:numId w:val="26"/>
        </w:numPr>
        <w:adjustRightInd/>
        <w:spacing w:line="240" w:lineRule="auto"/>
        <w:jc w:val="both"/>
        <w:textAlignment w:val="auto"/>
        <w:rPr>
          <w:sz w:val="28"/>
          <w:szCs w:val="28"/>
          <w:lang w:val="en-US"/>
        </w:rPr>
      </w:pPr>
      <w:r w:rsidRPr="0060617D">
        <w:rPr>
          <w:rFonts w:hint="cs"/>
          <w:sz w:val="28"/>
          <w:szCs w:val="28"/>
          <w:rtl/>
        </w:rPr>
        <w:t xml:space="preserve">-*وفي حالة الفسخ  جاري التنفيذ وباتفاق مشترك ,يوقع كل من الطرفين وثيقة الفسخ التي يجب أن تنص على </w:t>
      </w:r>
      <w:r w:rsidRPr="0060617D">
        <w:rPr>
          <w:rFonts w:hint="cs"/>
          <w:sz w:val="28"/>
          <w:szCs w:val="28"/>
          <w:rtl/>
          <w:lang w:val="en-US"/>
        </w:rPr>
        <w:t xml:space="preserve">تقديم الحسابات المعدة للخدمات . وكذلك تطبيق مجمع بنود </w:t>
      </w:r>
      <w:r w:rsidRPr="0060617D">
        <w:rPr>
          <w:rFonts w:hint="cs"/>
          <w:spacing w:val="-2"/>
          <w:sz w:val="26"/>
          <w:szCs w:val="26"/>
          <w:rtl/>
          <w:lang w:eastAsia="en-US"/>
        </w:rPr>
        <w:t xml:space="preserve"> </w:t>
      </w:r>
      <w:r w:rsidRPr="0060617D">
        <w:rPr>
          <w:rFonts w:hint="cs"/>
          <w:sz w:val="28"/>
          <w:szCs w:val="28"/>
          <w:rtl/>
          <w:lang w:val="en-US"/>
        </w:rPr>
        <w:t>العقد بصفة عامة.</w:t>
      </w:r>
    </w:p>
    <w:p w:rsidR="00427542" w:rsidRPr="00427542" w:rsidRDefault="00427542" w:rsidP="00427542">
      <w:pPr>
        <w:pStyle w:val="Paragraphedeliste"/>
        <w:spacing w:line="240" w:lineRule="auto"/>
        <w:jc w:val="both"/>
        <w:rPr>
          <w:b/>
          <w:bCs/>
          <w:sz w:val="32"/>
          <w:szCs w:val="32"/>
          <w:u w:val="single"/>
          <w:rtl/>
          <w:lang w:val="en-US"/>
        </w:rPr>
      </w:pPr>
      <w:r w:rsidRPr="00427542">
        <w:rPr>
          <w:rFonts w:hint="cs"/>
          <w:b/>
          <w:bCs/>
          <w:sz w:val="32"/>
          <w:szCs w:val="32"/>
          <w:u w:val="single"/>
          <w:rtl/>
          <w:lang w:val="en-US"/>
        </w:rPr>
        <w:t>المادة 16: كفالة حسن التنفيذ:</w:t>
      </w:r>
    </w:p>
    <w:p w:rsidR="00427542" w:rsidRPr="00427542" w:rsidRDefault="00427542" w:rsidP="00427542">
      <w:pPr>
        <w:widowControl/>
        <w:adjustRightInd/>
        <w:spacing w:line="240" w:lineRule="auto"/>
        <w:ind w:left="283"/>
        <w:jc w:val="both"/>
        <w:textAlignment w:val="auto"/>
        <w:rPr>
          <w:sz w:val="28"/>
          <w:szCs w:val="28"/>
          <w:lang w:val="en-US"/>
        </w:rPr>
      </w:pPr>
      <w:r>
        <w:rPr>
          <w:rFonts w:hint="cs"/>
          <w:sz w:val="28"/>
          <w:szCs w:val="28"/>
          <w:rtl/>
          <w:lang w:val="en-US"/>
        </w:rPr>
        <w:lastRenderedPageBreak/>
        <w:t>يتعين على المتعامل المتعاقد مع المصلحة المتعاقدة تقديم كفالة حسن التنفيذ بنسبة تقدر ب01</w:t>
      </w:r>
      <w:r>
        <w:rPr>
          <w:rFonts w:cs="Times New Roman"/>
          <w:sz w:val="28"/>
          <w:szCs w:val="28"/>
          <w:rtl/>
          <w:lang w:val="en-US"/>
        </w:rPr>
        <w:t>%</w:t>
      </w:r>
      <w:r>
        <w:rPr>
          <w:rFonts w:hint="cs"/>
          <w:sz w:val="28"/>
          <w:szCs w:val="28"/>
          <w:rtl/>
          <w:lang w:val="en-US"/>
        </w:rPr>
        <w:t xml:space="preserve"> من مبلغ الاجمالي للعقد وتسترجع كفالة الضمان في مدة شهر واحد ابتداءا من تاريخ نهاية العقد.</w:t>
      </w:r>
    </w:p>
    <w:p w:rsidR="001E40C1" w:rsidRPr="002041AA" w:rsidRDefault="001E40C1" w:rsidP="00427542">
      <w:pPr>
        <w:pStyle w:val="Paragraphedeliste"/>
        <w:spacing w:line="240" w:lineRule="auto"/>
        <w:jc w:val="both"/>
        <w:rPr>
          <w:b/>
          <w:bCs/>
          <w:sz w:val="32"/>
          <w:szCs w:val="32"/>
          <w:u w:val="single"/>
          <w:rtl/>
          <w:lang w:val="en-US"/>
        </w:rPr>
      </w:pPr>
      <w:r w:rsidRPr="002041AA">
        <w:rPr>
          <w:rFonts w:hint="cs"/>
          <w:b/>
          <w:bCs/>
          <w:sz w:val="32"/>
          <w:szCs w:val="32"/>
          <w:u w:val="single"/>
          <w:rtl/>
          <w:lang w:val="en-US"/>
        </w:rPr>
        <w:t xml:space="preserve">المادة </w:t>
      </w:r>
      <w:r w:rsidR="00252E6F">
        <w:rPr>
          <w:rFonts w:hint="cs"/>
          <w:b/>
          <w:bCs/>
          <w:sz w:val="32"/>
          <w:szCs w:val="32"/>
          <w:u w:val="single"/>
          <w:rtl/>
          <w:lang w:val="en-US"/>
        </w:rPr>
        <w:t>1</w:t>
      </w:r>
      <w:r w:rsidR="00427542">
        <w:rPr>
          <w:rFonts w:hint="cs"/>
          <w:b/>
          <w:bCs/>
          <w:sz w:val="32"/>
          <w:szCs w:val="32"/>
          <w:u w:val="single"/>
          <w:rtl/>
          <w:lang w:val="en-US"/>
        </w:rPr>
        <w:t>7</w:t>
      </w:r>
      <w:r w:rsidRPr="002041AA">
        <w:rPr>
          <w:rFonts w:hint="cs"/>
          <w:b/>
          <w:bCs/>
          <w:sz w:val="32"/>
          <w:szCs w:val="32"/>
          <w:u w:val="single"/>
          <w:rtl/>
          <w:lang w:val="en-US"/>
        </w:rPr>
        <w:t xml:space="preserve"> : حالة القوة القاهرة :</w:t>
      </w:r>
    </w:p>
    <w:p w:rsidR="001E40C1" w:rsidRPr="00427542" w:rsidRDefault="001E40C1" w:rsidP="001E40C1">
      <w:pPr>
        <w:pStyle w:val="Paragraphedeliste"/>
        <w:spacing w:line="240" w:lineRule="auto"/>
        <w:jc w:val="both"/>
        <w:rPr>
          <w:sz w:val="28"/>
          <w:szCs w:val="28"/>
          <w:rtl/>
          <w:lang w:val="en-US"/>
        </w:rPr>
      </w:pPr>
      <w:r w:rsidRPr="002041AA">
        <w:rPr>
          <w:rFonts w:hint="cs"/>
          <w:sz w:val="32"/>
          <w:szCs w:val="32"/>
          <w:rtl/>
          <w:lang w:val="en-US"/>
        </w:rPr>
        <w:t xml:space="preserve">تحمي </w:t>
      </w:r>
      <w:r w:rsidRPr="00427542">
        <w:rPr>
          <w:rFonts w:hint="cs"/>
          <w:sz w:val="28"/>
          <w:szCs w:val="28"/>
          <w:rtl/>
          <w:lang w:val="en-US"/>
        </w:rPr>
        <w:t>الممون حالة القوة القاهرة أو كل حدث طارئ لا يمكن التصدي له و يكون خارج إرادتها يمنعه كليا أو جزئيا من تنفيذ التزاماته التعاقدية .</w:t>
      </w:r>
    </w:p>
    <w:p w:rsidR="001E40C1" w:rsidRPr="00427542" w:rsidRDefault="001E40C1" w:rsidP="001E40C1">
      <w:pPr>
        <w:pStyle w:val="Paragraphedeliste"/>
        <w:numPr>
          <w:ilvl w:val="0"/>
          <w:numId w:val="24"/>
        </w:numPr>
        <w:spacing w:line="240" w:lineRule="auto"/>
        <w:jc w:val="both"/>
        <w:rPr>
          <w:sz w:val="28"/>
          <w:szCs w:val="28"/>
          <w:lang w:val="en-US"/>
        </w:rPr>
      </w:pPr>
      <w:r w:rsidRPr="00427542">
        <w:rPr>
          <w:rFonts w:hint="cs"/>
          <w:sz w:val="28"/>
          <w:szCs w:val="28"/>
          <w:rtl/>
          <w:lang w:val="en-US"/>
        </w:rPr>
        <w:t>في حالة القوة القاهرة على صاحب الخدمة الاتصال بصاحب المشروع كتابيا في الأيام العشرة الأولى من تاريخ الحدث .</w:t>
      </w:r>
    </w:p>
    <w:p w:rsidR="001E40C1" w:rsidRPr="002041AA" w:rsidRDefault="001E40C1" w:rsidP="001E40C1">
      <w:pPr>
        <w:pStyle w:val="Paragraphedeliste"/>
        <w:numPr>
          <w:ilvl w:val="0"/>
          <w:numId w:val="24"/>
        </w:numPr>
        <w:spacing w:line="240" w:lineRule="auto"/>
        <w:jc w:val="both"/>
        <w:rPr>
          <w:sz w:val="32"/>
          <w:szCs w:val="32"/>
          <w:lang w:val="en-US"/>
        </w:rPr>
      </w:pPr>
      <w:r w:rsidRPr="00427542">
        <w:rPr>
          <w:rFonts w:hint="cs"/>
          <w:sz w:val="28"/>
          <w:szCs w:val="28"/>
          <w:rtl/>
          <w:lang w:val="en-US"/>
        </w:rPr>
        <w:t>في حالة عدم احترام صاحب الخدمة للآجال و الإجراءات المتعلقة بحالة القوة القاهرة ، يحرم من الاستفادة من أي حقوق أو</w:t>
      </w:r>
      <w:r w:rsidRPr="002041AA">
        <w:rPr>
          <w:rFonts w:hint="cs"/>
          <w:sz w:val="32"/>
          <w:szCs w:val="32"/>
          <w:rtl/>
          <w:lang w:val="en-US"/>
        </w:rPr>
        <w:t xml:space="preserve"> تعويض كان .</w:t>
      </w:r>
    </w:p>
    <w:p w:rsidR="001E40C1" w:rsidRPr="00BB028F" w:rsidRDefault="001E40C1" w:rsidP="00427542">
      <w:pPr>
        <w:rPr>
          <w:rFonts w:cs="Arabic Transparent"/>
          <w:b/>
          <w:bCs/>
          <w:sz w:val="28"/>
          <w:szCs w:val="28"/>
          <w:u w:val="single"/>
          <w:rtl/>
        </w:rPr>
      </w:pPr>
      <w:r w:rsidRPr="00BB028F">
        <w:rPr>
          <w:rFonts w:cs="Arabic Transparent" w:hint="cs"/>
          <w:b/>
          <w:bCs/>
          <w:sz w:val="28"/>
          <w:szCs w:val="28"/>
          <w:u w:val="single"/>
          <w:rtl/>
        </w:rPr>
        <w:t>المادة رقم 1</w:t>
      </w:r>
      <w:r w:rsidR="00427542">
        <w:rPr>
          <w:rFonts w:cs="Arabic Transparent" w:hint="cs"/>
          <w:b/>
          <w:bCs/>
          <w:sz w:val="28"/>
          <w:szCs w:val="28"/>
          <w:u w:val="single"/>
          <w:rtl/>
        </w:rPr>
        <w:t>8</w:t>
      </w:r>
      <w:r w:rsidRPr="00BB028F">
        <w:rPr>
          <w:rFonts w:cs="Arabic Transparent" w:hint="cs"/>
          <w:b/>
          <w:bCs/>
          <w:sz w:val="28"/>
          <w:szCs w:val="28"/>
          <w:u w:val="single"/>
          <w:rtl/>
        </w:rPr>
        <w:t>/ تسوية النزاعات:</w:t>
      </w:r>
    </w:p>
    <w:p w:rsidR="001E40C1" w:rsidRPr="0060617D" w:rsidRDefault="001E40C1" w:rsidP="001E40C1">
      <w:pPr>
        <w:pStyle w:val="Paragraphedeliste"/>
        <w:widowControl/>
        <w:numPr>
          <w:ilvl w:val="0"/>
          <w:numId w:val="26"/>
        </w:numPr>
        <w:adjustRightInd/>
        <w:spacing w:line="240" w:lineRule="auto"/>
        <w:textAlignment w:val="auto"/>
        <w:rPr>
          <w:sz w:val="28"/>
          <w:szCs w:val="28"/>
          <w:rtl/>
        </w:rPr>
      </w:pPr>
      <w:r w:rsidRPr="0060617D">
        <w:rPr>
          <w:rFonts w:hint="cs"/>
          <w:sz w:val="28"/>
          <w:szCs w:val="28"/>
          <w:rtl/>
        </w:rPr>
        <w:t xml:space="preserve">تسوى النزاعات بين الطرفين المتعاقدين إذا طرأت عند تنفيذ </w:t>
      </w:r>
      <w:r w:rsidRPr="0060617D">
        <w:rPr>
          <w:rFonts w:hint="cs"/>
          <w:spacing w:val="-2"/>
          <w:sz w:val="26"/>
          <w:szCs w:val="26"/>
          <w:rtl/>
          <w:lang w:eastAsia="en-US"/>
        </w:rPr>
        <w:t>العقد</w:t>
      </w:r>
      <w:r w:rsidRPr="0060617D">
        <w:rPr>
          <w:rFonts w:hint="cs"/>
          <w:sz w:val="28"/>
          <w:szCs w:val="28"/>
          <w:rtl/>
        </w:rPr>
        <w:t xml:space="preserve"> في إطار الأحكام التشريعية و التنظيمية المعمول بها.</w:t>
      </w:r>
    </w:p>
    <w:p w:rsidR="001E40C1" w:rsidRDefault="001E40C1" w:rsidP="001E40C1">
      <w:pPr>
        <w:pStyle w:val="Paragraphedeliste"/>
        <w:widowControl/>
        <w:numPr>
          <w:ilvl w:val="0"/>
          <w:numId w:val="26"/>
        </w:numPr>
        <w:adjustRightInd/>
        <w:spacing w:line="240" w:lineRule="auto"/>
        <w:textAlignment w:val="auto"/>
        <w:rPr>
          <w:sz w:val="28"/>
          <w:szCs w:val="28"/>
          <w:lang w:eastAsia="en-US"/>
        </w:rPr>
      </w:pPr>
      <w:r w:rsidRPr="0060617D">
        <w:rPr>
          <w:rFonts w:hint="cs"/>
          <w:sz w:val="28"/>
          <w:szCs w:val="28"/>
          <w:rtl/>
        </w:rPr>
        <w:t xml:space="preserve"> والواردة في  المادة</w:t>
      </w:r>
      <w:r w:rsidRPr="0060617D">
        <w:rPr>
          <w:rFonts w:hint="cs"/>
          <w:b/>
          <w:bCs/>
          <w:sz w:val="28"/>
          <w:szCs w:val="28"/>
          <w:u w:val="single"/>
          <w:rtl/>
        </w:rPr>
        <w:t xml:space="preserve"> </w:t>
      </w:r>
      <w:r w:rsidRPr="0060617D">
        <w:rPr>
          <w:rFonts w:hint="cs"/>
          <w:sz w:val="28"/>
          <w:szCs w:val="28"/>
          <w:rtl/>
        </w:rPr>
        <w:t xml:space="preserve">153و 154 و155 </w:t>
      </w:r>
      <w:r w:rsidRPr="0060617D">
        <w:rPr>
          <w:sz w:val="28"/>
          <w:szCs w:val="28"/>
          <w:rtl/>
          <w:lang w:eastAsia="en-US"/>
        </w:rPr>
        <w:t>المرسوم الرئاسي</w:t>
      </w:r>
      <w:r w:rsidRPr="0060617D">
        <w:rPr>
          <w:sz w:val="28"/>
          <w:szCs w:val="28"/>
          <w:rtl/>
          <w:lang w:eastAsia="en-US" w:bidi="ar-AE"/>
        </w:rPr>
        <w:t xml:space="preserve"> رقم </w:t>
      </w:r>
      <w:r w:rsidRPr="0060617D">
        <w:rPr>
          <w:rFonts w:hint="cs"/>
          <w:sz w:val="28"/>
          <w:szCs w:val="28"/>
          <w:rtl/>
          <w:lang w:eastAsia="en-US"/>
        </w:rPr>
        <w:t>15</w:t>
      </w:r>
      <w:r w:rsidRPr="0060617D">
        <w:rPr>
          <w:sz w:val="28"/>
          <w:szCs w:val="28"/>
          <w:rtl/>
          <w:lang w:eastAsia="en-US"/>
        </w:rPr>
        <w:t>/</w:t>
      </w:r>
      <w:r w:rsidRPr="0060617D">
        <w:rPr>
          <w:rFonts w:hint="cs"/>
          <w:sz w:val="28"/>
          <w:szCs w:val="28"/>
          <w:rtl/>
          <w:lang w:eastAsia="en-US"/>
        </w:rPr>
        <w:t>247</w:t>
      </w:r>
      <w:r w:rsidRPr="0060617D">
        <w:rPr>
          <w:sz w:val="28"/>
          <w:szCs w:val="28"/>
          <w:rtl/>
          <w:lang w:eastAsia="en-US"/>
        </w:rPr>
        <w:t xml:space="preserve"> </w:t>
      </w:r>
      <w:r w:rsidRPr="0060617D">
        <w:rPr>
          <w:rFonts w:hint="cs"/>
          <w:sz w:val="28"/>
          <w:szCs w:val="28"/>
          <w:rtl/>
          <w:lang w:eastAsia="en-US"/>
        </w:rPr>
        <w:t>المؤرخ في 2ذي الحجة عام 1436 الموافق 16سبتمبر سنة2015,والمتضمن تنظيم الصفقات العمومية وتفويضات المرفق العام.</w:t>
      </w:r>
    </w:p>
    <w:p w:rsidR="00825B0C" w:rsidRPr="00825B0C" w:rsidRDefault="00825B0C" w:rsidP="00825B0C">
      <w:pPr>
        <w:widowControl/>
        <w:adjustRightInd/>
        <w:spacing w:line="240" w:lineRule="auto"/>
        <w:ind w:left="283"/>
        <w:textAlignment w:val="auto"/>
        <w:rPr>
          <w:sz w:val="28"/>
          <w:szCs w:val="28"/>
          <w:rtl/>
          <w:lang w:eastAsia="en-US"/>
        </w:rPr>
      </w:pPr>
      <w:r>
        <w:rPr>
          <w:rFonts w:hint="cs"/>
          <w:sz w:val="28"/>
          <w:szCs w:val="28"/>
          <w:rtl/>
          <w:lang w:eastAsia="en-US"/>
        </w:rPr>
        <w:t xml:space="preserve">*زيادة على العقوبات المنصوص عليها في التشريع والتنظيم المعمول بهما, تتعرض كل مؤسسة اومجموعة مؤسسات </w:t>
      </w:r>
      <w:r w:rsidR="0020611E">
        <w:rPr>
          <w:rFonts w:hint="cs"/>
          <w:sz w:val="28"/>
          <w:szCs w:val="28"/>
          <w:rtl/>
          <w:lang w:eastAsia="en-US"/>
        </w:rPr>
        <w:t>قامت بارتكاب افعال معيبة عند تنفيذ العقد او قدمت وثائق مزورة عند التعهد او خالف تشريعات العمل ولاسيما عدم التصريح بعماله لدى صندوق الضمان الاجتماعي ,لعقوبات تتراوح من الانذار الى الفسخ النهائي للعقد.</w:t>
      </w:r>
    </w:p>
    <w:p w:rsidR="001E40C1" w:rsidRDefault="001E40C1" w:rsidP="001E40C1">
      <w:pPr>
        <w:widowControl/>
        <w:adjustRightInd/>
        <w:spacing w:line="240" w:lineRule="auto"/>
        <w:jc w:val="both"/>
        <w:textAlignment w:val="auto"/>
        <w:rPr>
          <w:rFonts w:cs="Arabic Transparent"/>
          <w:sz w:val="28"/>
          <w:szCs w:val="28"/>
          <w:rtl/>
          <w:lang w:val="en-US"/>
        </w:rPr>
      </w:pPr>
    </w:p>
    <w:p w:rsidR="00357418" w:rsidRPr="0076136B" w:rsidRDefault="00357418" w:rsidP="00427542">
      <w:pPr>
        <w:rPr>
          <w:rFonts w:cs="Arabic Transparent"/>
          <w:b/>
          <w:bCs/>
          <w:sz w:val="28"/>
          <w:szCs w:val="28"/>
          <w:rtl/>
          <w:lang w:bidi="ar-AE"/>
        </w:rPr>
      </w:pPr>
      <w:r w:rsidRPr="0076136B">
        <w:rPr>
          <w:rFonts w:cs="Arabic Transparent" w:hint="cs"/>
          <w:b/>
          <w:bCs/>
          <w:sz w:val="28"/>
          <w:szCs w:val="28"/>
          <w:u w:val="single"/>
          <w:rtl/>
        </w:rPr>
        <w:t xml:space="preserve">المــادة رقم </w:t>
      </w:r>
      <w:r w:rsidR="003B321F">
        <w:rPr>
          <w:rFonts w:cs="Arabic Transparent" w:hint="cs"/>
          <w:b/>
          <w:bCs/>
          <w:sz w:val="28"/>
          <w:szCs w:val="28"/>
          <w:u w:val="single"/>
          <w:rtl/>
        </w:rPr>
        <w:t>1</w:t>
      </w:r>
      <w:r w:rsidR="00427542">
        <w:rPr>
          <w:rFonts w:cs="Arabic Transparent" w:hint="cs"/>
          <w:b/>
          <w:bCs/>
          <w:sz w:val="28"/>
          <w:szCs w:val="28"/>
          <w:u w:val="single"/>
          <w:rtl/>
        </w:rPr>
        <w:t>9</w:t>
      </w:r>
      <w:r w:rsidRPr="0076136B">
        <w:rPr>
          <w:rFonts w:cs="Arabic Transparent" w:hint="cs"/>
          <w:b/>
          <w:bCs/>
          <w:sz w:val="28"/>
          <w:szCs w:val="28"/>
          <w:rtl/>
        </w:rPr>
        <w:t xml:space="preserve">/ </w:t>
      </w:r>
      <w:r w:rsidRPr="0076136B">
        <w:rPr>
          <w:rFonts w:cs="Arabic Transparent" w:hint="cs"/>
          <w:b/>
          <w:bCs/>
          <w:sz w:val="28"/>
          <w:szCs w:val="28"/>
          <w:u w:val="single"/>
          <w:rtl/>
        </w:rPr>
        <w:t>شــروط عــامة</w:t>
      </w:r>
      <w:r w:rsidRPr="0076136B">
        <w:rPr>
          <w:rFonts w:cs="Arabic Transparent" w:hint="cs"/>
          <w:b/>
          <w:bCs/>
          <w:sz w:val="28"/>
          <w:szCs w:val="28"/>
          <w:rtl/>
        </w:rPr>
        <w:t xml:space="preserve"> :</w:t>
      </w:r>
    </w:p>
    <w:p w:rsidR="00357418" w:rsidRDefault="00357418" w:rsidP="00357418">
      <w:pPr>
        <w:rPr>
          <w:sz w:val="28"/>
          <w:szCs w:val="28"/>
          <w:rtl/>
        </w:rPr>
      </w:pPr>
      <w:r w:rsidRPr="00FF2E48">
        <w:rPr>
          <w:rFonts w:hint="cs"/>
          <w:sz w:val="28"/>
          <w:szCs w:val="28"/>
          <w:rtl/>
        </w:rPr>
        <w:t xml:space="preserve">كل مادة في هذا </w:t>
      </w:r>
      <w:r w:rsidRPr="00FF2E48">
        <w:rPr>
          <w:rFonts w:hint="cs"/>
          <w:spacing w:val="-2"/>
          <w:sz w:val="26"/>
          <w:szCs w:val="26"/>
          <w:rtl/>
          <w:lang w:eastAsia="en-US"/>
        </w:rPr>
        <w:t>العقد</w:t>
      </w:r>
      <w:r w:rsidRPr="00FF2E48">
        <w:rPr>
          <w:rFonts w:hint="cs"/>
          <w:sz w:val="28"/>
          <w:szCs w:val="28"/>
          <w:rtl/>
          <w:lang w:bidi="ar-AE"/>
        </w:rPr>
        <w:t xml:space="preserve"> </w:t>
      </w:r>
      <w:r w:rsidRPr="00FF2E48">
        <w:rPr>
          <w:rFonts w:hint="cs"/>
          <w:sz w:val="28"/>
          <w:szCs w:val="28"/>
          <w:rtl/>
        </w:rPr>
        <w:t xml:space="preserve">أو ملحقاته مخالفة لأحكام المرسوم الرئاسي </w:t>
      </w:r>
      <w:r w:rsidRPr="00FF2E48">
        <w:rPr>
          <w:sz w:val="28"/>
          <w:szCs w:val="28"/>
          <w:rtl/>
          <w:lang w:eastAsia="en-US" w:bidi="ar-AE"/>
        </w:rPr>
        <w:t xml:space="preserve">رقم </w:t>
      </w:r>
      <w:r w:rsidRPr="00FF2E48">
        <w:rPr>
          <w:rFonts w:hint="cs"/>
          <w:sz w:val="28"/>
          <w:szCs w:val="28"/>
          <w:rtl/>
          <w:lang w:eastAsia="en-US" w:bidi="ar-DZ"/>
        </w:rPr>
        <w:t>15</w:t>
      </w:r>
      <w:r w:rsidRPr="00FF2E48">
        <w:rPr>
          <w:sz w:val="28"/>
          <w:szCs w:val="28"/>
          <w:rtl/>
          <w:lang w:eastAsia="en-US" w:bidi="ar-DZ"/>
        </w:rPr>
        <w:t>/</w:t>
      </w:r>
      <w:r w:rsidRPr="00FF2E48">
        <w:rPr>
          <w:rFonts w:hint="cs"/>
          <w:sz w:val="28"/>
          <w:szCs w:val="28"/>
          <w:rtl/>
          <w:lang w:eastAsia="en-US" w:bidi="ar-DZ"/>
        </w:rPr>
        <w:t>247</w:t>
      </w:r>
      <w:r w:rsidRPr="00FF2E48">
        <w:rPr>
          <w:sz w:val="28"/>
          <w:szCs w:val="28"/>
          <w:rtl/>
          <w:lang w:eastAsia="en-US" w:bidi="ar-DZ"/>
        </w:rPr>
        <w:t xml:space="preserve"> </w:t>
      </w:r>
      <w:r w:rsidRPr="00FF2E48">
        <w:rPr>
          <w:rFonts w:hint="cs"/>
          <w:sz w:val="28"/>
          <w:szCs w:val="28"/>
          <w:rtl/>
          <w:lang w:eastAsia="en-US" w:bidi="ar-DZ"/>
        </w:rPr>
        <w:t>المؤرخ في 2ذي الحجة عام 1436 الموافق 16سبتمبر سنة2015,والمتضمن تنظيم الصفقات العمومية وتفويضات المرفق العام.</w:t>
      </w:r>
      <w:r w:rsidRPr="00FF2E48">
        <w:rPr>
          <w:rFonts w:hint="cs"/>
          <w:i/>
          <w:iCs/>
          <w:sz w:val="32"/>
          <w:szCs w:val="32"/>
          <w:rtl/>
        </w:rPr>
        <w:t>،</w:t>
      </w:r>
      <w:r w:rsidRPr="00FF2E48">
        <w:rPr>
          <w:rFonts w:hint="cs"/>
          <w:sz w:val="28"/>
          <w:szCs w:val="28"/>
          <w:rtl/>
        </w:rPr>
        <w:t xml:space="preserve"> تعتبر ملغية.</w:t>
      </w:r>
    </w:p>
    <w:p w:rsidR="00427542" w:rsidRPr="00FF2E48" w:rsidRDefault="00427542" w:rsidP="00357418">
      <w:pPr>
        <w:rPr>
          <w:sz w:val="28"/>
          <w:szCs w:val="28"/>
          <w:rtl/>
        </w:rPr>
      </w:pPr>
    </w:p>
    <w:p w:rsidR="0060617D" w:rsidRPr="00FF2E48" w:rsidRDefault="0060617D" w:rsidP="00427542">
      <w:pPr>
        <w:rPr>
          <w:sz w:val="28"/>
          <w:szCs w:val="28"/>
          <w:rtl/>
        </w:rPr>
      </w:pPr>
      <w:r w:rsidRPr="003B321F">
        <w:rPr>
          <w:rFonts w:cs="Arabic Transparent" w:hint="cs"/>
          <w:b/>
          <w:bCs/>
          <w:sz w:val="28"/>
          <w:szCs w:val="28"/>
          <w:u w:val="single"/>
          <w:rtl/>
        </w:rPr>
        <w:t xml:space="preserve">المادة رقم </w:t>
      </w:r>
      <w:r w:rsidR="00427542">
        <w:rPr>
          <w:rFonts w:cs="Arabic Transparent" w:hint="cs"/>
          <w:b/>
          <w:bCs/>
          <w:sz w:val="28"/>
          <w:szCs w:val="28"/>
          <w:u w:val="single"/>
          <w:rtl/>
        </w:rPr>
        <w:t>20</w:t>
      </w:r>
      <w:r w:rsidRPr="003B321F">
        <w:rPr>
          <w:rFonts w:cs="Arabic Transparent" w:hint="cs"/>
          <w:b/>
          <w:bCs/>
          <w:sz w:val="28"/>
          <w:szCs w:val="28"/>
          <w:u w:val="single"/>
          <w:rtl/>
        </w:rPr>
        <w:t>/ صلاحية العرض</w:t>
      </w:r>
      <w:r w:rsidRPr="00FF2E48">
        <w:rPr>
          <w:rFonts w:hint="cs"/>
          <w:sz w:val="28"/>
          <w:szCs w:val="28"/>
          <w:rtl/>
        </w:rPr>
        <w:t xml:space="preserve"> :</w:t>
      </w:r>
    </w:p>
    <w:p w:rsidR="0060617D" w:rsidRDefault="0060617D" w:rsidP="00357418">
      <w:pPr>
        <w:rPr>
          <w:rFonts w:cs="Arabic Transparent"/>
          <w:sz w:val="28"/>
          <w:szCs w:val="28"/>
          <w:rtl/>
        </w:rPr>
      </w:pPr>
      <w:r w:rsidRPr="00FF2E48">
        <w:rPr>
          <w:rFonts w:hint="cs"/>
          <w:sz w:val="28"/>
          <w:szCs w:val="28"/>
          <w:rtl/>
        </w:rPr>
        <w:t>يضل المتعهدون ملتزمين بعروضهم مدة 60يوما ابتداءا من تاريخ فتح الاظرفة.</w:t>
      </w:r>
    </w:p>
    <w:p w:rsidR="00357418" w:rsidRDefault="00357418" w:rsidP="00357418">
      <w:pPr>
        <w:rPr>
          <w:rFonts w:cs="Arabic Transparent"/>
          <w:sz w:val="28"/>
          <w:szCs w:val="28"/>
          <w:rtl/>
        </w:rPr>
      </w:pPr>
    </w:p>
    <w:p w:rsidR="00357418" w:rsidRDefault="00357418" w:rsidP="00427542">
      <w:pPr>
        <w:rPr>
          <w:rFonts w:cs="Arabic Transparent"/>
          <w:b/>
          <w:bCs/>
          <w:sz w:val="28"/>
          <w:szCs w:val="28"/>
          <w:u w:val="single"/>
          <w:rtl/>
        </w:rPr>
      </w:pPr>
      <w:r w:rsidRPr="0076136B">
        <w:rPr>
          <w:rFonts w:cs="Arabic Transparent" w:hint="cs"/>
          <w:b/>
          <w:bCs/>
          <w:sz w:val="28"/>
          <w:szCs w:val="28"/>
          <w:u w:val="single"/>
          <w:rtl/>
        </w:rPr>
        <w:t xml:space="preserve">المادة رقم </w:t>
      </w:r>
      <w:r w:rsidR="00427542">
        <w:rPr>
          <w:rFonts w:cs="Arabic Transparent" w:hint="cs"/>
          <w:b/>
          <w:bCs/>
          <w:sz w:val="28"/>
          <w:szCs w:val="28"/>
          <w:u w:val="single"/>
          <w:rtl/>
        </w:rPr>
        <w:t>21</w:t>
      </w:r>
      <w:r>
        <w:rPr>
          <w:rFonts w:cs="Arabic Transparent" w:hint="cs"/>
          <w:b/>
          <w:bCs/>
          <w:sz w:val="28"/>
          <w:szCs w:val="28"/>
          <w:u w:val="single"/>
          <w:rtl/>
        </w:rPr>
        <w:t xml:space="preserve"> / تنفيذ وسريان مفعول العقد:</w:t>
      </w:r>
    </w:p>
    <w:p w:rsidR="0060617D" w:rsidRPr="00FF2E48" w:rsidRDefault="0060617D" w:rsidP="00357418">
      <w:pPr>
        <w:rPr>
          <w:b/>
          <w:bCs/>
          <w:sz w:val="32"/>
          <w:szCs w:val="32"/>
          <w:rtl/>
        </w:rPr>
      </w:pPr>
      <w:r w:rsidRPr="00FF2E48">
        <w:rPr>
          <w:rFonts w:hint="cs"/>
          <w:sz w:val="32"/>
          <w:szCs w:val="32"/>
          <w:rtl/>
        </w:rPr>
        <w:t>لايصبح العقد الناتج عن دفتر الشروط نهائي</w:t>
      </w:r>
      <w:r w:rsidR="00FF2E48" w:rsidRPr="00FF2E48">
        <w:rPr>
          <w:rFonts w:hint="cs"/>
          <w:sz w:val="32"/>
          <w:szCs w:val="32"/>
          <w:rtl/>
        </w:rPr>
        <w:t>ا</w:t>
      </w:r>
      <w:r w:rsidRPr="00FF2E48">
        <w:rPr>
          <w:rFonts w:hint="cs"/>
          <w:sz w:val="32"/>
          <w:szCs w:val="32"/>
          <w:rtl/>
        </w:rPr>
        <w:t xml:space="preserve"> الا اذا وافقت عليه السلطة المختصة</w:t>
      </w:r>
      <w:r w:rsidRPr="00FF2E48">
        <w:rPr>
          <w:rFonts w:hint="cs"/>
          <w:b/>
          <w:bCs/>
          <w:sz w:val="32"/>
          <w:szCs w:val="32"/>
          <w:rtl/>
        </w:rPr>
        <w:t>.</w:t>
      </w:r>
    </w:p>
    <w:p w:rsidR="003B321F" w:rsidRDefault="003B321F" w:rsidP="00ED59CC">
      <w:pPr>
        <w:pStyle w:val="Textebrut"/>
        <w:spacing w:line="276" w:lineRule="auto"/>
        <w:jc w:val="lowKashida"/>
        <w:rPr>
          <w:rFonts w:ascii="Times New Roman" w:cs="Arabic Transparent"/>
          <w:sz w:val="25"/>
          <w:szCs w:val="25"/>
          <w:rtl/>
          <w:lang w:eastAsia="en-US" w:bidi="ar-AE"/>
        </w:rPr>
      </w:pPr>
    </w:p>
    <w:p w:rsidR="003B321F" w:rsidRDefault="003B321F" w:rsidP="00ED59CC">
      <w:pPr>
        <w:pStyle w:val="Textebrut"/>
        <w:spacing w:line="276" w:lineRule="auto"/>
        <w:jc w:val="lowKashida"/>
        <w:rPr>
          <w:rFonts w:ascii="Times New Roman" w:cs="Arabic Transparent"/>
          <w:sz w:val="25"/>
          <w:szCs w:val="25"/>
          <w:rtl/>
          <w:lang w:eastAsia="en-US" w:bidi="ar-AE"/>
        </w:rPr>
      </w:pPr>
    </w:p>
    <w:p w:rsidR="00FF2E48" w:rsidRDefault="00FF2E48" w:rsidP="00ED59CC">
      <w:pPr>
        <w:pStyle w:val="Textebrut"/>
        <w:spacing w:line="276" w:lineRule="auto"/>
        <w:jc w:val="lowKashida"/>
        <w:rPr>
          <w:rFonts w:ascii="Times New Roman" w:cs="Arabic Transparent"/>
          <w:sz w:val="25"/>
          <w:szCs w:val="25"/>
          <w:rtl/>
          <w:lang w:eastAsia="en-US" w:bidi="ar-AE"/>
        </w:rPr>
      </w:pPr>
    </w:p>
    <w:p w:rsidR="00345E6B" w:rsidRDefault="00345E6B" w:rsidP="00ED59CC">
      <w:pPr>
        <w:pStyle w:val="Textebrut"/>
        <w:spacing w:line="276" w:lineRule="auto"/>
        <w:jc w:val="lowKashida"/>
        <w:rPr>
          <w:rFonts w:ascii="Times New Roman" w:cs="Arabic Transparent"/>
          <w:sz w:val="25"/>
          <w:szCs w:val="25"/>
          <w:rtl/>
          <w:lang w:eastAsia="en-US" w:bidi="ar-AE"/>
        </w:rPr>
      </w:pPr>
    </w:p>
    <w:p w:rsidR="00345E6B" w:rsidRDefault="00345E6B" w:rsidP="00ED59CC">
      <w:pPr>
        <w:pStyle w:val="Textebrut"/>
        <w:spacing w:line="276" w:lineRule="auto"/>
        <w:jc w:val="lowKashida"/>
        <w:rPr>
          <w:rFonts w:ascii="Times New Roman" w:cs="Arabic Transparent"/>
          <w:sz w:val="25"/>
          <w:szCs w:val="25"/>
          <w:rtl/>
          <w:lang w:eastAsia="en-US" w:bidi="ar-AE"/>
        </w:rPr>
      </w:pPr>
    </w:p>
    <w:p w:rsidR="00345E6B" w:rsidRDefault="00345E6B" w:rsidP="00ED59CC">
      <w:pPr>
        <w:pStyle w:val="Textebrut"/>
        <w:spacing w:line="276" w:lineRule="auto"/>
        <w:jc w:val="lowKashida"/>
        <w:rPr>
          <w:rFonts w:ascii="Times New Roman" w:cs="Arabic Transparent"/>
          <w:sz w:val="25"/>
          <w:szCs w:val="25"/>
          <w:rtl/>
          <w:lang w:eastAsia="en-US" w:bidi="ar-AE"/>
        </w:rPr>
      </w:pPr>
    </w:p>
    <w:p w:rsidR="00345E6B" w:rsidRDefault="00345E6B" w:rsidP="00ED59CC">
      <w:pPr>
        <w:pStyle w:val="Textebrut"/>
        <w:spacing w:line="276" w:lineRule="auto"/>
        <w:jc w:val="lowKashida"/>
        <w:rPr>
          <w:rFonts w:ascii="Times New Roman" w:cs="Arabic Transparent"/>
          <w:sz w:val="25"/>
          <w:szCs w:val="25"/>
          <w:rtl/>
          <w:lang w:eastAsia="en-US" w:bidi="ar-AE"/>
        </w:rPr>
      </w:pPr>
    </w:p>
    <w:p w:rsidR="00345E6B" w:rsidRDefault="00345E6B" w:rsidP="00ED59CC">
      <w:pPr>
        <w:pStyle w:val="Textebrut"/>
        <w:spacing w:line="276" w:lineRule="auto"/>
        <w:jc w:val="lowKashida"/>
        <w:rPr>
          <w:rFonts w:ascii="Times New Roman" w:cs="Arabic Transparent"/>
          <w:sz w:val="25"/>
          <w:szCs w:val="25"/>
          <w:rtl/>
          <w:lang w:eastAsia="en-US" w:bidi="ar-AE"/>
        </w:rPr>
      </w:pPr>
    </w:p>
    <w:p w:rsidR="00345E6B" w:rsidRDefault="00345E6B" w:rsidP="00ED59CC">
      <w:pPr>
        <w:pStyle w:val="Textebrut"/>
        <w:spacing w:line="276" w:lineRule="auto"/>
        <w:jc w:val="lowKashida"/>
        <w:rPr>
          <w:rFonts w:ascii="Times New Roman" w:cs="Arabic Transparent"/>
          <w:sz w:val="25"/>
          <w:szCs w:val="25"/>
          <w:rtl/>
          <w:lang w:eastAsia="en-US" w:bidi="ar-AE"/>
        </w:rPr>
      </w:pPr>
    </w:p>
    <w:p w:rsidR="00345E6B" w:rsidRDefault="00345E6B" w:rsidP="00ED59CC">
      <w:pPr>
        <w:pStyle w:val="Textebrut"/>
        <w:spacing w:line="276" w:lineRule="auto"/>
        <w:jc w:val="lowKashida"/>
        <w:rPr>
          <w:rFonts w:ascii="Times New Roman" w:cs="Arabic Transparent"/>
          <w:sz w:val="25"/>
          <w:szCs w:val="25"/>
          <w:rtl/>
          <w:lang w:eastAsia="en-US" w:bidi="ar-AE"/>
        </w:rPr>
      </w:pPr>
    </w:p>
    <w:p w:rsidR="00FF2E48" w:rsidRDefault="00FF2E48" w:rsidP="00ED59CC">
      <w:pPr>
        <w:pStyle w:val="Textebrut"/>
        <w:spacing w:line="276" w:lineRule="auto"/>
        <w:jc w:val="lowKashida"/>
        <w:rPr>
          <w:rFonts w:ascii="Times New Roman" w:cs="Arabic Transparent"/>
          <w:sz w:val="25"/>
          <w:szCs w:val="25"/>
          <w:lang w:eastAsia="en-US" w:bidi="ar-AE"/>
        </w:rPr>
      </w:pPr>
    </w:p>
    <w:p w:rsidR="0092197E" w:rsidRDefault="0092197E" w:rsidP="00252E6F">
      <w:pPr>
        <w:shd w:val="clear" w:color="auto" w:fill="FFFFFF" w:themeFill="background1"/>
        <w:jc w:val="center"/>
        <w:rPr>
          <w:rFonts w:cs="Sultan normal"/>
          <w:b/>
          <w:bCs/>
          <w:sz w:val="32"/>
          <w:szCs w:val="32"/>
          <w:shd w:val="clear" w:color="auto" w:fill="FDE9D9" w:themeFill="accent6" w:themeFillTint="33"/>
          <w:rtl/>
        </w:rPr>
      </w:pPr>
      <w:r w:rsidRPr="00252E6F">
        <w:rPr>
          <w:rFonts w:cs="Sultan normal" w:hint="cs"/>
          <w:b/>
          <w:bCs/>
          <w:sz w:val="32"/>
          <w:szCs w:val="32"/>
          <w:shd w:val="clear" w:color="auto" w:fill="FFFFFF" w:themeFill="background1"/>
          <w:rtl/>
        </w:rPr>
        <w:t xml:space="preserve">تنظيـف الفضاءات المشتركة بكلية الحقـوق والعلـوم السياسيـة </w:t>
      </w:r>
      <w:r w:rsidRPr="00252E6F">
        <w:rPr>
          <w:rFonts w:cs="Sultan normal"/>
          <w:b/>
          <w:bCs/>
          <w:sz w:val="32"/>
          <w:szCs w:val="32"/>
          <w:shd w:val="clear" w:color="auto" w:fill="FFFFFF" w:themeFill="background1"/>
          <w:rtl/>
        </w:rPr>
        <w:t>–</w:t>
      </w:r>
      <w:r w:rsidRPr="00252E6F">
        <w:rPr>
          <w:rFonts w:cs="Sultan normal" w:hint="cs"/>
          <w:b/>
          <w:bCs/>
          <w:sz w:val="32"/>
          <w:szCs w:val="32"/>
          <w:shd w:val="clear" w:color="auto" w:fill="FFFFFF" w:themeFill="background1"/>
          <w:rtl/>
        </w:rPr>
        <w:t xml:space="preserve"> جامعة محمد خيضر- بسكـرة</w:t>
      </w:r>
    </w:p>
    <w:p w:rsidR="0092197E" w:rsidRDefault="0092197E" w:rsidP="0092197E">
      <w:pPr>
        <w:jc w:val="center"/>
        <w:rPr>
          <w:rFonts w:cs="Sultan normal"/>
          <w:b/>
          <w:bCs/>
          <w:sz w:val="36"/>
          <w:szCs w:val="36"/>
          <w:rtl/>
        </w:rPr>
      </w:pPr>
    </w:p>
    <w:p w:rsidR="0092197E" w:rsidRPr="00BB5992" w:rsidRDefault="0092197E" w:rsidP="0092197E">
      <w:pPr>
        <w:jc w:val="center"/>
        <w:rPr>
          <w:rFonts w:cs="Sultan normal"/>
          <w:sz w:val="36"/>
          <w:szCs w:val="36"/>
          <w:u w:val="single"/>
          <w:rtl/>
        </w:rPr>
      </w:pPr>
      <w:r w:rsidRPr="00BB5992">
        <w:rPr>
          <w:rFonts w:cs="Sultan normal" w:hint="cs"/>
          <w:sz w:val="36"/>
          <w:szCs w:val="36"/>
          <w:u w:val="single"/>
          <w:rtl/>
        </w:rPr>
        <w:lastRenderedPageBreak/>
        <w:t>جدول الأسعار الوحدوي</w:t>
      </w:r>
    </w:p>
    <w:p w:rsidR="0092197E" w:rsidRDefault="0092197E" w:rsidP="0092197E">
      <w:pPr>
        <w:jc w:val="center"/>
        <w:rPr>
          <w:rFonts w:cs="Sultan normal"/>
          <w:b/>
          <w:bCs/>
          <w:sz w:val="36"/>
          <w:szCs w:val="36"/>
          <w:rtl/>
        </w:rPr>
      </w:pPr>
    </w:p>
    <w:tbl>
      <w:tblPr>
        <w:tblStyle w:val="Grilledutableau"/>
        <w:bidiVisual/>
        <w:tblW w:w="0" w:type="auto"/>
        <w:tblInd w:w="226" w:type="dxa"/>
        <w:tblLook w:val="04A0" w:firstRow="1" w:lastRow="0" w:firstColumn="1" w:lastColumn="0" w:noHBand="0" w:noVBand="1"/>
      </w:tblPr>
      <w:tblGrid>
        <w:gridCol w:w="787"/>
        <w:gridCol w:w="4110"/>
        <w:gridCol w:w="956"/>
        <w:gridCol w:w="3656"/>
      </w:tblGrid>
      <w:tr w:rsidR="00A16ADA" w:rsidTr="00A16ADA">
        <w:trPr>
          <w:trHeight w:val="573"/>
        </w:trPr>
        <w:tc>
          <w:tcPr>
            <w:tcW w:w="787" w:type="dxa"/>
            <w:shd w:val="clear" w:color="auto" w:fill="FDE9D9" w:themeFill="accent6" w:themeFillTint="33"/>
          </w:tcPr>
          <w:p w:rsidR="00A16ADA" w:rsidRPr="00374C37" w:rsidRDefault="00A16ADA" w:rsidP="00B71E2F">
            <w:pPr>
              <w:jc w:val="center"/>
              <w:rPr>
                <w:rFonts w:ascii="Tahoma" w:hAnsi="Tahoma" w:cs="Tahoma"/>
                <w:sz w:val="28"/>
                <w:szCs w:val="28"/>
                <w:rtl/>
              </w:rPr>
            </w:pPr>
            <w:r w:rsidRPr="00374C37">
              <w:rPr>
                <w:rFonts w:ascii="Tahoma" w:hAnsi="Tahoma" w:cs="Tahoma"/>
                <w:sz w:val="28"/>
                <w:szCs w:val="28"/>
                <w:rtl/>
              </w:rPr>
              <w:t>الرقم</w:t>
            </w:r>
          </w:p>
        </w:tc>
        <w:tc>
          <w:tcPr>
            <w:tcW w:w="4110" w:type="dxa"/>
            <w:shd w:val="clear" w:color="auto" w:fill="FDE9D9" w:themeFill="accent6" w:themeFillTint="33"/>
          </w:tcPr>
          <w:p w:rsidR="00A16ADA" w:rsidRPr="00374C37" w:rsidRDefault="00A16ADA" w:rsidP="00B71E2F">
            <w:pPr>
              <w:jc w:val="center"/>
              <w:rPr>
                <w:rFonts w:ascii="Tahoma" w:hAnsi="Tahoma" w:cs="Tahoma"/>
                <w:sz w:val="28"/>
                <w:szCs w:val="28"/>
                <w:rtl/>
              </w:rPr>
            </w:pPr>
            <w:r w:rsidRPr="00374C37">
              <w:rPr>
                <w:rFonts w:ascii="Tahoma" w:hAnsi="Tahoma" w:cs="Tahoma"/>
                <w:sz w:val="28"/>
                <w:szCs w:val="28"/>
                <w:rtl/>
              </w:rPr>
              <w:t>تعيين المواد</w:t>
            </w:r>
          </w:p>
        </w:tc>
        <w:tc>
          <w:tcPr>
            <w:tcW w:w="956" w:type="dxa"/>
            <w:shd w:val="clear" w:color="auto" w:fill="FDE9D9" w:themeFill="accent6" w:themeFillTint="33"/>
          </w:tcPr>
          <w:p w:rsidR="00A16ADA" w:rsidRPr="00374C37" w:rsidRDefault="00A16ADA" w:rsidP="00B71E2F">
            <w:pPr>
              <w:jc w:val="center"/>
              <w:rPr>
                <w:rFonts w:ascii="Tahoma" w:hAnsi="Tahoma" w:cs="Tahoma"/>
                <w:sz w:val="28"/>
                <w:szCs w:val="28"/>
                <w:rtl/>
              </w:rPr>
            </w:pPr>
            <w:r w:rsidRPr="00374C37">
              <w:rPr>
                <w:rFonts w:ascii="Tahoma" w:hAnsi="Tahoma" w:cs="Tahoma"/>
                <w:sz w:val="28"/>
                <w:szCs w:val="28"/>
                <w:rtl/>
              </w:rPr>
              <w:t>الوحدة</w:t>
            </w:r>
          </w:p>
        </w:tc>
        <w:tc>
          <w:tcPr>
            <w:tcW w:w="3656" w:type="dxa"/>
            <w:shd w:val="clear" w:color="auto" w:fill="FDE9D9" w:themeFill="accent6" w:themeFillTint="33"/>
          </w:tcPr>
          <w:p w:rsidR="00A16ADA" w:rsidRPr="00374C37" w:rsidRDefault="00A16ADA" w:rsidP="00B71E2F">
            <w:pPr>
              <w:jc w:val="center"/>
              <w:rPr>
                <w:rFonts w:ascii="Tahoma" w:hAnsi="Tahoma" w:cs="Tahoma"/>
                <w:sz w:val="28"/>
                <w:szCs w:val="28"/>
                <w:rtl/>
              </w:rPr>
            </w:pPr>
            <w:r w:rsidRPr="00374C37">
              <w:rPr>
                <w:rFonts w:ascii="Tahoma" w:hAnsi="Tahoma" w:cs="Tahoma"/>
                <w:sz w:val="28"/>
                <w:szCs w:val="28"/>
                <w:rtl/>
              </w:rPr>
              <w:t>السعر الوحدوي /الشهر</w:t>
            </w:r>
          </w:p>
        </w:tc>
      </w:tr>
      <w:tr w:rsidR="00A16ADA" w:rsidTr="00A16ADA">
        <w:tc>
          <w:tcPr>
            <w:tcW w:w="787" w:type="dxa"/>
          </w:tcPr>
          <w:p w:rsidR="00A16ADA" w:rsidRDefault="00A16ADA" w:rsidP="00B71E2F">
            <w:pPr>
              <w:spacing w:line="276" w:lineRule="auto"/>
              <w:rPr>
                <w:sz w:val="28"/>
                <w:szCs w:val="28"/>
                <w:rtl/>
              </w:rPr>
            </w:pPr>
            <w:r>
              <w:rPr>
                <w:rFonts w:hint="cs"/>
                <w:sz w:val="28"/>
                <w:szCs w:val="28"/>
                <w:rtl/>
              </w:rPr>
              <w:t xml:space="preserve">01 </w:t>
            </w:r>
          </w:p>
        </w:tc>
        <w:tc>
          <w:tcPr>
            <w:tcW w:w="4110" w:type="dxa"/>
          </w:tcPr>
          <w:p w:rsidR="00A16ADA" w:rsidRPr="00374C37" w:rsidRDefault="00A16ADA" w:rsidP="00B71E2F">
            <w:pPr>
              <w:spacing w:line="276" w:lineRule="auto"/>
              <w:rPr>
                <w:rFonts w:cs="Sultan normal"/>
                <w:sz w:val="32"/>
                <w:szCs w:val="32"/>
                <w:rtl/>
              </w:rPr>
            </w:pPr>
            <w:r w:rsidRPr="00374C37">
              <w:rPr>
                <w:rFonts w:cs="Sultan normal" w:hint="cs"/>
                <w:sz w:val="32"/>
                <w:szCs w:val="32"/>
                <w:rtl/>
              </w:rPr>
              <w:t>تنظيف المدرجات</w:t>
            </w:r>
          </w:p>
        </w:tc>
        <w:tc>
          <w:tcPr>
            <w:tcW w:w="956" w:type="dxa"/>
          </w:tcPr>
          <w:p w:rsidR="00A16ADA" w:rsidRPr="00374C37" w:rsidRDefault="00A16ADA" w:rsidP="00B71E2F">
            <w:pPr>
              <w:spacing w:line="276" w:lineRule="auto"/>
              <w:jc w:val="center"/>
              <w:rPr>
                <w:rFonts w:cs="Sultan normal"/>
                <w:sz w:val="32"/>
                <w:szCs w:val="32"/>
                <w:rtl/>
              </w:rPr>
            </w:pPr>
            <w:r w:rsidRPr="00374C37">
              <w:rPr>
                <w:rFonts w:cs="Sultan normal" w:hint="cs"/>
                <w:sz w:val="32"/>
                <w:szCs w:val="32"/>
                <w:rtl/>
              </w:rPr>
              <w:t>و</w:t>
            </w:r>
          </w:p>
        </w:tc>
        <w:tc>
          <w:tcPr>
            <w:tcW w:w="3656" w:type="dxa"/>
          </w:tcPr>
          <w:p w:rsidR="00A16ADA" w:rsidRPr="00374C37" w:rsidRDefault="00A16ADA" w:rsidP="00B71E2F">
            <w:pPr>
              <w:spacing w:line="276" w:lineRule="auto"/>
              <w:jc w:val="center"/>
              <w:rPr>
                <w:sz w:val="32"/>
                <w:szCs w:val="32"/>
                <w:rtl/>
              </w:rPr>
            </w:pPr>
          </w:p>
        </w:tc>
      </w:tr>
      <w:tr w:rsidR="00A16ADA" w:rsidTr="00A16ADA">
        <w:tc>
          <w:tcPr>
            <w:tcW w:w="787" w:type="dxa"/>
          </w:tcPr>
          <w:p w:rsidR="00A16ADA" w:rsidRDefault="00A16ADA" w:rsidP="00B71E2F">
            <w:pPr>
              <w:spacing w:line="276" w:lineRule="auto"/>
              <w:rPr>
                <w:sz w:val="28"/>
                <w:szCs w:val="28"/>
                <w:rtl/>
              </w:rPr>
            </w:pPr>
            <w:r>
              <w:rPr>
                <w:rFonts w:hint="cs"/>
                <w:sz w:val="28"/>
                <w:szCs w:val="28"/>
                <w:rtl/>
              </w:rPr>
              <w:t>02</w:t>
            </w:r>
          </w:p>
        </w:tc>
        <w:tc>
          <w:tcPr>
            <w:tcW w:w="4110" w:type="dxa"/>
          </w:tcPr>
          <w:p w:rsidR="00A16ADA" w:rsidRPr="00374C37" w:rsidRDefault="00A16ADA" w:rsidP="00B71E2F">
            <w:pPr>
              <w:spacing w:line="276" w:lineRule="auto"/>
              <w:rPr>
                <w:rFonts w:cs="Sultan normal"/>
                <w:sz w:val="32"/>
                <w:szCs w:val="32"/>
                <w:rtl/>
              </w:rPr>
            </w:pPr>
            <w:r w:rsidRPr="00374C37">
              <w:rPr>
                <w:rFonts w:cs="Sultan normal" w:hint="cs"/>
                <w:sz w:val="32"/>
                <w:szCs w:val="32"/>
                <w:rtl/>
              </w:rPr>
              <w:t>تنظيف قاعات الدراسة</w:t>
            </w:r>
          </w:p>
        </w:tc>
        <w:tc>
          <w:tcPr>
            <w:tcW w:w="956" w:type="dxa"/>
          </w:tcPr>
          <w:p w:rsidR="00A16ADA" w:rsidRPr="00374C37" w:rsidRDefault="00A16ADA" w:rsidP="00B71E2F">
            <w:pPr>
              <w:spacing w:line="276" w:lineRule="auto"/>
              <w:jc w:val="center"/>
              <w:rPr>
                <w:rFonts w:cs="Sultan normal"/>
                <w:sz w:val="32"/>
                <w:szCs w:val="32"/>
                <w:rtl/>
              </w:rPr>
            </w:pPr>
            <w:r w:rsidRPr="00374C37">
              <w:rPr>
                <w:rFonts w:cs="Sultan normal" w:hint="cs"/>
                <w:sz w:val="32"/>
                <w:szCs w:val="32"/>
                <w:rtl/>
              </w:rPr>
              <w:t>و</w:t>
            </w:r>
          </w:p>
        </w:tc>
        <w:tc>
          <w:tcPr>
            <w:tcW w:w="3656" w:type="dxa"/>
          </w:tcPr>
          <w:p w:rsidR="00A16ADA" w:rsidRPr="00374C37" w:rsidRDefault="00A16ADA" w:rsidP="00B71E2F">
            <w:pPr>
              <w:spacing w:line="276" w:lineRule="auto"/>
              <w:jc w:val="center"/>
              <w:rPr>
                <w:sz w:val="32"/>
                <w:szCs w:val="32"/>
                <w:rtl/>
              </w:rPr>
            </w:pPr>
          </w:p>
        </w:tc>
      </w:tr>
      <w:tr w:rsidR="00A16ADA" w:rsidTr="00A16ADA">
        <w:tc>
          <w:tcPr>
            <w:tcW w:w="787" w:type="dxa"/>
          </w:tcPr>
          <w:p w:rsidR="00A16ADA" w:rsidRDefault="00A16ADA" w:rsidP="00B71E2F">
            <w:pPr>
              <w:spacing w:line="276" w:lineRule="auto"/>
              <w:rPr>
                <w:sz w:val="28"/>
                <w:szCs w:val="28"/>
                <w:rtl/>
              </w:rPr>
            </w:pPr>
            <w:r>
              <w:rPr>
                <w:rFonts w:hint="cs"/>
                <w:sz w:val="28"/>
                <w:szCs w:val="28"/>
                <w:rtl/>
              </w:rPr>
              <w:t>03</w:t>
            </w:r>
          </w:p>
        </w:tc>
        <w:tc>
          <w:tcPr>
            <w:tcW w:w="4110" w:type="dxa"/>
          </w:tcPr>
          <w:p w:rsidR="00A16ADA" w:rsidRPr="00374C37" w:rsidRDefault="00A16ADA" w:rsidP="00B71E2F">
            <w:pPr>
              <w:spacing w:line="276" w:lineRule="auto"/>
              <w:rPr>
                <w:rFonts w:cs="Sultan normal"/>
                <w:sz w:val="32"/>
                <w:szCs w:val="32"/>
                <w:rtl/>
              </w:rPr>
            </w:pPr>
            <w:r w:rsidRPr="00374C37">
              <w:rPr>
                <w:rFonts w:cs="Sultan normal" w:hint="cs"/>
                <w:sz w:val="32"/>
                <w:szCs w:val="32"/>
                <w:rtl/>
              </w:rPr>
              <w:t>تنظيف المكتبات ( داخلية + خارجية)</w:t>
            </w:r>
          </w:p>
        </w:tc>
        <w:tc>
          <w:tcPr>
            <w:tcW w:w="956" w:type="dxa"/>
          </w:tcPr>
          <w:p w:rsidR="00A16ADA" w:rsidRPr="00374C37" w:rsidRDefault="00A16ADA" w:rsidP="00B71E2F">
            <w:pPr>
              <w:spacing w:line="276" w:lineRule="auto"/>
              <w:jc w:val="center"/>
              <w:rPr>
                <w:rFonts w:cs="Sultan normal"/>
                <w:sz w:val="32"/>
                <w:szCs w:val="32"/>
                <w:rtl/>
              </w:rPr>
            </w:pPr>
            <w:r w:rsidRPr="00374C37">
              <w:rPr>
                <w:rFonts w:cs="Sultan normal" w:hint="cs"/>
                <w:sz w:val="32"/>
                <w:szCs w:val="32"/>
                <w:rtl/>
              </w:rPr>
              <w:t>و</w:t>
            </w:r>
          </w:p>
        </w:tc>
        <w:tc>
          <w:tcPr>
            <w:tcW w:w="3656" w:type="dxa"/>
          </w:tcPr>
          <w:p w:rsidR="00A16ADA" w:rsidRPr="00374C37" w:rsidRDefault="00A16ADA" w:rsidP="00B71E2F">
            <w:pPr>
              <w:spacing w:line="276" w:lineRule="auto"/>
              <w:jc w:val="center"/>
              <w:rPr>
                <w:sz w:val="32"/>
                <w:szCs w:val="32"/>
                <w:rtl/>
              </w:rPr>
            </w:pPr>
          </w:p>
        </w:tc>
      </w:tr>
      <w:tr w:rsidR="00A16ADA" w:rsidTr="00A16ADA">
        <w:tc>
          <w:tcPr>
            <w:tcW w:w="787" w:type="dxa"/>
          </w:tcPr>
          <w:p w:rsidR="00A16ADA" w:rsidRDefault="00A16ADA" w:rsidP="00B71E2F">
            <w:pPr>
              <w:spacing w:line="276" w:lineRule="auto"/>
              <w:rPr>
                <w:sz w:val="28"/>
                <w:szCs w:val="28"/>
                <w:rtl/>
              </w:rPr>
            </w:pPr>
            <w:r>
              <w:rPr>
                <w:rFonts w:hint="cs"/>
                <w:sz w:val="28"/>
                <w:szCs w:val="28"/>
                <w:rtl/>
              </w:rPr>
              <w:t>04</w:t>
            </w:r>
          </w:p>
        </w:tc>
        <w:tc>
          <w:tcPr>
            <w:tcW w:w="4110" w:type="dxa"/>
          </w:tcPr>
          <w:p w:rsidR="00A16ADA" w:rsidRPr="00374C37" w:rsidRDefault="00A16ADA" w:rsidP="00B71E2F">
            <w:pPr>
              <w:spacing w:line="276" w:lineRule="auto"/>
              <w:rPr>
                <w:rFonts w:cs="Sultan normal"/>
                <w:sz w:val="32"/>
                <w:szCs w:val="32"/>
                <w:rtl/>
              </w:rPr>
            </w:pPr>
            <w:r w:rsidRPr="00374C37">
              <w:rPr>
                <w:rFonts w:cs="Sultan normal" w:hint="cs"/>
                <w:sz w:val="32"/>
                <w:szCs w:val="32"/>
                <w:rtl/>
              </w:rPr>
              <w:t>تنظيف قاعات الأنترنيت</w:t>
            </w:r>
          </w:p>
        </w:tc>
        <w:tc>
          <w:tcPr>
            <w:tcW w:w="956" w:type="dxa"/>
          </w:tcPr>
          <w:p w:rsidR="00A16ADA" w:rsidRPr="00374C37" w:rsidRDefault="00A16ADA" w:rsidP="00B71E2F">
            <w:pPr>
              <w:spacing w:line="276" w:lineRule="auto"/>
              <w:jc w:val="center"/>
              <w:rPr>
                <w:rFonts w:cs="Sultan normal"/>
                <w:sz w:val="32"/>
                <w:szCs w:val="32"/>
                <w:rtl/>
              </w:rPr>
            </w:pPr>
            <w:r w:rsidRPr="00374C37">
              <w:rPr>
                <w:rFonts w:cs="Sultan normal" w:hint="cs"/>
                <w:sz w:val="32"/>
                <w:szCs w:val="32"/>
                <w:rtl/>
              </w:rPr>
              <w:t>و</w:t>
            </w:r>
          </w:p>
        </w:tc>
        <w:tc>
          <w:tcPr>
            <w:tcW w:w="3656" w:type="dxa"/>
          </w:tcPr>
          <w:p w:rsidR="00A16ADA" w:rsidRPr="00374C37" w:rsidRDefault="00A16ADA" w:rsidP="00B71E2F">
            <w:pPr>
              <w:spacing w:line="276" w:lineRule="auto"/>
              <w:jc w:val="center"/>
              <w:rPr>
                <w:sz w:val="32"/>
                <w:szCs w:val="32"/>
                <w:rtl/>
              </w:rPr>
            </w:pPr>
          </w:p>
        </w:tc>
      </w:tr>
      <w:tr w:rsidR="00A16ADA" w:rsidTr="00A16ADA">
        <w:tc>
          <w:tcPr>
            <w:tcW w:w="787" w:type="dxa"/>
          </w:tcPr>
          <w:p w:rsidR="00A16ADA" w:rsidRDefault="00A16ADA" w:rsidP="00B71E2F">
            <w:pPr>
              <w:spacing w:line="276" w:lineRule="auto"/>
              <w:rPr>
                <w:sz w:val="28"/>
                <w:szCs w:val="28"/>
                <w:rtl/>
              </w:rPr>
            </w:pPr>
            <w:r>
              <w:rPr>
                <w:rFonts w:hint="cs"/>
                <w:sz w:val="28"/>
                <w:szCs w:val="28"/>
                <w:rtl/>
              </w:rPr>
              <w:t>05</w:t>
            </w:r>
          </w:p>
        </w:tc>
        <w:tc>
          <w:tcPr>
            <w:tcW w:w="4110" w:type="dxa"/>
          </w:tcPr>
          <w:p w:rsidR="00A16ADA" w:rsidRPr="00374C37" w:rsidRDefault="009D24AB" w:rsidP="00B71E2F">
            <w:pPr>
              <w:spacing w:line="276" w:lineRule="auto"/>
              <w:rPr>
                <w:rFonts w:cs="Sultan normal"/>
                <w:sz w:val="32"/>
                <w:szCs w:val="32"/>
                <w:rtl/>
              </w:rPr>
            </w:pPr>
            <w:r w:rsidRPr="00374C37">
              <w:rPr>
                <w:rFonts w:cs="Sultan normal" w:hint="cs"/>
                <w:sz w:val="32"/>
                <w:szCs w:val="32"/>
                <w:rtl/>
              </w:rPr>
              <w:t>تنظيف</w:t>
            </w:r>
            <w:r w:rsidR="00A16ADA" w:rsidRPr="00374C37">
              <w:rPr>
                <w:rFonts w:cs="Sultan normal" w:hint="cs"/>
                <w:sz w:val="32"/>
                <w:szCs w:val="32"/>
                <w:rtl/>
              </w:rPr>
              <w:t xml:space="preserve"> المحكمة التجريبية</w:t>
            </w:r>
          </w:p>
        </w:tc>
        <w:tc>
          <w:tcPr>
            <w:tcW w:w="956" w:type="dxa"/>
          </w:tcPr>
          <w:p w:rsidR="00A16ADA" w:rsidRPr="00374C37" w:rsidRDefault="00A16ADA" w:rsidP="00B71E2F">
            <w:pPr>
              <w:spacing w:line="276" w:lineRule="auto"/>
              <w:jc w:val="center"/>
              <w:rPr>
                <w:rFonts w:cs="Sultan normal"/>
                <w:sz w:val="32"/>
                <w:szCs w:val="32"/>
                <w:rtl/>
              </w:rPr>
            </w:pPr>
            <w:r w:rsidRPr="00374C37">
              <w:rPr>
                <w:rFonts w:cs="Sultan normal" w:hint="cs"/>
                <w:sz w:val="32"/>
                <w:szCs w:val="32"/>
                <w:rtl/>
              </w:rPr>
              <w:t>و</w:t>
            </w:r>
          </w:p>
        </w:tc>
        <w:tc>
          <w:tcPr>
            <w:tcW w:w="3656" w:type="dxa"/>
          </w:tcPr>
          <w:p w:rsidR="00A16ADA" w:rsidRPr="00374C37" w:rsidRDefault="00A16ADA" w:rsidP="00B71E2F">
            <w:pPr>
              <w:spacing w:line="276" w:lineRule="auto"/>
              <w:jc w:val="center"/>
              <w:rPr>
                <w:sz w:val="32"/>
                <w:szCs w:val="32"/>
                <w:rtl/>
              </w:rPr>
            </w:pPr>
          </w:p>
        </w:tc>
      </w:tr>
      <w:tr w:rsidR="00A16ADA" w:rsidTr="00A16ADA">
        <w:tc>
          <w:tcPr>
            <w:tcW w:w="787" w:type="dxa"/>
          </w:tcPr>
          <w:p w:rsidR="00A16ADA" w:rsidRDefault="00A16ADA" w:rsidP="00B71E2F">
            <w:pPr>
              <w:spacing w:line="276" w:lineRule="auto"/>
              <w:rPr>
                <w:sz w:val="28"/>
                <w:szCs w:val="28"/>
                <w:rtl/>
              </w:rPr>
            </w:pPr>
            <w:r>
              <w:rPr>
                <w:rFonts w:hint="cs"/>
                <w:sz w:val="28"/>
                <w:szCs w:val="28"/>
                <w:rtl/>
              </w:rPr>
              <w:t>06</w:t>
            </w:r>
          </w:p>
        </w:tc>
        <w:tc>
          <w:tcPr>
            <w:tcW w:w="4110" w:type="dxa"/>
          </w:tcPr>
          <w:p w:rsidR="00A16ADA" w:rsidRPr="00374C37" w:rsidRDefault="009D24AB" w:rsidP="00B71E2F">
            <w:pPr>
              <w:spacing w:line="276" w:lineRule="auto"/>
              <w:rPr>
                <w:rFonts w:cs="Sultan normal"/>
                <w:sz w:val="32"/>
                <w:szCs w:val="32"/>
                <w:rtl/>
              </w:rPr>
            </w:pPr>
            <w:r w:rsidRPr="00374C37">
              <w:rPr>
                <w:rFonts w:cs="Sultan normal" w:hint="cs"/>
                <w:sz w:val="32"/>
                <w:szCs w:val="32"/>
                <w:rtl/>
              </w:rPr>
              <w:t>تنظيف</w:t>
            </w:r>
            <w:r w:rsidR="00A16ADA" w:rsidRPr="00374C37">
              <w:rPr>
                <w:rFonts w:cs="Sultan normal" w:hint="cs"/>
                <w:sz w:val="32"/>
                <w:szCs w:val="32"/>
                <w:rtl/>
              </w:rPr>
              <w:t xml:space="preserve"> مخابر البحث</w:t>
            </w:r>
          </w:p>
        </w:tc>
        <w:tc>
          <w:tcPr>
            <w:tcW w:w="956" w:type="dxa"/>
          </w:tcPr>
          <w:p w:rsidR="00A16ADA" w:rsidRPr="00374C37" w:rsidRDefault="00A16ADA" w:rsidP="00B71E2F">
            <w:pPr>
              <w:spacing w:line="276" w:lineRule="auto"/>
              <w:jc w:val="center"/>
              <w:rPr>
                <w:rFonts w:cs="Sultan normal"/>
                <w:sz w:val="32"/>
                <w:szCs w:val="32"/>
                <w:rtl/>
              </w:rPr>
            </w:pPr>
            <w:r w:rsidRPr="00374C37">
              <w:rPr>
                <w:rFonts w:cs="Sultan normal" w:hint="cs"/>
                <w:sz w:val="32"/>
                <w:szCs w:val="32"/>
                <w:rtl/>
              </w:rPr>
              <w:t>و</w:t>
            </w:r>
          </w:p>
        </w:tc>
        <w:tc>
          <w:tcPr>
            <w:tcW w:w="3656" w:type="dxa"/>
          </w:tcPr>
          <w:p w:rsidR="00A16ADA" w:rsidRPr="00374C37" w:rsidRDefault="00A16ADA" w:rsidP="00B71E2F">
            <w:pPr>
              <w:spacing w:line="276" w:lineRule="auto"/>
              <w:jc w:val="center"/>
              <w:rPr>
                <w:sz w:val="32"/>
                <w:szCs w:val="32"/>
                <w:rtl/>
              </w:rPr>
            </w:pPr>
          </w:p>
        </w:tc>
      </w:tr>
      <w:tr w:rsidR="00A16ADA" w:rsidTr="00A16ADA">
        <w:tc>
          <w:tcPr>
            <w:tcW w:w="787" w:type="dxa"/>
          </w:tcPr>
          <w:p w:rsidR="00A16ADA" w:rsidRDefault="00A16ADA" w:rsidP="00B71E2F">
            <w:pPr>
              <w:spacing w:line="276" w:lineRule="auto"/>
              <w:rPr>
                <w:sz w:val="28"/>
                <w:szCs w:val="28"/>
                <w:rtl/>
              </w:rPr>
            </w:pPr>
            <w:r>
              <w:rPr>
                <w:rFonts w:hint="cs"/>
                <w:sz w:val="28"/>
                <w:szCs w:val="28"/>
                <w:rtl/>
              </w:rPr>
              <w:t>07</w:t>
            </w:r>
          </w:p>
        </w:tc>
        <w:tc>
          <w:tcPr>
            <w:tcW w:w="4110" w:type="dxa"/>
          </w:tcPr>
          <w:p w:rsidR="00A16ADA" w:rsidRPr="00374C37" w:rsidRDefault="00A16ADA" w:rsidP="00A16ADA">
            <w:pPr>
              <w:spacing w:line="276" w:lineRule="auto"/>
              <w:rPr>
                <w:rFonts w:cs="Sultan normal"/>
                <w:sz w:val="32"/>
                <w:szCs w:val="32"/>
                <w:rtl/>
              </w:rPr>
            </w:pPr>
            <w:r w:rsidRPr="00374C37">
              <w:rPr>
                <w:rFonts w:cs="Sultan normal" w:hint="cs"/>
                <w:sz w:val="32"/>
                <w:szCs w:val="32"/>
                <w:rtl/>
              </w:rPr>
              <w:t xml:space="preserve">تنظيف قاعة </w:t>
            </w:r>
            <w:r>
              <w:rPr>
                <w:rFonts w:cs="Sultan normal" w:hint="cs"/>
                <w:sz w:val="32"/>
                <w:szCs w:val="32"/>
                <w:rtl/>
              </w:rPr>
              <w:t>المناقشات</w:t>
            </w:r>
          </w:p>
        </w:tc>
        <w:tc>
          <w:tcPr>
            <w:tcW w:w="956" w:type="dxa"/>
          </w:tcPr>
          <w:p w:rsidR="00A16ADA" w:rsidRPr="00374C37" w:rsidRDefault="00A16ADA" w:rsidP="00B71E2F">
            <w:pPr>
              <w:spacing w:line="276" w:lineRule="auto"/>
              <w:jc w:val="center"/>
              <w:rPr>
                <w:rFonts w:cs="Sultan normal"/>
                <w:sz w:val="32"/>
                <w:szCs w:val="32"/>
                <w:rtl/>
              </w:rPr>
            </w:pPr>
            <w:r w:rsidRPr="00374C37">
              <w:rPr>
                <w:rFonts w:cs="Sultan normal" w:hint="cs"/>
                <w:sz w:val="32"/>
                <w:szCs w:val="32"/>
                <w:rtl/>
              </w:rPr>
              <w:t>و</w:t>
            </w:r>
          </w:p>
        </w:tc>
        <w:tc>
          <w:tcPr>
            <w:tcW w:w="3656" w:type="dxa"/>
          </w:tcPr>
          <w:p w:rsidR="00A16ADA" w:rsidRPr="00374C37" w:rsidRDefault="00A16ADA" w:rsidP="00B71E2F">
            <w:pPr>
              <w:spacing w:line="276" w:lineRule="auto"/>
              <w:jc w:val="center"/>
              <w:rPr>
                <w:sz w:val="32"/>
                <w:szCs w:val="32"/>
                <w:rtl/>
              </w:rPr>
            </w:pPr>
          </w:p>
        </w:tc>
      </w:tr>
      <w:tr w:rsidR="00A16ADA" w:rsidTr="00A16ADA">
        <w:tc>
          <w:tcPr>
            <w:tcW w:w="787" w:type="dxa"/>
          </w:tcPr>
          <w:p w:rsidR="00A16ADA" w:rsidRDefault="00A16ADA" w:rsidP="00B71E2F">
            <w:pPr>
              <w:spacing w:line="276" w:lineRule="auto"/>
              <w:rPr>
                <w:sz w:val="28"/>
                <w:szCs w:val="28"/>
                <w:rtl/>
              </w:rPr>
            </w:pPr>
            <w:r>
              <w:rPr>
                <w:rFonts w:hint="cs"/>
                <w:sz w:val="28"/>
                <w:szCs w:val="28"/>
                <w:rtl/>
              </w:rPr>
              <w:t>08</w:t>
            </w:r>
          </w:p>
        </w:tc>
        <w:tc>
          <w:tcPr>
            <w:tcW w:w="4110" w:type="dxa"/>
          </w:tcPr>
          <w:p w:rsidR="00A16ADA" w:rsidRPr="00374C37" w:rsidRDefault="00A16ADA" w:rsidP="00B71E2F">
            <w:pPr>
              <w:spacing w:line="276" w:lineRule="auto"/>
              <w:rPr>
                <w:rFonts w:cs="Sultan normal"/>
                <w:sz w:val="32"/>
                <w:szCs w:val="32"/>
                <w:rtl/>
              </w:rPr>
            </w:pPr>
            <w:r w:rsidRPr="00374C37">
              <w:rPr>
                <w:rFonts w:cs="Sultan normal" w:hint="cs"/>
                <w:sz w:val="32"/>
                <w:szCs w:val="32"/>
                <w:rtl/>
              </w:rPr>
              <w:t>تنظيف المحيط الخارجي للكلية</w:t>
            </w:r>
          </w:p>
        </w:tc>
        <w:tc>
          <w:tcPr>
            <w:tcW w:w="956" w:type="dxa"/>
          </w:tcPr>
          <w:p w:rsidR="00A16ADA" w:rsidRPr="00374C37" w:rsidRDefault="00A16ADA" w:rsidP="00B71E2F">
            <w:pPr>
              <w:spacing w:line="276" w:lineRule="auto"/>
              <w:jc w:val="center"/>
              <w:rPr>
                <w:rFonts w:cs="Sultan normal"/>
                <w:sz w:val="32"/>
                <w:szCs w:val="32"/>
                <w:rtl/>
              </w:rPr>
            </w:pPr>
            <w:r w:rsidRPr="00374C37">
              <w:rPr>
                <w:rFonts w:cs="Sultan normal" w:hint="cs"/>
                <w:sz w:val="32"/>
                <w:szCs w:val="32"/>
                <w:rtl/>
              </w:rPr>
              <w:t>و</w:t>
            </w:r>
          </w:p>
        </w:tc>
        <w:tc>
          <w:tcPr>
            <w:tcW w:w="3656" w:type="dxa"/>
          </w:tcPr>
          <w:p w:rsidR="00A16ADA" w:rsidRPr="00374C37" w:rsidRDefault="00A16ADA" w:rsidP="00B71E2F">
            <w:pPr>
              <w:spacing w:line="276" w:lineRule="auto"/>
              <w:jc w:val="center"/>
              <w:rPr>
                <w:sz w:val="32"/>
                <w:szCs w:val="32"/>
                <w:rtl/>
              </w:rPr>
            </w:pPr>
          </w:p>
        </w:tc>
      </w:tr>
      <w:tr w:rsidR="00A16ADA" w:rsidTr="00A16ADA">
        <w:tc>
          <w:tcPr>
            <w:tcW w:w="787" w:type="dxa"/>
          </w:tcPr>
          <w:p w:rsidR="00A16ADA" w:rsidRDefault="00A16ADA" w:rsidP="00B71E2F">
            <w:pPr>
              <w:spacing w:line="276" w:lineRule="auto"/>
              <w:rPr>
                <w:sz w:val="28"/>
                <w:szCs w:val="28"/>
                <w:rtl/>
              </w:rPr>
            </w:pPr>
            <w:r>
              <w:rPr>
                <w:rFonts w:hint="cs"/>
                <w:sz w:val="28"/>
                <w:szCs w:val="28"/>
                <w:rtl/>
              </w:rPr>
              <w:t>09</w:t>
            </w:r>
          </w:p>
        </w:tc>
        <w:tc>
          <w:tcPr>
            <w:tcW w:w="4110" w:type="dxa"/>
          </w:tcPr>
          <w:p w:rsidR="00A16ADA" w:rsidRPr="00374C37" w:rsidRDefault="00A16ADA" w:rsidP="00B71E2F">
            <w:pPr>
              <w:spacing w:line="276" w:lineRule="auto"/>
              <w:rPr>
                <w:rFonts w:cs="Sultan normal"/>
                <w:sz w:val="32"/>
                <w:szCs w:val="32"/>
                <w:rtl/>
              </w:rPr>
            </w:pPr>
            <w:r w:rsidRPr="00374C37">
              <w:rPr>
                <w:rFonts w:cs="Sultan normal" w:hint="cs"/>
                <w:sz w:val="32"/>
                <w:szCs w:val="32"/>
                <w:rtl/>
              </w:rPr>
              <w:t>تنظيف مكاتب الأساتذ</w:t>
            </w:r>
            <w:r w:rsidRPr="00374C37">
              <w:rPr>
                <w:rFonts w:cs="Sultan normal" w:hint="eastAsia"/>
                <w:sz w:val="32"/>
                <w:szCs w:val="32"/>
                <w:rtl/>
              </w:rPr>
              <w:t>ة</w:t>
            </w:r>
          </w:p>
        </w:tc>
        <w:tc>
          <w:tcPr>
            <w:tcW w:w="956" w:type="dxa"/>
          </w:tcPr>
          <w:p w:rsidR="00A16ADA" w:rsidRPr="00374C37" w:rsidRDefault="00A16ADA" w:rsidP="00B71E2F">
            <w:pPr>
              <w:spacing w:line="276" w:lineRule="auto"/>
              <w:jc w:val="center"/>
              <w:rPr>
                <w:rFonts w:cs="Sultan normal"/>
                <w:sz w:val="32"/>
                <w:szCs w:val="32"/>
                <w:rtl/>
              </w:rPr>
            </w:pPr>
            <w:r w:rsidRPr="00374C37">
              <w:rPr>
                <w:rFonts w:cs="Sultan normal" w:hint="cs"/>
                <w:sz w:val="32"/>
                <w:szCs w:val="32"/>
                <w:rtl/>
              </w:rPr>
              <w:t>مجمع</w:t>
            </w:r>
          </w:p>
        </w:tc>
        <w:tc>
          <w:tcPr>
            <w:tcW w:w="3656" w:type="dxa"/>
          </w:tcPr>
          <w:p w:rsidR="00A16ADA" w:rsidRPr="00374C37" w:rsidRDefault="00A16ADA" w:rsidP="00B71E2F">
            <w:pPr>
              <w:spacing w:line="276" w:lineRule="auto"/>
              <w:jc w:val="center"/>
              <w:rPr>
                <w:sz w:val="32"/>
                <w:szCs w:val="32"/>
                <w:rtl/>
              </w:rPr>
            </w:pPr>
          </w:p>
        </w:tc>
      </w:tr>
      <w:tr w:rsidR="00A16ADA" w:rsidTr="00A16ADA">
        <w:tc>
          <w:tcPr>
            <w:tcW w:w="787" w:type="dxa"/>
          </w:tcPr>
          <w:p w:rsidR="00A16ADA" w:rsidRDefault="00A16ADA" w:rsidP="00B71E2F">
            <w:pPr>
              <w:spacing w:line="276" w:lineRule="auto"/>
              <w:rPr>
                <w:sz w:val="28"/>
                <w:szCs w:val="28"/>
                <w:rtl/>
              </w:rPr>
            </w:pPr>
            <w:r>
              <w:rPr>
                <w:rFonts w:hint="cs"/>
                <w:sz w:val="28"/>
                <w:szCs w:val="28"/>
                <w:rtl/>
              </w:rPr>
              <w:t>10</w:t>
            </w:r>
          </w:p>
        </w:tc>
        <w:tc>
          <w:tcPr>
            <w:tcW w:w="4110" w:type="dxa"/>
          </w:tcPr>
          <w:p w:rsidR="00A16ADA" w:rsidRPr="00374C37" w:rsidRDefault="00A16ADA" w:rsidP="00B71E2F">
            <w:pPr>
              <w:spacing w:line="276" w:lineRule="auto"/>
              <w:rPr>
                <w:rFonts w:cs="Sultan normal"/>
                <w:sz w:val="32"/>
                <w:szCs w:val="32"/>
                <w:rtl/>
              </w:rPr>
            </w:pPr>
            <w:r w:rsidRPr="00374C37">
              <w:rPr>
                <w:rFonts w:cs="Sultan normal" w:hint="cs"/>
                <w:sz w:val="32"/>
                <w:szCs w:val="32"/>
                <w:rtl/>
              </w:rPr>
              <w:t>تنظيف قاعة المحاضرات</w:t>
            </w:r>
          </w:p>
        </w:tc>
        <w:tc>
          <w:tcPr>
            <w:tcW w:w="956" w:type="dxa"/>
          </w:tcPr>
          <w:p w:rsidR="00A16ADA" w:rsidRPr="00374C37" w:rsidRDefault="00A16ADA" w:rsidP="00B71E2F">
            <w:pPr>
              <w:spacing w:line="276" w:lineRule="auto"/>
              <w:jc w:val="center"/>
              <w:rPr>
                <w:rFonts w:cs="Sultan normal"/>
                <w:sz w:val="32"/>
                <w:szCs w:val="32"/>
                <w:rtl/>
              </w:rPr>
            </w:pPr>
            <w:r w:rsidRPr="00374C37">
              <w:rPr>
                <w:rFonts w:cs="Sultan normal" w:hint="cs"/>
                <w:sz w:val="32"/>
                <w:szCs w:val="32"/>
                <w:rtl/>
              </w:rPr>
              <w:t>و</w:t>
            </w:r>
          </w:p>
        </w:tc>
        <w:tc>
          <w:tcPr>
            <w:tcW w:w="3656" w:type="dxa"/>
          </w:tcPr>
          <w:p w:rsidR="00A16ADA" w:rsidRPr="00374C37" w:rsidRDefault="00A16ADA" w:rsidP="00B71E2F">
            <w:pPr>
              <w:spacing w:line="276" w:lineRule="auto"/>
              <w:jc w:val="center"/>
              <w:rPr>
                <w:sz w:val="32"/>
                <w:szCs w:val="32"/>
                <w:rtl/>
              </w:rPr>
            </w:pPr>
          </w:p>
        </w:tc>
      </w:tr>
      <w:tr w:rsidR="00A16ADA" w:rsidTr="00A16ADA">
        <w:tc>
          <w:tcPr>
            <w:tcW w:w="787" w:type="dxa"/>
          </w:tcPr>
          <w:p w:rsidR="00A16ADA" w:rsidRDefault="00A16ADA" w:rsidP="00B71E2F">
            <w:pPr>
              <w:spacing w:line="276" w:lineRule="auto"/>
              <w:rPr>
                <w:sz w:val="28"/>
                <w:szCs w:val="28"/>
                <w:rtl/>
              </w:rPr>
            </w:pPr>
            <w:r>
              <w:rPr>
                <w:rFonts w:hint="cs"/>
                <w:sz w:val="28"/>
                <w:szCs w:val="28"/>
                <w:rtl/>
              </w:rPr>
              <w:t>11</w:t>
            </w:r>
          </w:p>
        </w:tc>
        <w:tc>
          <w:tcPr>
            <w:tcW w:w="4110" w:type="dxa"/>
          </w:tcPr>
          <w:p w:rsidR="00A16ADA" w:rsidRPr="00374C37" w:rsidRDefault="00A16ADA" w:rsidP="00A16ADA">
            <w:pPr>
              <w:spacing w:line="276" w:lineRule="auto"/>
              <w:rPr>
                <w:rFonts w:cs="Sultan normal"/>
                <w:sz w:val="32"/>
                <w:szCs w:val="32"/>
                <w:rtl/>
              </w:rPr>
            </w:pPr>
            <w:r w:rsidRPr="00374C37">
              <w:rPr>
                <w:rFonts w:cs="Sultan normal" w:hint="cs"/>
                <w:sz w:val="32"/>
                <w:szCs w:val="32"/>
                <w:rtl/>
              </w:rPr>
              <w:t xml:space="preserve">تنظيف </w:t>
            </w:r>
            <w:r>
              <w:rPr>
                <w:rFonts w:cs="Sultan normal" w:hint="cs"/>
                <w:sz w:val="32"/>
                <w:szCs w:val="32"/>
                <w:rtl/>
              </w:rPr>
              <w:t>المجمعين البيداغوجي والاداري</w:t>
            </w:r>
          </w:p>
        </w:tc>
        <w:tc>
          <w:tcPr>
            <w:tcW w:w="956" w:type="dxa"/>
          </w:tcPr>
          <w:p w:rsidR="00A16ADA" w:rsidRPr="00374C37" w:rsidRDefault="00A16ADA" w:rsidP="00B71E2F">
            <w:pPr>
              <w:spacing w:line="276" w:lineRule="auto"/>
              <w:jc w:val="center"/>
              <w:rPr>
                <w:rFonts w:cs="Sultan normal"/>
                <w:sz w:val="32"/>
                <w:szCs w:val="32"/>
                <w:rtl/>
              </w:rPr>
            </w:pPr>
            <w:r w:rsidRPr="00374C37">
              <w:rPr>
                <w:rFonts w:cs="Sultan normal" w:hint="cs"/>
                <w:sz w:val="32"/>
                <w:szCs w:val="32"/>
                <w:rtl/>
              </w:rPr>
              <w:t>و</w:t>
            </w:r>
          </w:p>
        </w:tc>
        <w:tc>
          <w:tcPr>
            <w:tcW w:w="3656" w:type="dxa"/>
          </w:tcPr>
          <w:p w:rsidR="00A16ADA" w:rsidRPr="00374C37" w:rsidRDefault="00A16ADA" w:rsidP="00B71E2F">
            <w:pPr>
              <w:spacing w:line="276" w:lineRule="auto"/>
              <w:jc w:val="center"/>
              <w:rPr>
                <w:sz w:val="32"/>
                <w:szCs w:val="32"/>
                <w:rtl/>
              </w:rPr>
            </w:pPr>
          </w:p>
        </w:tc>
      </w:tr>
      <w:tr w:rsidR="00A16ADA" w:rsidTr="00A16ADA">
        <w:tc>
          <w:tcPr>
            <w:tcW w:w="787" w:type="dxa"/>
          </w:tcPr>
          <w:p w:rsidR="00A16ADA" w:rsidRDefault="00A16ADA" w:rsidP="00B71E2F">
            <w:pPr>
              <w:spacing w:line="276" w:lineRule="auto"/>
              <w:rPr>
                <w:sz w:val="28"/>
                <w:szCs w:val="28"/>
                <w:rtl/>
              </w:rPr>
            </w:pPr>
            <w:r>
              <w:rPr>
                <w:rFonts w:hint="cs"/>
                <w:sz w:val="28"/>
                <w:szCs w:val="28"/>
                <w:rtl/>
              </w:rPr>
              <w:t>12</w:t>
            </w:r>
          </w:p>
        </w:tc>
        <w:tc>
          <w:tcPr>
            <w:tcW w:w="4110" w:type="dxa"/>
          </w:tcPr>
          <w:p w:rsidR="00A16ADA" w:rsidRPr="00374C37" w:rsidRDefault="00A16ADA" w:rsidP="00B71E2F">
            <w:pPr>
              <w:spacing w:line="276" w:lineRule="auto"/>
              <w:rPr>
                <w:rFonts w:cs="Sultan normal"/>
                <w:sz w:val="32"/>
                <w:szCs w:val="32"/>
                <w:rtl/>
              </w:rPr>
            </w:pPr>
            <w:r w:rsidRPr="00374C37">
              <w:rPr>
                <w:rFonts w:cs="Sultan normal" w:hint="cs"/>
                <w:sz w:val="32"/>
                <w:szCs w:val="32"/>
                <w:rtl/>
              </w:rPr>
              <w:t>تنظيف المركز المكثف للغات</w:t>
            </w:r>
          </w:p>
        </w:tc>
        <w:tc>
          <w:tcPr>
            <w:tcW w:w="956" w:type="dxa"/>
          </w:tcPr>
          <w:p w:rsidR="00A16ADA" w:rsidRPr="00374C37" w:rsidRDefault="00A16ADA" w:rsidP="00B71E2F">
            <w:pPr>
              <w:spacing w:line="276" w:lineRule="auto"/>
              <w:jc w:val="center"/>
              <w:rPr>
                <w:rFonts w:cs="Sultan normal"/>
                <w:sz w:val="32"/>
                <w:szCs w:val="32"/>
                <w:rtl/>
              </w:rPr>
            </w:pPr>
            <w:r w:rsidRPr="00374C37">
              <w:rPr>
                <w:rFonts w:cs="Sultan normal" w:hint="cs"/>
                <w:sz w:val="32"/>
                <w:szCs w:val="32"/>
                <w:rtl/>
              </w:rPr>
              <w:t>و</w:t>
            </w:r>
          </w:p>
        </w:tc>
        <w:tc>
          <w:tcPr>
            <w:tcW w:w="3656" w:type="dxa"/>
            <w:tcBorders>
              <w:bottom w:val="single" w:sz="4" w:space="0" w:color="000000" w:themeColor="text1"/>
            </w:tcBorders>
          </w:tcPr>
          <w:p w:rsidR="00A16ADA" w:rsidRPr="00374C37" w:rsidRDefault="00A16ADA" w:rsidP="00B71E2F">
            <w:pPr>
              <w:spacing w:line="276" w:lineRule="auto"/>
              <w:jc w:val="center"/>
              <w:rPr>
                <w:sz w:val="32"/>
                <w:szCs w:val="32"/>
                <w:rtl/>
              </w:rPr>
            </w:pPr>
          </w:p>
        </w:tc>
      </w:tr>
    </w:tbl>
    <w:p w:rsidR="0092197E" w:rsidRDefault="0092197E" w:rsidP="0092197E">
      <w:pPr>
        <w:rPr>
          <w:sz w:val="28"/>
          <w:szCs w:val="28"/>
          <w:rtl/>
        </w:rPr>
      </w:pPr>
    </w:p>
    <w:p w:rsidR="0092197E" w:rsidRDefault="0092197E" w:rsidP="0092197E">
      <w:pPr>
        <w:ind w:left="5664" w:firstLine="708"/>
        <w:rPr>
          <w:b/>
          <w:bCs/>
          <w:i/>
          <w:iCs/>
          <w:sz w:val="28"/>
          <w:szCs w:val="28"/>
          <w:rtl/>
        </w:rPr>
      </w:pPr>
    </w:p>
    <w:p w:rsidR="0092197E" w:rsidRDefault="0092197E" w:rsidP="0092197E">
      <w:pPr>
        <w:ind w:left="5664" w:firstLine="708"/>
        <w:rPr>
          <w:b/>
          <w:bCs/>
          <w:i/>
          <w:iCs/>
          <w:sz w:val="28"/>
          <w:szCs w:val="28"/>
          <w:rtl/>
        </w:rPr>
      </w:pPr>
    </w:p>
    <w:p w:rsidR="0092197E" w:rsidRDefault="0092197E" w:rsidP="0092197E">
      <w:pPr>
        <w:ind w:left="5664" w:firstLine="708"/>
        <w:rPr>
          <w:b/>
          <w:bCs/>
          <w:i/>
          <w:iCs/>
          <w:sz w:val="28"/>
          <w:szCs w:val="28"/>
          <w:rtl/>
        </w:rPr>
      </w:pPr>
    </w:p>
    <w:p w:rsidR="0092197E" w:rsidRDefault="0092197E" w:rsidP="0092197E">
      <w:pPr>
        <w:ind w:left="5664" w:firstLine="708"/>
        <w:rPr>
          <w:b/>
          <w:bCs/>
          <w:i/>
          <w:iCs/>
          <w:sz w:val="28"/>
          <w:szCs w:val="28"/>
          <w:rtl/>
        </w:rPr>
      </w:pPr>
    </w:p>
    <w:p w:rsidR="0092197E" w:rsidRPr="00CD458A" w:rsidRDefault="0092197E" w:rsidP="0092197E">
      <w:pPr>
        <w:ind w:left="5664" w:firstLine="708"/>
        <w:rPr>
          <w:b/>
          <w:bCs/>
          <w:i/>
          <w:iCs/>
          <w:sz w:val="28"/>
          <w:szCs w:val="28"/>
          <w:rtl/>
        </w:rPr>
      </w:pPr>
    </w:p>
    <w:p w:rsidR="0092197E" w:rsidRDefault="0092197E" w:rsidP="0092197E">
      <w:pPr>
        <w:ind w:left="5664" w:firstLine="708"/>
        <w:rPr>
          <w:b/>
          <w:bCs/>
          <w:i/>
          <w:iCs/>
          <w:sz w:val="28"/>
          <w:szCs w:val="28"/>
          <w:rtl/>
        </w:rPr>
      </w:pPr>
    </w:p>
    <w:p w:rsidR="0092197E" w:rsidRDefault="0092197E" w:rsidP="0092197E">
      <w:pPr>
        <w:ind w:left="5664" w:firstLine="708"/>
        <w:rPr>
          <w:b/>
          <w:bCs/>
          <w:i/>
          <w:iCs/>
          <w:sz w:val="28"/>
          <w:szCs w:val="28"/>
          <w:rtl/>
        </w:rPr>
      </w:pPr>
    </w:p>
    <w:p w:rsidR="00345E6B" w:rsidRDefault="00345E6B" w:rsidP="0092197E">
      <w:pPr>
        <w:ind w:left="5664" w:firstLine="708"/>
        <w:rPr>
          <w:b/>
          <w:bCs/>
          <w:i/>
          <w:iCs/>
          <w:sz w:val="28"/>
          <w:szCs w:val="28"/>
          <w:rtl/>
        </w:rPr>
      </w:pPr>
    </w:p>
    <w:p w:rsidR="00345E6B" w:rsidRDefault="00345E6B" w:rsidP="0092197E">
      <w:pPr>
        <w:ind w:left="5664" w:firstLine="708"/>
        <w:rPr>
          <w:b/>
          <w:bCs/>
          <w:i/>
          <w:iCs/>
          <w:sz w:val="28"/>
          <w:szCs w:val="28"/>
          <w:rtl/>
        </w:rPr>
      </w:pPr>
    </w:p>
    <w:p w:rsidR="00345E6B" w:rsidRDefault="00345E6B" w:rsidP="0092197E">
      <w:pPr>
        <w:ind w:left="5664" w:firstLine="708"/>
        <w:rPr>
          <w:b/>
          <w:bCs/>
          <w:i/>
          <w:iCs/>
          <w:sz w:val="28"/>
          <w:szCs w:val="28"/>
          <w:rtl/>
        </w:rPr>
      </w:pPr>
    </w:p>
    <w:p w:rsidR="00345E6B" w:rsidRDefault="00345E6B" w:rsidP="0092197E">
      <w:pPr>
        <w:ind w:left="5664" w:firstLine="708"/>
        <w:rPr>
          <w:b/>
          <w:bCs/>
          <w:i/>
          <w:iCs/>
          <w:sz w:val="28"/>
          <w:szCs w:val="28"/>
          <w:rtl/>
        </w:rPr>
      </w:pPr>
    </w:p>
    <w:p w:rsidR="00345E6B" w:rsidRDefault="00345E6B" w:rsidP="0092197E">
      <w:pPr>
        <w:ind w:left="5664" w:firstLine="708"/>
        <w:rPr>
          <w:b/>
          <w:bCs/>
          <w:i/>
          <w:iCs/>
          <w:sz w:val="28"/>
          <w:szCs w:val="28"/>
          <w:rtl/>
        </w:rPr>
      </w:pPr>
    </w:p>
    <w:p w:rsidR="00345E6B" w:rsidRDefault="00345E6B" w:rsidP="0092197E">
      <w:pPr>
        <w:ind w:left="5664" w:firstLine="708"/>
        <w:rPr>
          <w:b/>
          <w:bCs/>
          <w:i/>
          <w:iCs/>
          <w:sz w:val="28"/>
          <w:szCs w:val="28"/>
          <w:rtl/>
        </w:rPr>
      </w:pPr>
    </w:p>
    <w:p w:rsidR="0092197E" w:rsidRDefault="0092197E" w:rsidP="0092197E">
      <w:pPr>
        <w:ind w:left="5664" w:firstLine="708"/>
        <w:rPr>
          <w:b/>
          <w:bCs/>
          <w:i/>
          <w:iCs/>
          <w:sz w:val="28"/>
          <w:szCs w:val="28"/>
          <w:rtl/>
        </w:rPr>
      </w:pPr>
    </w:p>
    <w:p w:rsidR="0092197E" w:rsidRDefault="0092197E" w:rsidP="0092197E">
      <w:pPr>
        <w:ind w:left="260"/>
        <w:jc w:val="center"/>
        <w:rPr>
          <w:rFonts w:cs="Sultan normal"/>
          <w:b/>
          <w:bCs/>
          <w:sz w:val="32"/>
          <w:szCs w:val="32"/>
          <w:shd w:val="clear" w:color="auto" w:fill="FDE9D9" w:themeFill="accent6" w:themeFillTint="33"/>
          <w:rtl/>
        </w:rPr>
      </w:pPr>
      <w:r w:rsidRPr="00252E6F">
        <w:rPr>
          <w:rFonts w:cs="Sultan normal" w:hint="cs"/>
          <w:b/>
          <w:bCs/>
          <w:sz w:val="32"/>
          <w:szCs w:val="32"/>
          <w:shd w:val="clear" w:color="auto" w:fill="FFFFFF" w:themeFill="background1"/>
          <w:rtl/>
        </w:rPr>
        <w:t xml:space="preserve">تنظيـف الفضاءات المشتركة بكلية الحقـوق والعلـوم السياسيـة </w:t>
      </w:r>
      <w:r w:rsidRPr="00252E6F">
        <w:rPr>
          <w:rFonts w:cs="Sultan normal"/>
          <w:b/>
          <w:bCs/>
          <w:sz w:val="32"/>
          <w:szCs w:val="32"/>
          <w:shd w:val="clear" w:color="auto" w:fill="FFFFFF" w:themeFill="background1"/>
          <w:rtl/>
        </w:rPr>
        <w:t>–</w:t>
      </w:r>
      <w:r w:rsidRPr="00252E6F">
        <w:rPr>
          <w:rFonts w:cs="Sultan normal" w:hint="cs"/>
          <w:b/>
          <w:bCs/>
          <w:sz w:val="32"/>
          <w:szCs w:val="32"/>
          <w:shd w:val="clear" w:color="auto" w:fill="FFFFFF" w:themeFill="background1"/>
          <w:rtl/>
        </w:rPr>
        <w:t xml:space="preserve"> جامعة محمد خيضر- بسكـرة</w:t>
      </w:r>
    </w:p>
    <w:p w:rsidR="0092197E" w:rsidRPr="00E904B4" w:rsidRDefault="0092197E" w:rsidP="0092197E">
      <w:pPr>
        <w:ind w:left="260"/>
        <w:jc w:val="center"/>
        <w:rPr>
          <w:rFonts w:cs="Sultan normal"/>
          <w:b/>
          <w:bCs/>
          <w:sz w:val="32"/>
          <w:szCs w:val="32"/>
        </w:rPr>
      </w:pPr>
    </w:p>
    <w:p w:rsidR="0092197E" w:rsidRDefault="0092197E" w:rsidP="0092197E">
      <w:pPr>
        <w:jc w:val="center"/>
        <w:rPr>
          <w:rFonts w:ascii="Tahoma" w:hAnsi="Tahoma" w:cs="Tahoma"/>
          <w:sz w:val="32"/>
          <w:szCs w:val="32"/>
          <w:u w:val="single"/>
          <w:rtl/>
        </w:rPr>
      </w:pPr>
      <w:r w:rsidRPr="00F8035A">
        <w:rPr>
          <w:rFonts w:ascii="Tahoma" w:hAnsi="Tahoma" w:cs="Tahoma"/>
          <w:sz w:val="32"/>
          <w:szCs w:val="32"/>
          <w:u w:val="single"/>
          <w:rtl/>
        </w:rPr>
        <w:t>الكشــف الكمـي والتقييمـــي</w:t>
      </w:r>
    </w:p>
    <w:p w:rsidR="0092197E" w:rsidRPr="00F8035A" w:rsidRDefault="0092197E" w:rsidP="0092197E">
      <w:pPr>
        <w:jc w:val="center"/>
        <w:rPr>
          <w:rFonts w:ascii="Tahoma" w:hAnsi="Tahoma" w:cs="Tahoma"/>
          <w:sz w:val="28"/>
          <w:szCs w:val="28"/>
          <w:u w:val="single"/>
          <w:rtl/>
        </w:rPr>
      </w:pPr>
    </w:p>
    <w:tbl>
      <w:tblPr>
        <w:tblStyle w:val="Grilledutableau"/>
        <w:bidiVisual/>
        <w:tblW w:w="0" w:type="auto"/>
        <w:tblLook w:val="04A0" w:firstRow="1" w:lastRow="0" w:firstColumn="1" w:lastColumn="0" w:noHBand="0" w:noVBand="1"/>
      </w:tblPr>
      <w:tblGrid>
        <w:gridCol w:w="647"/>
        <w:gridCol w:w="3264"/>
        <w:gridCol w:w="779"/>
        <w:gridCol w:w="831"/>
        <w:gridCol w:w="1509"/>
        <w:gridCol w:w="1281"/>
        <w:gridCol w:w="1988"/>
      </w:tblGrid>
      <w:tr w:rsidR="0092197E" w:rsidRPr="00AB0584" w:rsidTr="00B71E2F">
        <w:trPr>
          <w:trHeight w:val="399"/>
        </w:trPr>
        <w:tc>
          <w:tcPr>
            <w:tcW w:w="647" w:type="dxa"/>
            <w:shd w:val="clear" w:color="auto" w:fill="FDE9D9" w:themeFill="accent6" w:themeFillTint="33"/>
          </w:tcPr>
          <w:p w:rsidR="0092197E" w:rsidRPr="00AB0584" w:rsidRDefault="0092197E" w:rsidP="00B71E2F">
            <w:pPr>
              <w:jc w:val="center"/>
              <w:rPr>
                <w:rFonts w:cs="Sultan normal"/>
                <w:sz w:val="28"/>
                <w:szCs w:val="28"/>
                <w:rtl/>
              </w:rPr>
            </w:pPr>
            <w:r w:rsidRPr="00AB0584">
              <w:rPr>
                <w:rFonts w:cs="Sultan normal" w:hint="cs"/>
                <w:sz w:val="28"/>
                <w:szCs w:val="28"/>
                <w:rtl/>
              </w:rPr>
              <w:t>الرقم</w:t>
            </w:r>
          </w:p>
        </w:tc>
        <w:tc>
          <w:tcPr>
            <w:tcW w:w="3264" w:type="dxa"/>
            <w:shd w:val="clear" w:color="auto" w:fill="FDE9D9" w:themeFill="accent6" w:themeFillTint="33"/>
          </w:tcPr>
          <w:p w:rsidR="0092197E" w:rsidRPr="00AB0584" w:rsidRDefault="0092197E" w:rsidP="00B71E2F">
            <w:pPr>
              <w:jc w:val="center"/>
              <w:rPr>
                <w:rFonts w:cs="Sultan normal"/>
                <w:sz w:val="28"/>
                <w:szCs w:val="28"/>
                <w:rtl/>
              </w:rPr>
            </w:pPr>
            <w:r>
              <w:rPr>
                <w:rFonts w:cs="Sultan normal" w:hint="cs"/>
                <w:sz w:val="28"/>
                <w:szCs w:val="28"/>
                <w:rtl/>
              </w:rPr>
              <w:t>ال</w:t>
            </w:r>
            <w:r w:rsidRPr="00AB0584">
              <w:rPr>
                <w:rFonts w:cs="Sultan normal" w:hint="cs"/>
                <w:sz w:val="28"/>
                <w:szCs w:val="28"/>
                <w:rtl/>
              </w:rPr>
              <w:t xml:space="preserve">تعيين </w:t>
            </w:r>
          </w:p>
        </w:tc>
        <w:tc>
          <w:tcPr>
            <w:tcW w:w="779" w:type="dxa"/>
            <w:shd w:val="clear" w:color="auto" w:fill="FDE9D9" w:themeFill="accent6" w:themeFillTint="33"/>
          </w:tcPr>
          <w:p w:rsidR="0092197E" w:rsidRPr="00AB0584" w:rsidRDefault="0092197E" w:rsidP="00B71E2F">
            <w:pPr>
              <w:jc w:val="center"/>
              <w:rPr>
                <w:rFonts w:cs="Sultan normal"/>
                <w:sz w:val="28"/>
                <w:szCs w:val="28"/>
                <w:rtl/>
              </w:rPr>
            </w:pPr>
            <w:r w:rsidRPr="00AB0584">
              <w:rPr>
                <w:rFonts w:cs="Sultan normal" w:hint="cs"/>
                <w:sz w:val="28"/>
                <w:szCs w:val="28"/>
                <w:rtl/>
              </w:rPr>
              <w:t>الوحدة</w:t>
            </w:r>
          </w:p>
        </w:tc>
        <w:tc>
          <w:tcPr>
            <w:tcW w:w="831" w:type="dxa"/>
            <w:shd w:val="clear" w:color="auto" w:fill="FDE9D9" w:themeFill="accent6" w:themeFillTint="33"/>
          </w:tcPr>
          <w:p w:rsidR="0092197E" w:rsidRPr="00AB0584" w:rsidRDefault="0092197E" w:rsidP="00B71E2F">
            <w:pPr>
              <w:jc w:val="center"/>
              <w:rPr>
                <w:rFonts w:cs="Sultan normal"/>
                <w:sz w:val="28"/>
                <w:szCs w:val="28"/>
                <w:rtl/>
              </w:rPr>
            </w:pPr>
            <w:r>
              <w:rPr>
                <w:rFonts w:cs="Sultan normal" w:hint="cs"/>
                <w:sz w:val="28"/>
                <w:szCs w:val="28"/>
                <w:rtl/>
              </w:rPr>
              <w:t>العدد</w:t>
            </w:r>
          </w:p>
        </w:tc>
        <w:tc>
          <w:tcPr>
            <w:tcW w:w="1509" w:type="dxa"/>
            <w:shd w:val="clear" w:color="auto" w:fill="FDE9D9" w:themeFill="accent6" w:themeFillTint="33"/>
          </w:tcPr>
          <w:p w:rsidR="0092197E" w:rsidRPr="00AB0584" w:rsidRDefault="0092197E" w:rsidP="00B71E2F">
            <w:pPr>
              <w:jc w:val="center"/>
              <w:rPr>
                <w:rFonts w:cs="Sultan normal"/>
                <w:sz w:val="28"/>
                <w:szCs w:val="28"/>
                <w:rtl/>
              </w:rPr>
            </w:pPr>
            <w:r w:rsidRPr="00AB0584">
              <w:rPr>
                <w:rFonts w:cs="Sultan normal" w:hint="cs"/>
                <w:sz w:val="28"/>
                <w:szCs w:val="28"/>
                <w:rtl/>
              </w:rPr>
              <w:t>السعر /الشهر</w:t>
            </w:r>
          </w:p>
        </w:tc>
        <w:tc>
          <w:tcPr>
            <w:tcW w:w="1281" w:type="dxa"/>
            <w:shd w:val="clear" w:color="auto" w:fill="FDE9D9" w:themeFill="accent6" w:themeFillTint="33"/>
          </w:tcPr>
          <w:p w:rsidR="0092197E" w:rsidRPr="00AB0584" w:rsidRDefault="0092197E" w:rsidP="00B71E2F">
            <w:pPr>
              <w:jc w:val="center"/>
              <w:rPr>
                <w:rFonts w:cs="Sultan normal"/>
                <w:sz w:val="28"/>
                <w:szCs w:val="28"/>
                <w:rtl/>
              </w:rPr>
            </w:pPr>
            <w:r>
              <w:rPr>
                <w:rFonts w:cs="Sultan normal" w:hint="cs"/>
                <w:sz w:val="28"/>
                <w:szCs w:val="28"/>
                <w:rtl/>
              </w:rPr>
              <w:t>عدد الأشهر</w:t>
            </w:r>
          </w:p>
        </w:tc>
        <w:tc>
          <w:tcPr>
            <w:tcW w:w="1988" w:type="dxa"/>
            <w:shd w:val="clear" w:color="auto" w:fill="FDE9D9" w:themeFill="accent6" w:themeFillTint="33"/>
          </w:tcPr>
          <w:p w:rsidR="0092197E" w:rsidRPr="00AB0584" w:rsidRDefault="0092197E" w:rsidP="00B71E2F">
            <w:pPr>
              <w:jc w:val="center"/>
              <w:rPr>
                <w:rFonts w:cs="Sultan normal"/>
                <w:sz w:val="28"/>
                <w:szCs w:val="28"/>
                <w:rtl/>
              </w:rPr>
            </w:pPr>
            <w:r w:rsidRPr="00AB0584">
              <w:rPr>
                <w:rFonts w:cs="Sultan normal" w:hint="cs"/>
                <w:sz w:val="28"/>
                <w:szCs w:val="28"/>
                <w:rtl/>
              </w:rPr>
              <w:t>المبلغ</w:t>
            </w:r>
          </w:p>
        </w:tc>
      </w:tr>
      <w:tr w:rsidR="0092197E" w:rsidTr="00B71E2F">
        <w:tc>
          <w:tcPr>
            <w:tcW w:w="647" w:type="dxa"/>
          </w:tcPr>
          <w:p w:rsidR="0092197E" w:rsidRDefault="0092197E" w:rsidP="00B71E2F">
            <w:pPr>
              <w:spacing w:line="276" w:lineRule="auto"/>
              <w:rPr>
                <w:sz w:val="28"/>
                <w:szCs w:val="28"/>
                <w:rtl/>
              </w:rPr>
            </w:pPr>
            <w:r>
              <w:rPr>
                <w:rFonts w:hint="cs"/>
                <w:sz w:val="28"/>
                <w:szCs w:val="28"/>
                <w:rtl/>
              </w:rPr>
              <w:t xml:space="preserve">01 </w:t>
            </w:r>
          </w:p>
        </w:tc>
        <w:tc>
          <w:tcPr>
            <w:tcW w:w="3264" w:type="dxa"/>
          </w:tcPr>
          <w:p w:rsidR="0092197E" w:rsidRPr="00AB0584" w:rsidRDefault="0092197E" w:rsidP="00B71E2F">
            <w:pPr>
              <w:spacing w:line="276" w:lineRule="auto"/>
              <w:rPr>
                <w:rFonts w:cs="Sultan normal"/>
                <w:sz w:val="28"/>
                <w:szCs w:val="28"/>
                <w:rtl/>
              </w:rPr>
            </w:pPr>
            <w:r w:rsidRPr="00AB0584">
              <w:rPr>
                <w:rFonts w:cs="Sultan normal" w:hint="cs"/>
                <w:sz w:val="28"/>
                <w:szCs w:val="28"/>
                <w:rtl/>
              </w:rPr>
              <w:t>تنظيف المدرجات</w:t>
            </w:r>
          </w:p>
        </w:tc>
        <w:tc>
          <w:tcPr>
            <w:tcW w:w="779" w:type="dxa"/>
          </w:tcPr>
          <w:p w:rsidR="0092197E" w:rsidRPr="00AB0584" w:rsidRDefault="0092197E" w:rsidP="00B71E2F">
            <w:pPr>
              <w:spacing w:line="276" w:lineRule="auto"/>
              <w:jc w:val="center"/>
              <w:rPr>
                <w:rFonts w:cs="Sultan normal"/>
                <w:sz w:val="28"/>
                <w:szCs w:val="28"/>
                <w:rtl/>
              </w:rPr>
            </w:pPr>
            <w:r w:rsidRPr="00AB0584">
              <w:rPr>
                <w:rFonts w:cs="Sultan normal" w:hint="cs"/>
                <w:sz w:val="28"/>
                <w:szCs w:val="28"/>
                <w:rtl/>
              </w:rPr>
              <w:t>و</w:t>
            </w:r>
          </w:p>
        </w:tc>
        <w:tc>
          <w:tcPr>
            <w:tcW w:w="831" w:type="dxa"/>
          </w:tcPr>
          <w:p w:rsidR="0092197E" w:rsidRDefault="0092197E" w:rsidP="00B71E2F">
            <w:pPr>
              <w:spacing w:line="276" w:lineRule="auto"/>
              <w:rPr>
                <w:sz w:val="28"/>
                <w:szCs w:val="28"/>
                <w:rtl/>
              </w:rPr>
            </w:pPr>
            <w:r>
              <w:rPr>
                <w:rFonts w:hint="cs"/>
                <w:sz w:val="28"/>
                <w:szCs w:val="28"/>
                <w:rtl/>
              </w:rPr>
              <w:t>06</w:t>
            </w:r>
          </w:p>
        </w:tc>
        <w:tc>
          <w:tcPr>
            <w:tcW w:w="1509" w:type="dxa"/>
          </w:tcPr>
          <w:p w:rsidR="0092197E" w:rsidRDefault="0092197E" w:rsidP="00B71E2F">
            <w:pPr>
              <w:spacing w:line="276" w:lineRule="auto"/>
              <w:rPr>
                <w:sz w:val="28"/>
                <w:szCs w:val="28"/>
                <w:rtl/>
              </w:rPr>
            </w:pPr>
          </w:p>
        </w:tc>
        <w:tc>
          <w:tcPr>
            <w:tcW w:w="1281" w:type="dxa"/>
          </w:tcPr>
          <w:p w:rsidR="0092197E" w:rsidRDefault="0092197E" w:rsidP="00B71E2F">
            <w:pPr>
              <w:spacing w:line="276" w:lineRule="auto"/>
              <w:jc w:val="center"/>
              <w:rPr>
                <w:sz w:val="28"/>
                <w:szCs w:val="28"/>
                <w:rtl/>
              </w:rPr>
            </w:pPr>
          </w:p>
        </w:tc>
        <w:tc>
          <w:tcPr>
            <w:tcW w:w="1988" w:type="dxa"/>
          </w:tcPr>
          <w:p w:rsidR="0092197E" w:rsidRDefault="0092197E" w:rsidP="00B71E2F">
            <w:pPr>
              <w:spacing w:line="276" w:lineRule="auto"/>
              <w:jc w:val="center"/>
              <w:rPr>
                <w:sz w:val="28"/>
                <w:szCs w:val="28"/>
                <w:rtl/>
              </w:rPr>
            </w:pPr>
          </w:p>
        </w:tc>
      </w:tr>
      <w:tr w:rsidR="0092197E" w:rsidTr="00B71E2F">
        <w:tc>
          <w:tcPr>
            <w:tcW w:w="647" w:type="dxa"/>
          </w:tcPr>
          <w:p w:rsidR="0092197E" w:rsidRDefault="0092197E" w:rsidP="00B71E2F">
            <w:pPr>
              <w:spacing w:line="276" w:lineRule="auto"/>
              <w:rPr>
                <w:sz w:val="28"/>
                <w:szCs w:val="28"/>
                <w:rtl/>
              </w:rPr>
            </w:pPr>
            <w:r>
              <w:rPr>
                <w:rFonts w:hint="cs"/>
                <w:sz w:val="28"/>
                <w:szCs w:val="28"/>
                <w:rtl/>
              </w:rPr>
              <w:t>02</w:t>
            </w:r>
          </w:p>
        </w:tc>
        <w:tc>
          <w:tcPr>
            <w:tcW w:w="3264" w:type="dxa"/>
          </w:tcPr>
          <w:p w:rsidR="0092197E" w:rsidRPr="00AB0584" w:rsidRDefault="0092197E" w:rsidP="00B71E2F">
            <w:pPr>
              <w:spacing w:line="276" w:lineRule="auto"/>
              <w:rPr>
                <w:rFonts w:cs="Sultan normal"/>
                <w:sz w:val="28"/>
                <w:szCs w:val="28"/>
                <w:rtl/>
              </w:rPr>
            </w:pPr>
            <w:r w:rsidRPr="00AB0584">
              <w:rPr>
                <w:rFonts w:cs="Sultan normal" w:hint="cs"/>
                <w:sz w:val="28"/>
                <w:szCs w:val="28"/>
                <w:rtl/>
              </w:rPr>
              <w:t>تنظيف قاعات الدراسة</w:t>
            </w:r>
          </w:p>
        </w:tc>
        <w:tc>
          <w:tcPr>
            <w:tcW w:w="779" w:type="dxa"/>
          </w:tcPr>
          <w:p w:rsidR="0092197E" w:rsidRPr="00AB0584" w:rsidRDefault="0092197E" w:rsidP="00B71E2F">
            <w:pPr>
              <w:spacing w:line="276" w:lineRule="auto"/>
              <w:jc w:val="center"/>
              <w:rPr>
                <w:rFonts w:cs="Sultan normal"/>
                <w:sz w:val="28"/>
                <w:szCs w:val="28"/>
                <w:rtl/>
              </w:rPr>
            </w:pPr>
            <w:r w:rsidRPr="00AB0584">
              <w:rPr>
                <w:rFonts w:cs="Sultan normal" w:hint="cs"/>
                <w:sz w:val="28"/>
                <w:szCs w:val="28"/>
                <w:rtl/>
              </w:rPr>
              <w:t>و</w:t>
            </w:r>
          </w:p>
        </w:tc>
        <w:tc>
          <w:tcPr>
            <w:tcW w:w="831" w:type="dxa"/>
          </w:tcPr>
          <w:p w:rsidR="0092197E" w:rsidRDefault="0092197E" w:rsidP="00B71E2F">
            <w:pPr>
              <w:spacing w:line="276" w:lineRule="auto"/>
              <w:rPr>
                <w:sz w:val="28"/>
                <w:szCs w:val="28"/>
                <w:rtl/>
              </w:rPr>
            </w:pPr>
            <w:r>
              <w:rPr>
                <w:rFonts w:hint="cs"/>
                <w:sz w:val="28"/>
                <w:szCs w:val="28"/>
                <w:rtl/>
              </w:rPr>
              <w:t>75</w:t>
            </w:r>
          </w:p>
        </w:tc>
        <w:tc>
          <w:tcPr>
            <w:tcW w:w="1509" w:type="dxa"/>
          </w:tcPr>
          <w:p w:rsidR="0092197E" w:rsidRDefault="0092197E" w:rsidP="00B71E2F">
            <w:pPr>
              <w:spacing w:line="276" w:lineRule="auto"/>
              <w:rPr>
                <w:sz w:val="28"/>
                <w:szCs w:val="28"/>
                <w:rtl/>
              </w:rPr>
            </w:pPr>
          </w:p>
        </w:tc>
        <w:tc>
          <w:tcPr>
            <w:tcW w:w="1281" w:type="dxa"/>
          </w:tcPr>
          <w:p w:rsidR="0092197E" w:rsidRDefault="0092197E" w:rsidP="00B71E2F">
            <w:pPr>
              <w:jc w:val="center"/>
            </w:pPr>
          </w:p>
        </w:tc>
        <w:tc>
          <w:tcPr>
            <w:tcW w:w="1988" w:type="dxa"/>
          </w:tcPr>
          <w:p w:rsidR="0092197E" w:rsidRDefault="0092197E" w:rsidP="00B71E2F">
            <w:pPr>
              <w:spacing w:line="276" w:lineRule="auto"/>
              <w:jc w:val="center"/>
              <w:rPr>
                <w:sz w:val="28"/>
                <w:szCs w:val="28"/>
                <w:rtl/>
              </w:rPr>
            </w:pPr>
          </w:p>
        </w:tc>
      </w:tr>
      <w:tr w:rsidR="0092197E" w:rsidTr="00B71E2F">
        <w:tc>
          <w:tcPr>
            <w:tcW w:w="647" w:type="dxa"/>
          </w:tcPr>
          <w:p w:rsidR="0092197E" w:rsidRDefault="0092197E" w:rsidP="00B71E2F">
            <w:pPr>
              <w:spacing w:line="276" w:lineRule="auto"/>
              <w:rPr>
                <w:sz w:val="28"/>
                <w:szCs w:val="28"/>
                <w:rtl/>
              </w:rPr>
            </w:pPr>
            <w:r>
              <w:rPr>
                <w:rFonts w:hint="cs"/>
                <w:sz w:val="28"/>
                <w:szCs w:val="28"/>
                <w:rtl/>
              </w:rPr>
              <w:t>03</w:t>
            </w:r>
          </w:p>
        </w:tc>
        <w:tc>
          <w:tcPr>
            <w:tcW w:w="3264" w:type="dxa"/>
          </w:tcPr>
          <w:p w:rsidR="0092197E" w:rsidRPr="00AB0584" w:rsidRDefault="0092197E" w:rsidP="00B71E2F">
            <w:pPr>
              <w:spacing w:line="276" w:lineRule="auto"/>
              <w:rPr>
                <w:rFonts w:cs="Sultan normal"/>
                <w:sz w:val="28"/>
                <w:szCs w:val="28"/>
                <w:rtl/>
              </w:rPr>
            </w:pPr>
            <w:r w:rsidRPr="00AB0584">
              <w:rPr>
                <w:rFonts w:cs="Sultan normal" w:hint="cs"/>
                <w:sz w:val="28"/>
                <w:szCs w:val="28"/>
                <w:rtl/>
              </w:rPr>
              <w:t xml:space="preserve">تنظيف المكتبات ( </w:t>
            </w:r>
            <w:r w:rsidRPr="00AB0584">
              <w:rPr>
                <w:rFonts w:cs="Sultan normal" w:hint="cs"/>
                <w:sz w:val="24"/>
                <w:szCs w:val="24"/>
                <w:rtl/>
              </w:rPr>
              <w:t>داخلية + خارجية)</w:t>
            </w:r>
          </w:p>
        </w:tc>
        <w:tc>
          <w:tcPr>
            <w:tcW w:w="779" w:type="dxa"/>
          </w:tcPr>
          <w:p w:rsidR="0092197E" w:rsidRPr="00AB0584" w:rsidRDefault="0092197E" w:rsidP="00B71E2F">
            <w:pPr>
              <w:spacing w:line="276" w:lineRule="auto"/>
              <w:jc w:val="center"/>
              <w:rPr>
                <w:rFonts w:cs="Sultan normal"/>
                <w:sz w:val="28"/>
                <w:szCs w:val="28"/>
                <w:rtl/>
              </w:rPr>
            </w:pPr>
            <w:r w:rsidRPr="00AB0584">
              <w:rPr>
                <w:rFonts w:cs="Sultan normal" w:hint="cs"/>
                <w:sz w:val="28"/>
                <w:szCs w:val="28"/>
                <w:rtl/>
              </w:rPr>
              <w:t>و</w:t>
            </w:r>
          </w:p>
        </w:tc>
        <w:tc>
          <w:tcPr>
            <w:tcW w:w="831" w:type="dxa"/>
          </w:tcPr>
          <w:p w:rsidR="0092197E" w:rsidRDefault="0092197E" w:rsidP="00B71E2F">
            <w:pPr>
              <w:spacing w:line="276" w:lineRule="auto"/>
              <w:rPr>
                <w:sz w:val="28"/>
                <w:szCs w:val="28"/>
                <w:rtl/>
              </w:rPr>
            </w:pPr>
            <w:r>
              <w:rPr>
                <w:rFonts w:hint="cs"/>
                <w:sz w:val="28"/>
                <w:szCs w:val="28"/>
                <w:rtl/>
              </w:rPr>
              <w:t>02</w:t>
            </w:r>
          </w:p>
        </w:tc>
        <w:tc>
          <w:tcPr>
            <w:tcW w:w="1509" w:type="dxa"/>
          </w:tcPr>
          <w:p w:rsidR="0092197E" w:rsidRDefault="0092197E" w:rsidP="00B71E2F">
            <w:pPr>
              <w:spacing w:line="276" w:lineRule="auto"/>
              <w:rPr>
                <w:sz w:val="28"/>
                <w:szCs w:val="28"/>
                <w:rtl/>
              </w:rPr>
            </w:pPr>
          </w:p>
        </w:tc>
        <w:tc>
          <w:tcPr>
            <w:tcW w:w="1281" w:type="dxa"/>
          </w:tcPr>
          <w:p w:rsidR="0092197E" w:rsidRDefault="0092197E" w:rsidP="00B71E2F">
            <w:pPr>
              <w:jc w:val="center"/>
            </w:pPr>
          </w:p>
        </w:tc>
        <w:tc>
          <w:tcPr>
            <w:tcW w:w="1988" w:type="dxa"/>
          </w:tcPr>
          <w:p w:rsidR="0092197E" w:rsidRDefault="0092197E" w:rsidP="00B71E2F">
            <w:pPr>
              <w:spacing w:line="276" w:lineRule="auto"/>
              <w:jc w:val="center"/>
              <w:rPr>
                <w:sz w:val="28"/>
                <w:szCs w:val="28"/>
                <w:rtl/>
              </w:rPr>
            </w:pPr>
          </w:p>
        </w:tc>
      </w:tr>
      <w:tr w:rsidR="0092197E" w:rsidTr="00B71E2F">
        <w:tc>
          <w:tcPr>
            <w:tcW w:w="647" w:type="dxa"/>
          </w:tcPr>
          <w:p w:rsidR="0092197E" w:rsidRDefault="0092197E" w:rsidP="00B71E2F">
            <w:pPr>
              <w:spacing w:line="276" w:lineRule="auto"/>
              <w:rPr>
                <w:sz w:val="28"/>
                <w:szCs w:val="28"/>
                <w:rtl/>
              </w:rPr>
            </w:pPr>
            <w:r>
              <w:rPr>
                <w:rFonts w:hint="cs"/>
                <w:sz w:val="28"/>
                <w:szCs w:val="28"/>
                <w:rtl/>
              </w:rPr>
              <w:t>04</w:t>
            </w:r>
          </w:p>
        </w:tc>
        <w:tc>
          <w:tcPr>
            <w:tcW w:w="3264" w:type="dxa"/>
          </w:tcPr>
          <w:p w:rsidR="0092197E" w:rsidRPr="00AB0584" w:rsidRDefault="0092197E" w:rsidP="00B71E2F">
            <w:pPr>
              <w:spacing w:line="276" w:lineRule="auto"/>
              <w:rPr>
                <w:rFonts w:cs="Sultan normal"/>
                <w:sz w:val="28"/>
                <w:szCs w:val="28"/>
                <w:rtl/>
              </w:rPr>
            </w:pPr>
            <w:r w:rsidRPr="00AB0584">
              <w:rPr>
                <w:rFonts w:cs="Sultan normal" w:hint="cs"/>
                <w:sz w:val="28"/>
                <w:szCs w:val="28"/>
                <w:rtl/>
              </w:rPr>
              <w:t>تنظيف قاعات الانترنيت</w:t>
            </w:r>
          </w:p>
        </w:tc>
        <w:tc>
          <w:tcPr>
            <w:tcW w:w="779" w:type="dxa"/>
          </w:tcPr>
          <w:p w:rsidR="0092197E" w:rsidRPr="00AB0584" w:rsidRDefault="0092197E" w:rsidP="00B71E2F">
            <w:pPr>
              <w:spacing w:line="276" w:lineRule="auto"/>
              <w:jc w:val="center"/>
              <w:rPr>
                <w:rFonts w:cs="Sultan normal"/>
                <w:sz w:val="28"/>
                <w:szCs w:val="28"/>
                <w:rtl/>
              </w:rPr>
            </w:pPr>
            <w:r w:rsidRPr="00AB0584">
              <w:rPr>
                <w:rFonts w:cs="Sultan normal" w:hint="cs"/>
                <w:sz w:val="28"/>
                <w:szCs w:val="28"/>
                <w:rtl/>
              </w:rPr>
              <w:t>و</w:t>
            </w:r>
          </w:p>
        </w:tc>
        <w:tc>
          <w:tcPr>
            <w:tcW w:w="831" w:type="dxa"/>
          </w:tcPr>
          <w:p w:rsidR="0092197E" w:rsidRDefault="0092197E" w:rsidP="00A16ADA">
            <w:pPr>
              <w:spacing w:line="276" w:lineRule="auto"/>
              <w:rPr>
                <w:sz w:val="28"/>
                <w:szCs w:val="28"/>
                <w:rtl/>
              </w:rPr>
            </w:pPr>
            <w:r>
              <w:rPr>
                <w:rFonts w:hint="cs"/>
                <w:sz w:val="28"/>
                <w:szCs w:val="28"/>
                <w:rtl/>
              </w:rPr>
              <w:t>0</w:t>
            </w:r>
            <w:r w:rsidR="00A16ADA">
              <w:rPr>
                <w:rFonts w:hint="cs"/>
                <w:sz w:val="28"/>
                <w:szCs w:val="28"/>
                <w:rtl/>
              </w:rPr>
              <w:t>2</w:t>
            </w:r>
          </w:p>
        </w:tc>
        <w:tc>
          <w:tcPr>
            <w:tcW w:w="1509" w:type="dxa"/>
          </w:tcPr>
          <w:p w:rsidR="0092197E" w:rsidRDefault="0092197E" w:rsidP="00B71E2F">
            <w:pPr>
              <w:spacing w:line="276" w:lineRule="auto"/>
              <w:rPr>
                <w:sz w:val="28"/>
                <w:szCs w:val="28"/>
                <w:rtl/>
              </w:rPr>
            </w:pPr>
          </w:p>
        </w:tc>
        <w:tc>
          <w:tcPr>
            <w:tcW w:w="1281" w:type="dxa"/>
          </w:tcPr>
          <w:p w:rsidR="0092197E" w:rsidRDefault="0092197E" w:rsidP="00B71E2F">
            <w:pPr>
              <w:jc w:val="center"/>
            </w:pPr>
          </w:p>
        </w:tc>
        <w:tc>
          <w:tcPr>
            <w:tcW w:w="1988" w:type="dxa"/>
          </w:tcPr>
          <w:p w:rsidR="0092197E" w:rsidRDefault="0092197E" w:rsidP="00B71E2F">
            <w:pPr>
              <w:spacing w:line="276" w:lineRule="auto"/>
              <w:jc w:val="center"/>
              <w:rPr>
                <w:sz w:val="28"/>
                <w:szCs w:val="28"/>
                <w:rtl/>
              </w:rPr>
            </w:pPr>
          </w:p>
        </w:tc>
      </w:tr>
      <w:tr w:rsidR="0092197E" w:rsidTr="00B71E2F">
        <w:tc>
          <w:tcPr>
            <w:tcW w:w="647" w:type="dxa"/>
          </w:tcPr>
          <w:p w:rsidR="0092197E" w:rsidRDefault="0092197E" w:rsidP="00B71E2F">
            <w:pPr>
              <w:spacing w:line="276" w:lineRule="auto"/>
              <w:rPr>
                <w:sz w:val="28"/>
                <w:szCs w:val="28"/>
                <w:rtl/>
              </w:rPr>
            </w:pPr>
            <w:r>
              <w:rPr>
                <w:rFonts w:hint="cs"/>
                <w:sz w:val="28"/>
                <w:szCs w:val="28"/>
                <w:rtl/>
              </w:rPr>
              <w:t>05</w:t>
            </w:r>
          </w:p>
        </w:tc>
        <w:tc>
          <w:tcPr>
            <w:tcW w:w="3264" w:type="dxa"/>
          </w:tcPr>
          <w:p w:rsidR="0092197E" w:rsidRPr="00AB0584" w:rsidRDefault="0092197E" w:rsidP="00B71E2F">
            <w:pPr>
              <w:spacing w:line="276" w:lineRule="auto"/>
              <w:rPr>
                <w:rFonts w:cs="Sultan normal"/>
                <w:sz w:val="28"/>
                <w:szCs w:val="28"/>
                <w:rtl/>
              </w:rPr>
            </w:pPr>
            <w:r w:rsidRPr="00AB0584">
              <w:rPr>
                <w:rFonts w:cs="Sultan normal" w:hint="cs"/>
                <w:sz w:val="28"/>
                <w:szCs w:val="28"/>
                <w:rtl/>
              </w:rPr>
              <w:t>تنظيف المحكمة التجريبية</w:t>
            </w:r>
          </w:p>
        </w:tc>
        <w:tc>
          <w:tcPr>
            <w:tcW w:w="779" w:type="dxa"/>
          </w:tcPr>
          <w:p w:rsidR="0092197E" w:rsidRPr="00AB0584" w:rsidRDefault="0092197E" w:rsidP="00B71E2F">
            <w:pPr>
              <w:spacing w:line="276" w:lineRule="auto"/>
              <w:jc w:val="center"/>
              <w:rPr>
                <w:rFonts w:cs="Sultan normal"/>
                <w:sz w:val="28"/>
                <w:szCs w:val="28"/>
                <w:rtl/>
              </w:rPr>
            </w:pPr>
            <w:r w:rsidRPr="00AB0584">
              <w:rPr>
                <w:rFonts w:cs="Sultan normal" w:hint="cs"/>
                <w:sz w:val="28"/>
                <w:szCs w:val="28"/>
                <w:rtl/>
              </w:rPr>
              <w:t>و</w:t>
            </w:r>
          </w:p>
        </w:tc>
        <w:tc>
          <w:tcPr>
            <w:tcW w:w="831" w:type="dxa"/>
          </w:tcPr>
          <w:p w:rsidR="0092197E" w:rsidRDefault="0092197E" w:rsidP="00B71E2F">
            <w:pPr>
              <w:spacing w:line="276" w:lineRule="auto"/>
              <w:rPr>
                <w:sz w:val="28"/>
                <w:szCs w:val="28"/>
                <w:rtl/>
              </w:rPr>
            </w:pPr>
            <w:r>
              <w:rPr>
                <w:rFonts w:hint="cs"/>
                <w:sz w:val="28"/>
                <w:szCs w:val="28"/>
                <w:rtl/>
              </w:rPr>
              <w:t>01</w:t>
            </w:r>
          </w:p>
        </w:tc>
        <w:tc>
          <w:tcPr>
            <w:tcW w:w="1509" w:type="dxa"/>
          </w:tcPr>
          <w:p w:rsidR="0092197E" w:rsidRDefault="0092197E" w:rsidP="00B71E2F">
            <w:pPr>
              <w:spacing w:line="276" w:lineRule="auto"/>
              <w:rPr>
                <w:sz w:val="28"/>
                <w:szCs w:val="28"/>
                <w:rtl/>
              </w:rPr>
            </w:pPr>
          </w:p>
        </w:tc>
        <w:tc>
          <w:tcPr>
            <w:tcW w:w="1281" w:type="dxa"/>
          </w:tcPr>
          <w:p w:rsidR="0092197E" w:rsidRDefault="0092197E" w:rsidP="00B71E2F">
            <w:pPr>
              <w:jc w:val="center"/>
            </w:pPr>
          </w:p>
        </w:tc>
        <w:tc>
          <w:tcPr>
            <w:tcW w:w="1988" w:type="dxa"/>
          </w:tcPr>
          <w:p w:rsidR="0092197E" w:rsidRDefault="0092197E" w:rsidP="00B71E2F">
            <w:pPr>
              <w:spacing w:line="276" w:lineRule="auto"/>
              <w:jc w:val="center"/>
              <w:rPr>
                <w:sz w:val="28"/>
                <w:szCs w:val="28"/>
                <w:rtl/>
              </w:rPr>
            </w:pPr>
          </w:p>
        </w:tc>
      </w:tr>
      <w:tr w:rsidR="0092197E" w:rsidTr="00B71E2F">
        <w:tc>
          <w:tcPr>
            <w:tcW w:w="647" w:type="dxa"/>
          </w:tcPr>
          <w:p w:rsidR="0092197E" w:rsidRDefault="0092197E" w:rsidP="00B71E2F">
            <w:pPr>
              <w:spacing w:line="276" w:lineRule="auto"/>
              <w:rPr>
                <w:sz w:val="28"/>
                <w:szCs w:val="28"/>
                <w:rtl/>
              </w:rPr>
            </w:pPr>
            <w:r>
              <w:rPr>
                <w:rFonts w:hint="cs"/>
                <w:sz w:val="28"/>
                <w:szCs w:val="28"/>
                <w:rtl/>
              </w:rPr>
              <w:t>06</w:t>
            </w:r>
          </w:p>
        </w:tc>
        <w:tc>
          <w:tcPr>
            <w:tcW w:w="3264" w:type="dxa"/>
          </w:tcPr>
          <w:p w:rsidR="0092197E" w:rsidRPr="00AB0584" w:rsidRDefault="0092197E" w:rsidP="00B71E2F">
            <w:pPr>
              <w:spacing w:line="276" w:lineRule="auto"/>
              <w:rPr>
                <w:rFonts w:cs="Sultan normal"/>
                <w:sz w:val="28"/>
                <w:szCs w:val="28"/>
                <w:rtl/>
              </w:rPr>
            </w:pPr>
            <w:r w:rsidRPr="00AB0584">
              <w:rPr>
                <w:rFonts w:cs="Sultan normal" w:hint="cs"/>
                <w:sz w:val="28"/>
                <w:szCs w:val="28"/>
                <w:rtl/>
              </w:rPr>
              <w:t>تنظيف مخابر البحث</w:t>
            </w:r>
          </w:p>
        </w:tc>
        <w:tc>
          <w:tcPr>
            <w:tcW w:w="779" w:type="dxa"/>
          </w:tcPr>
          <w:p w:rsidR="0092197E" w:rsidRPr="00AB0584" w:rsidRDefault="0092197E" w:rsidP="00B71E2F">
            <w:pPr>
              <w:spacing w:line="276" w:lineRule="auto"/>
              <w:jc w:val="center"/>
              <w:rPr>
                <w:rFonts w:cs="Sultan normal"/>
                <w:sz w:val="28"/>
                <w:szCs w:val="28"/>
                <w:rtl/>
              </w:rPr>
            </w:pPr>
            <w:r w:rsidRPr="00AB0584">
              <w:rPr>
                <w:rFonts w:cs="Sultan normal" w:hint="cs"/>
                <w:sz w:val="28"/>
                <w:szCs w:val="28"/>
                <w:rtl/>
              </w:rPr>
              <w:t>و</w:t>
            </w:r>
          </w:p>
        </w:tc>
        <w:tc>
          <w:tcPr>
            <w:tcW w:w="831" w:type="dxa"/>
          </w:tcPr>
          <w:p w:rsidR="0092197E" w:rsidRDefault="0092197E" w:rsidP="00B71E2F">
            <w:pPr>
              <w:spacing w:line="276" w:lineRule="auto"/>
              <w:rPr>
                <w:sz w:val="28"/>
                <w:szCs w:val="28"/>
                <w:rtl/>
              </w:rPr>
            </w:pPr>
            <w:r>
              <w:rPr>
                <w:rFonts w:hint="cs"/>
                <w:sz w:val="28"/>
                <w:szCs w:val="28"/>
                <w:rtl/>
              </w:rPr>
              <w:t>02</w:t>
            </w:r>
          </w:p>
        </w:tc>
        <w:tc>
          <w:tcPr>
            <w:tcW w:w="1509" w:type="dxa"/>
          </w:tcPr>
          <w:p w:rsidR="0092197E" w:rsidRDefault="0092197E" w:rsidP="00B71E2F">
            <w:pPr>
              <w:spacing w:line="276" w:lineRule="auto"/>
              <w:rPr>
                <w:sz w:val="28"/>
                <w:szCs w:val="28"/>
                <w:rtl/>
              </w:rPr>
            </w:pPr>
          </w:p>
        </w:tc>
        <w:tc>
          <w:tcPr>
            <w:tcW w:w="1281" w:type="dxa"/>
          </w:tcPr>
          <w:p w:rsidR="0092197E" w:rsidRDefault="0092197E" w:rsidP="00B71E2F">
            <w:pPr>
              <w:jc w:val="center"/>
            </w:pPr>
          </w:p>
        </w:tc>
        <w:tc>
          <w:tcPr>
            <w:tcW w:w="1988" w:type="dxa"/>
          </w:tcPr>
          <w:p w:rsidR="0092197E" w:rsidRDefault="0092197E" w:rsidP="00B71E2F">
            <w:pPr>
              <w:spacing w:line="276" w:lineRule="auto"/>
              <w:jc w:val="center"/>
              <w:rPr>
                <w:sz w:val="28"/>
                <w:szCs w:val="28"/>
                <w:rtl/>
              </w:rPr>
            </w:pPr>
          </w:p>
        </w:tc>
      </w:tr>
      <w:tr w:rsidR="0092197E" w:rsidTr="00B71E2F">
        <w:tc>
          <w:tcPr>
            <w:tcW w:w="647" w:type="dxa"/>
          </w:tcPr>
          <w:p w:rsidR="0092197E" w:rsidRDefault="0092197E" w:rsidP="00B71E2F">
            <w:pPr>
              <w:spacing w:line="276" w:lineRule="auto"/>
              <w:rPr>
                <w:sz w:val="28"/>
                <w:szCs w:val="28"/>
                <w:rtl/>
              </w:rPr>
            </w:pPr>
            <w:r>
              <w:rPr>
                <w:rFonts w:hint="cs"/>
                <w:sz w:val="28"/>
                <w:szCs w:val="28"/>
                <w:rtl/>
              </w:rPr>
              <w:t>07</w:t>
            </w:r>
          </w:p>
        </w:tc>
        <w:tc>
          <w:tcPr>
            <w:tcW w:w="3264" w:type="dxa"/>
          </w:tcPr>
          <w:p w:rsidR="0092197E" w:rsidRPr="00AB0584" w:rsidRDefault="0092197E" w:rsidP="00B71E2F">
            <w:pPr>
              <w:spacing w:line="276" w:lineRule="auto"/>
              <w:rPr>
                <w:rFonts w:cs="Sultan normal"/>
                <w:sz w:val="28"/>
                <w:szCs w:val="28"/>
                <w:rtl/>
              </w:rPr>
            </w:pPr>
            <w:r w:rsidRPr="00AB0584">
              <w:rPr>
                <w:rFonts w:cs="Sultan normal" w:hint="cs"/>
                <w:sz w:val="28"/>
                <w:szCs w:val="28"/>
                <w:rtl/>
              </w:rPr>
              <w:t xml:space="preserve">تنظيف قاعة </w:t>
            </w:r>
            <w:r w:rsidR="00A16ADA">
              <w:rPr>
                <w:rFonts w:cs="Sultan normal" w:hint="cs"/>
                <w:sz w:val="32"/>
                <w:szCs w:val="32"/>
                <w:rtl/>
              </w:rPr>
              <w:t>المناقشات</w:t>
            </w:r>
          </w:p>
        </w:tc>
        <w:tc>
          <w:tcPr>
            <w:tcW w:w="779" w:type="dxa"/>
          </w:tcPr>
          <w:p w:rsidR="0092197E" w:rsidRPr="00AB0584" w:rsidRDefault="0092197E" w:rsidP="00B71E2F">
            <w:pPr>
              <w:spacing w:line="276" w:lineRule="auto"/>
              <w:jc w:val="center"/>
              <w:rPr>
                <w:rFonts w:cs="Sultan normal"/>
                <w:sz w:val="28"/>
                <w:szCs w:val="28"/>
                <w:rtl/>
              </w:rPr>
            </w:pPr>
            <w:r w:rsidRPr="00AB0584">
              <w:rPr>
                <w:rFonts w:cs="Sultan normal" w:hint="cs"/>
                <w:sz w:val="28"/>
                <w:szCs w:val="28"/>
                <w:rtl/>
              </w:rPr>
              <w:t>و</w:t>
            </w:r>
          </w:p>
        </w:tc>
        <w:tc>
          <w:tcPr>
            <w:tcW w:w="831" w:type="dxa"/>
          </w:tcPr>
          <w:p w:rsidR="0092197E" w:rsidRDefault="0092197E" w:rsidP="00B71E2F">
            <w:pPr>
              <w:spacing w:line="276" w:lineRule="auto"/>
              <w:rPr>
                <w:sz w:val="28"/>
                <w:szCs w:val="28"/>
                <w:rtl/>
              </w:rPr>
            </w:pPr>
            <w:r>
              <w:rPr>
                <w:rFonts w:hint="cs"/>
                <w:sz w:val="28"/>
                <w:szCs w:val="28"/>
                <w:rtl/>
              </w:rPr>
              <w:t>01</w:t>
            </w:r>
          </w:p>
        </w:tc>
        <w:tc>
          <w:tcPr>
            <w:tcW w:w="1509" w:type="dxa"/>
          </w:tcPr>
          <w:p w:rsidR="0092197E" w:rsidRDefault="0092197E" w:rsidP="00B71E2F">
            <w:pPr>
              <w:spacing w:line="276" w:lineRule="auto"/>
              <w:rPr>
                <w:sz w:val="28"/>
                <w:szCs w:val="28"/>
                <w:rtl/>
              </w:rPr>
            </w:pPr>
          </w:p>
        </w:tc>
        <w:tc>
          <w:tcPr>
            <w:tcW w:w="1281" w:type="dxa"/>
          </w:tcPr>
          <w:p w:rsidR="0092197E" w:rsidRDefault="0092197E" w:rsidP="00B71E2F">
            <w:pPr>
              <w:jc w:val="center"/>
            </w:pPr>
          </w:p>
        </w:tc>
        <w:tc>
          <w:tcPr>
            <w:tcW w:w="1988" w:type="dxa"/>
          </w:tcPr>
          <w:p w:rsidR="0092197E" w:rsidRDefault="0092197E" w:rsidP="00B71E2F">
            <w:pPr>
              <w:spacing w:line="276" w:lineRule="auto"/>
              <w:jc w:val="center"/>
              <w:rPr>
                <w:sz w:val="28"/>
                <w:szCs w:val="28"/>
                <w:rtl/>
              </w:rPr>
            </w:pPr>
          </w:p>
        </w:tc>
      </w:tr>
      <w:tr w:rsidR="0092197E" w:rsidTr="00B71E2F">
        <w:tc>
          <w:tcPr>
            <w:tcW w:w="647" w:type="dxa"/>
          </w:tcPr>
          <w:p w:rsidR="0092197E" w:rsidRDefault="0092197E" w:rsidP="00B71E2F">
            <w:pPr>
              <w:spacing w:line="276" w:lineRule="auto"/>
              <w:rPr>
                <w:sz w:val="28"/>
                <w:szCs w:val="28"/>
                <w:rtl/>
              </w:rPr>
            </w:pPr>
            <w:r>
              <w:rPr>
                <w:rFonts w:hint="cs"/>
                <w:sz w:val="28"/>
                <w:szCs w:val="28"/>
                <w:rtl/>
              </w:rPr>
              <w:t>08</w:t>
            </w:r>
          </w:p>
        </w:tc>
        <w:tc>
          <w:tcPr>
            <w:tcW w:w="3264" w:type="dxa"/>
          </w:tcPr>
          <w:p w:rsidR="0092197E" w:rsidRPr="00AB0584" w:rsidRDefault="0092197E" w:rsidP="00B71E2F">
            <w:pPr>
              <w:spacing w:line="276" w:lineRule="auto"/>
              <w:rPr>
                <w:rFonts w:cs="Sultan normal"/>
                <w:sz w:val="28"/>
                <w:szCs w:val="28"/>
                <w:rtl/>
              </w:rPr>
            </w:pPr>
            <w:r w:rsidRPr="00AB0584">
              <w:rPr>
                <w:rFonts w:cs="Sultan normal" w:hint="cs"/>
                <w:sz w:val="28"/>
                <w:szCs w:val="28"/>
                <w:rtl/>
              </w:rPr>
              <w:t>تنظيف المحيط الخارجي للكلية</w:t>
            </w:r>
          </w:p>
        </w:tc>
        <w:tc>
          <w:tcPr>
            <w:tcW w:w="779" w:type="dxa"/>
          </w:tcPr>
          <w:p w:rsidR="0092197E" w:rsidRPr="00AB0584" w:rsidRDefault="0092197E" w:rsidP="00B71E2F">
            <w:pPr>
              <w:spacing w:line="276" w:lineRule="auto"/>
              <w:jc w:val="center"/>
              <w:rPr>
                <w:rFonts w:cs="Sultan normal"/>
                <w:sz w:val="28"/>
                <w:szCs w:val="28"/>
                <w:rtl/>
              </w:rPr>
            </w:pPr>
            <w:r w:rsidRPr="00AB0584">
              <w:rPr>
                <w:rFonts w:cs="Sultan normal" w:hint="cs"/>
                <w:sz w:val="28"/>
                <w:szCs w:val="28"/>
                <w:rtl/>
              </w:rPr>
              <w:t>و</w:t>
            </w:r>
          </w:p>
        </w:tc>
        <w:tc>
          <w:tcPr>
            <w:tcW w:w="831" w:type="dxa"/>
          </w:tcPr>
          <w:p w:rsidR="0092197E" w:rsidRDefault="0092197E" w:rsidP="00B71E2F">
            <w:pPr>
              <w:spacing w:line="276" w:lineRule="auto"/>
              <w:rPr>
                <w:sz w:val="28"/>
                <w:szCs w:val="28"/>
                <w:rtl/>
              </w:rPr>
            </w:pPr>
            <w:r>
              <w:rPr>
                <w:rFonts w:hint="cs"/>
                <w:sz w:val="28"/>
                <w:szCs w:val="28"/>
                <w:rtl/>
              </w:rPr>
              <w:t>01</w:t>
            </w:r>
          </w:p>
        </w:tc>
        <w:tc>
          <w:tcPr>
            <w:tcW w:w="1509" w:type="dxa"/>
          </w:tcPr>
          <w:p w:rsidR="0092197E" w:rsidRDefault="0092197E" w:rsidP="00B71E2F">
            <w:pPr>
              <w:spacing w:line="276" w:lineRule="auto"/>
              <w:rPr>
                <w:sz w:val="28"/>
                <w:szCs w:val="28"/>
                <w:rtl/>
              </w:rPr>
            </w:pPr>
          </w:p>
        </w:tc>
        <w:tc>
          <w:tcPr>
            <w:tcW w:w="1281" w:type="dxa"/>
          </w:tcPr>
          <w:p w:rsidR="0092197E" w:rsidRDefault="0092197E" w:rsidP="00B71E2F">
            <w:pPr>
              <w:jc w:val="center"/>
            </w:pPr>
          </w:p>
        </w:tc>
        <w:tc>
          <w:tcPr>
            <w:tcW w:w="1988" w:type="dxa"/>
          </w:tcPr>
          <w:p w:rsidR="0092197E" w:rsidRDefault="0092197E" w:rsidP="00B71E2F">
            <w:pPr>
              <w:spacing w:line="276" w:lineRule="auto"/>
              <w:jc w:val="center"/>
              <w:rPr>
                <w:sz w:val="28"/>
                <w:szCs w:val="28"/>
                <w:rtl/>
              </w:rPr>
            </w:pPr>
          </w:p>
        </w:tc>
      </w:tr>
      <w:tr w:rsidR="0092197E" w:rsidTr="00B71E2F">
        <w:tc>
          <w:tcPr>
            <w:tcW w:w="647" w:type="dxa"/>
          </w:tcPr>
          <w:p w:rsidR="0092197E" w:rsidRDefault="0092197E" w:rsidP="00B71E2F">
            <w:pPr>
              <w:spacing w:line="276" w:lineRule="auto"/>
              <w:rPr>
                <w:sz w:val="28"/>
                <w:szCs w:val="28"/>
                <w:rtl/>
              </w:rPr>
            </w:pPr>
            <w:r>
              <w:rPr>
                <w:rFonts w:hint="cs"/>
                <w:sz w:val="28"/>
                <w:szCs w:val="28"/>
                <w:rtl/>
              </w:rPr>
              <w:t>09</w:t>
            </w:r>
          </w:p>
        </w:tc>
        <w:tc>
          <w:tcPr>
            <w:tcW w:w="3264" w:type="dxa"/>
          </w:tcPr>
          <w:p w:rsidR="0092197E" w:rsidRPr="00AB0584" w:rsidRDefault="0092197E" w:rsidP="00B71E2F">
            <w:pPr>
              <w:spacing w:line="276" w:lineRule="auto"/>
              <w:rPr>
                <w:rFonts w:cs="Sultan normal"/>
                <w:sz w:val="28"/>
                <w:szCs w:val="28"/>
                <w:rtl/>
              </w:rPr>
            </w:pPr>
            <w:r w:rsidRPr="00AB0584">
              <w:rPr>
                <w:rFonts w:cs="Sultan normal" w:hint="cs"/>
                <w:sz w:val="28"/>
                <w:szCs w:val="28"/>
                <w:rtl/>
              </w:rPr>
              <w:t>تنظيف مكاتب الأساتذ</w:t>
            </w:r>
            <w:r w:rsidRPr="00AB0584">
              <w:rPr>
                <w:rFonts w:cs="Sultan normal" w:hint="eastAsia"/>
                <w:sz w:val="28"/>
                <w:szCs w:val="28"/>
                <w:rtl/>
              </w:rPr>
              <w:t>ة</w:t>
            </w:r>
          </w:p>
        </w:tc>
        <w:tc>
          <w:tcPr>
            <w:tcW w:w="779" w:type="dxa"/>
          </w:tcPr>
          <w:p w:rsidR="0092197E" w:rsidRPr="00AB0584" w:rsidRDefault="0092197E" w:rsidP="00B71E2F">
            <w:pPr>
              <w:spacing w:line="276" w:lineRule="auto"/>
              <w:jc w:val="center"/>
              <w:rPr>
                <w:rFonts w:cs="Sultan normal"/>
                <w:sz w:val="28"/>
                <w:szCs w:val="28"/>
                <w:rtl/>
              </w:rPr>
            </w:pPr>
            <w:r w:rsidRPr="00AB0584">
              <w:rPr>
                <w:rFonts w:cs="Sultan normal" w:hint="cs"/>
                <w:sz w:val="28"/>
                <w:szCs w:val="28"/>
                <w:rtl/>
              </w:rPr>
              <w:t>مجمع</w:t>
            </w:r>
          </w:p>
        </w:tc>
        <w:tc>
          <w:tcPr>
            <w:tcW w:w="831" w:type="dxa"/>
          </w:tcPr>
          <w:p w:rsidR="0092197E" w:rsidRDefault="0092197E" w:rsidP="00B71E2F">
            <w:pPr>
              <w:spacing w:line="276" w:lineRule="auto"/>
              <w:rPr>
                <w:sz w:val="28"/>
                <w:szCs w:val="28"/>
                <w:rtl/>
              </w:rPr>
            </w:pPr>
            <w:r>
              <w:rPr>
                <w:rFonts w:hint="cs"/>
                <w:sz w:val="28"/>
                <w:szCs w:val="28"/>
                <w:rtl/>
              </w:rPr>
              <w:t>02</w:t>
            </w:r>
          </w:p>
        </w:tc>
        <w:tc>
          <w:tcPr>
            <w:tcW w:w="1509" w:type="dxa"/>
          </w:tcPr>
          <w:p w:rsidR="0092197E" w:rsidRDefault="0092197E" w:rsidP="00B71E2F">
            <w:pPr>
              <w:spacing w:line="276" w:lineRule="auto"/>
              <w:rPr>
                <w:sz w:val="28"/>
                <w:szCs w:val="28"/>
                <w:rtl/>
              </w:rPr>
            </w:pPr>
          </w:p>
        </w:tc>
        <w:tc>
          <w:tcPr>
            <w:tcW w:w="1281" w:type="dxa"/>
          </w:tcPr>
          <w:p w:rsidR="0092197E" w:rsidRDefault="0092197E" w:rsidP="00B71E2F">
            <w:pPr>
              <w:jc w:val="center"/>
            </w:pPr>
          </w:p>
        </w:tc>
        <w:tc>
          <w:tcPr>
            <w:tcW w:w="1988" w:type="dxa"/>
          </w:tcPr>
          <w:p w:rsidR="0092197E" w:rsidRDefault="0092197E" w:rsidP="00B71E2F">
            <w:pPr>
              <w:spacing w:line="276" w:lineRule="auto"/>
              <w:jc w:val="center"/>
              <w:rPr>
                <w:sz w:val="28"/>
                <w:szCs w:val="28"/>
                <w:rtl/>
              </w:rPr>
            </w:pPr>
          </w:p>
        </w:tc>
      </w:tr>
      <w:tr w:rsidR="0092197E" w:rsidTr="00B71E2F">
        <w:tc>
          <w:tcPr>
            <w:tcW w:w="647" w:type="dxa"/>
          </w:tcPr>
          <w:p w:rsidR="0092197E" w:rsidRDefault="0092197E" w:rsidP="00B71E2F">
            <w:pPr>
              <w:spacing w:line="276" w:lineRule="auto"/>
              <w:rPr>
                <w:sz w:val="28"/>
                <w:szCs w:val="28"/>
                <w:rtl/>
              </w:rPr>
            </w:pPr>
            <w:r>
              <w:rPr>
                <w:rFonts w:hint="cs"/>
                <w:sz w:val="28"/>
                <w:szCs w:val="28"/>
                <w:rtl/>
              </w:rPr>
              <w:t>10</w:t>
            </w:r>
          </w:p>
        </w:tc>
        <w:tc>
          <w:tcPr>
            <w:tcW w:w="3264" w:type="dxa"/>
          </w:tcPr>
          <w:p w:rsidR="0092197E" w:rsidRPr="00AB0584" w:rsidRDefault="0092197E" w:rsidP="00B71E2F">
            <w:pPr>
              <w:spacing w:line="276" w:lineRule="auto"/>
              <w:rPr>
                <w:rFonts w:cs="Sultan normal"/>
                <w:sz w:val="28"/>
                <w:szCs w:val="28"/>
                <w:rtl/>
              </w:rPr>
            </w:pPr>
            <w:r w:rsidRPr="00AB0584">
              <w:rPr>
                <w:rFonts w:cs="Sultan normal" w:hint="cs"/>
                <w:sz w:val="28"/>
                <w:szCs w:val="28"/>
                <w:rtl/>
              </w:rPr>
              <w:t>تنظيف قاعة المحاضرات</w:t>
            </w:r>
          </w:p>
        </w:tc>
        <w:tc>
          <w:tcPr>
            <w:tcW w:w="779" w:type="dxa"/>
          </w:tcPr>
          <w:p w:rsidR="0092197E" w:rsidRPr="00AB0584" w:rsidRDefault="0092197E" w:rsidP="00B71E2F">
            <w:pPr>
              <w:spacing w:line="276" w:lineRule="auto"/>
              <w:jc w:val="center"/>
              <w:rPr>
                <w:rFonts w:cs="Sultan normal"/>
                <w:sz w:val="28"/>
                <w:szCs w:val="28"/>
                <w:rtl/>
              </w:rPr>
            </w:pPr>
            <w:r w:rsidRPr="00AB0584">
              <w:rPr>
                <w:rFonts w:cs="Sultan normal" w:hint="cs"/>
                <w:sz w:val="28"/>
                <w:szCs w:val="28"/>
                <w:rtl/>
              </w:rPr>
              <w:t>و</w:t>
            </w:r>
          </w:p>
        </w:tc>
        <w:tc>
          <w:tcPr>
            <w:tcW w:w="831" w:type="dxa"/>
          </w:tcPr>
          <w:p w:rsidR="0092197E" w:rsidRDefault="0092197E" w:rsidP="00B71E2F">
            <w:pPr>
              <w:spacing w:line="276" w:lineRule="auto"/>
              <w:rPr>
                <w:sz w:val="28"/>
                <w:szCs w:val="28"/>
                <w:rtl/>
              </w:rPr>
            </w:pPr>
            <w:r>
              <w:rPr>
                <w:rFonts w:hint="cs"/>
                <w:sz w:val="28"/>
                <w:szCs w:val="28"/>
                <w:rtl/>
              </w:rPr>
              <w:t>01</w:t>
            </w:r>
          </w:p>
        </w:tc>
        <w:tc>
          <w:tcPr>
            <w:tcW w:w="1509" w:type="dxa"/>
          </w:tcPr>
          <w:p w:rsidR="0092197E" w:rsidRDefault="0092197E" w:rsidP="00B71E2F">
            <w:pPr>
              <w:spacing w:line="276" w:lineRule="auto"/>
              <w:rPr>
                <w:sz w:val="28"/>
                <w:szCs w:val="28"/>
                <w:rtl/>
              </w:rPr>
            </w:pPr>
          </w:p>
        </w:tc>
        <w:tc>
          <w:tcPr>
            <w:tcW w:w="1281" w:type="dxa"/>
          </w:tcPr>
          <w:p w:rsidR="0092197E" w:rsidRDefault="0092197E" w:rsidP="00B71E2F">
            <w:pPr>
              <w:jc w:val="center"/>
            </w:pPr>
          </w:p>
        </w:tc>
        <w:tc>
          <w:tcPr>
            <w:tcW w:w="1988" w:type="dxa"/>
          </w:tcPr>
          <w:p w:rsidR="0092197E" w:rsidRDefault="0092197E" w:rsidP="00B71E2F">
            <w:pPr>
              <w:spacing w:line="276" w:lineRule="auto"/>
              <w:jc w:val="center"/>
              <w:rPr>
                <w:sz w:val="28"/>
                <w:szCs w:val="28"/>
                <w:rtl/>
              </w:rPr>
            </w:pPr>
          </w:p>
        </w:tc>
      </w:tr>
      <w:tr w:rsidR="0092197E" w:rsidTr="00B71E2F">
        <w:tc>
          <w:tcPr>
            <w:tcW w:w="647" w:type="dxa"/>
            <w:tcBorders>
              <w:bottom w:val="single" w:sz="4" w:space="0" w:color="000000" w:themeColor="text1"/>
            </w:tcBorders>
          </w:tcPr>
          <w:p w:rsidR="0092197E" w:rsidRDefault="0092197E" w:rsidP="00B71E2F">
            <w:pPr>
              <w:spacing w:line="276" w:lineRule="auto"/>
              <w:rPr>
                <w:sz w:val="28"/>
                <w:szCs w:val="28"/>
                <w:rtl/>
              </w:rPr>
            </w:pPr>
            <w:r>
              <w:rPr>
                <w:rFonts w:hint="cs"/>
                <w:sz w:val="28"/>
                <w:szCs w:val="28"/>
                <w:rtl/>
              </w:rPr>
              <w:t>11</w:t>
            </w:r>
          </w:p>
        </w:tc>
        <w:tc>
          <w:tcPr>
            <w:tcW w:w="3264" w:type="dxa"/>
          </w:tcPr>
          <w:p w:rsidR="0092197E" w:rsidRPr="00A16ADA" w:rsidRDefault="00A16ADA" w:rsidP="00B71E2F">
            <w:pPr>
              <w:spacing w:line="276" w:lineRule="auto"/>
              <w:rPr>
                <w:rFonts w:cs="Sultan normal"/>
                <w:b/>
                <w:bCs/>
                <w:sz w:val="24"/>
                <w:szCs w:val="24"/>
                <w:rtl/>
              </w:rPr>
            </w:pPr>
            <w:r w:rsidRPr="00A16ADA">
              <w:rPr>
                <w:rFonts w:cs="Sultan normal" w:hint="cs"/>
                <w:b/>
                <w:bCs/>
                <w:sz w:val="24"/>
                <w:szCs w:val="24"/>
                <w:rtl/>
              </w:rPr>
              <w:t>تنظيف المجمعين البيداغوجي والاداري</w:t>
            </w:r>
          </w:p>
        </w:tc>
        <w:tc>
          <w:tcPr>
            <w:tcW w:w="779" w:type="dxa"/>
          </w:tcPr>
          <w:p w:rsidR="0092197E" w:rsidRPr="00AB0584" w:rsidRDefault="0092197E" w:rsidP="00B71E2F">
            <w:pPr>
              <w:spacing w:line="276" w:lineRule="auto"/>
              <w:jc w:val="center"/>
              <w:rPr>
                <w:rFonts w:cs="Sultan normal"/>
                <w:sz w:val="28"/>
                <w:szCs w:val="28"/>
                <w:rtl/>
              </w:rPr>
            </w:pPr>
            <w:r w:rsidRPr="00AB0584">
              <w:rPr>
                <w:rFonts w:cs="Sultan normal" w:hint="cs"/>
                <w:sz w:val="28"/>
                <w:szCs w:val="28"/>
                <w:rtl/>
              </w:rPr>
              <w:t>و</w:t>
            </w:r>
          </w:p>
        </w:tc>
        <w:tc>
          <w:tcPr>
            <w:tcW w:w="831" w:type="dxa"/>
          </w:tcPr>
          <w:p w:rsidR="0092197E" w:rsidRDefault="0092197E" w:rsidP="00A16ADA">
            <w:pPr>
              <w:spacing w:line="276" w:lineRule="auto"/>
              <w:rPr>
                <w:sz w:val="28"/>
                <w:szCs w:val="28"/>
                <w:rtl/>
              </w:rPr>
            </w:pPr>
            <w:r>
              <w:rPr>
                <w:rFonts w:hint="cs"/>
                <w:sz w:val="28"/>
                <w:szCs w:val="28"/>
                <w:rtl/>
              </w:rPr>
              <w:t>0</w:t>
            </w:r>
            <w:r w:rsidR="00A16ADA">
              <w:rPr>
                <w:rFonts w:hint="cs"/>
                <w:sz w:val="28"/>
                <w:szCs w:val="28"/>
                <w:rtl/>
              </w:rPr>
              <w:t>2</w:t>
            </w:r>
          </w:p>
        </w:tc>
        <w:tc>
          <w:tcPr>
            <w:tcW w:w="1509" w:type="dxa"/>
          </w:tcPr>
          <w:p w:rsidR="0092197E" w:rsidRDefault="0092197E" w:rsidP="00B71E2F">
            <w:pPr>
              <w:spacing w:line="276" w:lineRule="auto"/>
              <w:rPr>
                <w:sz w:val="28"/>
                <w:szCs w:val="28"/>
                <w:rtl/>
              </w:rPr>
            </w:pPr>
          </w:p>
        </w:tc>
        <w:tc>
          <w:tcPr>
            <w:tcW w:w="1281" w:type="dxa"/>
            <w:tcBorders>
              <w:bottom w:val="single" w:sz="4" w:space="0" w:color="000000" w:themeColor="text1"/>
            </w:tcBorders>
          </w:tcPr>
          <w:p w:rsidR="0092197E" w:rsidRDefault="0092197E" w:rsidP="00B71E2F">
            <w:pPr>
              <w:jc w:val="center"/>
            </w:pPr>
          </w:p>
        </w:tc>
        <w:tc>
          <w:tcPr>
            <w:tcW w:w="1988" w:type="dxa"/>
            <w:tcBorders>
              <w:bottom w:val="single" w:sz="4" w:space="0" w:color="000000" w:themeColor="text1"/>
            </w:tcBorders>
          </w:tcPr>
          <w:p w:rsidR="0092197E" w:rsidRDefault="0092197E" w:rsidP="00B71E2F">
            <w:pPr>
              <w:spacing w:line="276" w:lineRule="auto"/>
              <w:jc w:val="center"/>
              <w:rPr>
                <w:sz w:val="28"/>
                <w:szCs w:val="28"/>
                <w:rtl/>
              </w:rPr>
            </w:pPr>
          </w:p>
        </w:tc>
      </w:tr>
      <w:tr w:rsidR="0092197E" w:rsidTr="00B71E2F">
        <w:tc>
          <w:tcPr>
            <w:tcW w:w="647" w:type="dxa"/>
            <w:tcBorders>
              <w:bottom w:val="single" w:sz="4" w:space="0" w:color="auto"/>
            </w:tcBorders>
          </w:tcPr>
          <w:p w:rsidR="0092197E" w:rsidRDefault="0092197E" w:rsidP="00B71E2F">
            <w:pPr>
              <w:spacing w:line="276" w:lineRule="auto"/>
              <w:rPr>
                <w:sz w:val="28"/>
                <w:szCs w:val="28"/>
                <w:rtl/>
              </w:rPr>
            </w:pPr>
            <w:r>
              <w:rPr>
                <w:rFonts w:hint="cs"/>
                <w:sz w:val="28"/>
                <w:szCs w:val="28"/>
                <w:rtl/>
              </w:rPr>
              <w:t>12</w:t>
            </w:r>
          </w:p>
        </w:tc>
        <w:tc>
          <w:tcPr>
            <w:tcW w:w="3264" w:type="dxa"/>
          </w:tcPr>
          <w:p w:rsidR="0092197E" w:rsidRPr="00AB0584" w:rsidRDefault="0092197E" w:rsidP="00B71E2F">
            <w:pPr>
              <w:spacing w:line="276" w:lineRule="auto"/>
              <w:rPr>
                <w:rFonts w:cs="Sultan normal"/>
                <w:sz w:val="28"/>
                <w:szCs w:val="28"/>
                <w:rtl/>
              </w:rPr>
            </w:pPr>
            <w:r w:rsidRPr="00AB0584">
              <w:rPr>
                <w:rFonts w:cs="Sultan normal" w:hint="cs"/>
                <w:sz w:val="28"/>
                <w:szCs w:val="28"/>
                <w:rtl/>
              </w:rPr>
              <w:t>تنظيف المركز المك</w:t>
            </w:r>
            <w:r>
              <w:rPr>
                <w:rFonts w:cs="Sultan normal" w:hint="cs"/>
                <w:sz w:val="28"/>
                <w:szCs w:val="28"/>
                <w:rtl/>
                <w:lang w:bidi="ar-DZ"/>
              </w:rPr>
              <w:t>ث</w:t>
            </w:r>
            <w:r w:rsidRPr="00AB0584">
              <w:rPr>
                <w:rFonts w:cs="Sultan normal" w:hint="cs"/>
                <w:sz w:val="28"/>
                <w:szCs w:val="28"/>
                <w:rtl/>
              </w:rPr>
              <w:t>ف للغات</w:t>
            </w:r>
          </w:p>
        </w:tc>
        <w:tc>
          <w:tcPr>
            <w:tcW w:w="779" w:type="dxa"/>
          </w:tcPr>
          <w:p w:rsidR="0092197E" w:rsidRPr="00AB0584" w:rsidRDefault="0092197E" w:rsidP="00B71E2F">
            <w:pPr>
              <w:spacing w:line="276" w:lineRule="auto"/>
              <w:jc w:val="center"/>
              <w:rPr>
                <w:rFonts w:cs="Sultan normal"/>
                <w:sz w:val="28"/>
                <w:szCs w:val="28"/>
                <w:rtl/>
              </w:rPr>
            </w:pPr>
            <w:r w:rsidRPr="00AB0584">
              <w:rPr>
                <w:rFonts w:cs="Sultan normal" w:hint="cs"/>
                <w:sz w:val="28"/>
                <w:szCs w:val="28"/>
                <w:rtl/>
              </w:rPr>
              <w:t>و</w:t>
            </w:r>
          </w:p>
        </w:tc>
        <w:tc>
          <w:tcPr>
            <w:tcW w:w="831" w:type="dxa"/>
            <w:tcBorders>
              <w:bottom w:val="single" w:sz="4" w:space="0" w:color="000000" w:themeColor="text1"/>
            </w:tcBorders>
          </w:tcPr>
          <w:p w:rsidR="0092197E" w:rsidRDefault="0092197E" w:rsidP="00B71E2F">
            <w:pPr>
              <w:spacing w:line="276" w:lineRule="auto"/>
              <w:rPr>
                <w:sz w:val="28"/>
                <w:szCs w:val="28"/>
                <w:rtl/>
              </w:rPr>
            </w:pPr>
            <w:r>
              <w:rPr>
                <w:rFonts w:hint="cs"/>
                <w:sz w:val="28"/>
                <w:szCs w:val="28"/>
                <w:rtl/>
              </w:rPr>
              <w:t>01</w:t>
            </w:r>
          </w:p>
        </w:tc>
        <w:tc>
          <w:tcPr>
            <w:tcW w:w="1509" w:type="dxa"/>
            <w:tcBorders>
              <w:bottom w:val="single" w:sz="4" w:space="0" w:color="000000" w:themeColor="text1"/>
            </w:tcBorders>
          </w:tcPr>
          <w:p w:rsidR="0092197E" w:rsidRDefault="0092197E" w:rsidP="00B71E2F">
            <w:pPr>
              <w:spacing w:line="276" w:lineRule="auto"/>
              <w:rPr>
                <w:sz w:val="28"/>
                <w:szCs w:val="28"/>
                <w:rtl/>
              </w:rPr>
            </w:pPr>
          </w:p>
        </w:tc>
        <w:tc>
          <w:tcPr>
            <w:tcW w:w="1281" w:type="dxa"/>
            <w:tcBorders>
              <w:bottom w:val="single" w:sz="4" w:space="0" w:color="auto"/>
            </w:tcBorders>
          </w:tcPr>
          <w:p w:rsidR="0092197E" w:rsidRDefault="0092197E" w:rsidP="00B71E2F">
            <w:pPr>
              <w:jc w:val="center"/>
            </w:pPr>
          </w:p>
        </w:tc>
        <w:tc>
          <w:tcPr>
            <w:tcW w:w="1988" w:type="dxa"/>
            <w:tcBorders>
              <w:bottom w:val="single" w:sz="4" w:space="0" w:color="auto"/>
            </w:tcBorders>
          </w:tcPr>
          <w:p w:rsidR="0092197E" w:rsidRDefault="0092197E" w:rsidP="00B71E2F">
            <w:pPr>
              <w:spacing w:line="276" w:lineRule="auto"/>
              <w:jc w:val="center"/>
              <w:rPr>
                <w:sz w:val="28"/>
                <w:szCs w:val="28"/>
                <w:rtl/>
              </w:rPr>
            </w:pPr>
          </w:p>
        </w:tc>
      </w:tr>
      <w:tr w:rsidR="0092197E" w:rsidTr="00B71E2F">
        <w:tblPrEx>
          <w:tblCellMar>
            <w:left w:w="70" w:type="dxa"/>
            <w:right w:w="70" w:type="dxa"/>
          </w:tblCellMar>
          <w:tblLook w:val="0000" w:firstRow="0" w:lastRow="0" w:firstColumn="0" w:lastColumn="0" w:noHBand="0" w:noVBand="0"/>
        </w:tblPrEx>
        <w:trPr>
          <w:gridBefore w:val="4"/>
          <w:wBefore w:w="5521" w:type="dxa"/>
          <w:trHeight w:val="450"/>
        </w:trPr>
        <w:tc>
          <w:tcPr>
            <w:tcW w:w="2790" w:type="dxa"/>
            <w:gridSpan w:val="2"/>
            <w:shd w:val="clear" w:color="auto" w:fill="FDE9D9" w:themeFill="accent6" w:themeFillTint="33"/>
          </w:tcPr>
          <w:p w:rsidR="0092197E" w:rsidRDefault="0092197E" w:rsidP="00B71E2F">
            <w:pPr>
              <w:tabs>
                <w:tab w:val="left" w:pos="2520"/>
              </w:tabs>
              <w:rPr>
                <w:b/>
                <w:bCs/>
                <w:sz w:val="28"/>
                <w:szCs w:val="28"/>
                <w:rtl/>
              </w:rPr>
            </w:pPr>
            <w:r w:rsidRPr="00374C37">
              <w:rPr>
                <w:b/>
                <w:bCs/>
                <w:sz w:val="28"/>
                <w:szCs w:val="28"/>
              </w:rPr>
              <w:t>Total en H .T</w:t>
            </w:r>
            <w:r>
              <w:rPr>
                <w:b/>
                <w:bCs/>
                <w:sz w:val="28"/>
                <w:szCs w:val="28"/>
              </w:rPr>
              <w:tab/>
            </w:r>
          </w:p>
        </w:tc>
        <w:tc>
          <w:tcPr>
            <w:tcW w:w="1988" w:type="dxa"/>
          </w:tcPr>
          <w:p w:rsidR="0092197E" w:rsidRPr="00374C37" w:rsidRDefault="0092197E" w:rsidP="00B71E2F">
            <w:pPr>
              <w:tabs>
                <w:tab w:val="left" w:pos="2520"/>
              </w:tabs>
              <w:jc w:val="center"/>
              <w:rPr>
                <w:sz w:val="28"/>
                <w:szCs w:val="28"/>
                <w:rtl/>
              </w:rPr>
            </w:pPr>
          </w:p>
        </w:tc>
      </w:tr>
      <w:tr w:rsidR="0092197E" w:rsidTr="00B71E2F">
        <w:tblPrEx>
          <w:tblCellMar>
            <w:left w:w="70" w:type="dxa"/>
            <w:right w:w="70" w:type="dxa"/>
          </w:tblCellMar>
          <w:tblLook w:val="0000" w:firstRow="0" w:lastRow="0" w:firstColumn="0" w:lastColumn="0" w:noHBand="0" w:noVBand="0"/>
        </w:tblPrEx>
        <w:trPr>
          <w:gridBefore w:val="4"/>
          <w:wBefore w:w="5521" w:type="dxa"/>
          <w:trHeight w:val="510"/>
        </w:trPr>
        <w:tc>
          <w:tcPr>
            <w:tcW w:w="2790" w:type="dxa"/>
            <w:gridSpan w:val="2"/>
            <w:shd w:val="clear" w:color="auto" w:fill="FDE9D9" w:themeFill="accent6" w:themeFillTint="33"/>
          </w:tcPr>
          <w:p w:rsidR="0092197E" w:rsidRDefault="0092197E" w:rsidP="00B71E2F">
            <w:pPr>
              <w:tabs>
                <w:tab w:val="left" w:pos="2520"/>
              </w:tabs>
              <w:rPr>
                <w:b/>
                <w:bCs/>
                <w:sz w:val="28"/>
                <w:szCs w:val="28"/>
              </w:rPr>
            </w:pPr>
            <w:r w:rsidRPr="00374C37">
              <w:rPr>
                <w:b/>
                <w:bCs/>
                <w:sz w:val="28"/>
                <w:szCs w:val="28"/>
              </w:rPr>
              <w:t>TVA 17%</w:t>
            </w:r>
          </w:p>
        </w:tc>
        <w:tc>
          <w:tcPr>
            <w:tcW w:w="1988" w:type="dxa"/>
          </w:tcPr>
          <w:p w:rsidR="0092197E" w:rsidRPr="00374C37" w:rsidRDefault="0092197E" w:rsidP="00B71E2F">
            <w:pPr>
              <w:tabs>
                <w:tab w:val="left" w:pos="2520"/>
              </w:tabs>
              <w:jc w:val="center"/>
              <w:rPr>
                <w:sz w:val="28"/>
                <w:szCs w:val="28"/>
              </w:rPr>
            </w:pPr>
          </w:p>
        </w:tc>
      </w:tr>
      <w:tr w:rsidR="0092197E" w:rsidTr="00B71E2F">
        <w:tblPrEx>
          <w:tblCellMar>
            <w:left w:w="70" w:type="dxa"/>
            <w:right w:w="70" w:type="dxa"/>
          </w:tblCellMar>
          <w:tblLook w:val="0000" w:firstRow="0" w:lastRow="0" w:firstColumn="0" w:lastColumn="0" w:noHBand="0" w:noVBand="0"/>
        </w:tblPrEx>
        <w:trPr>
          <w:gridBefore w:val="4"/>
          <w:wBefore w:w="5521" w:type="dxa"/>
          <w:trHeight w:val="450"/>
        </w:trPr>
        <w:tc>
          <w:tcPr>
            <w:tcW w:w="2790" w:type="dxa"/>
            <w:gridSpan w:val="2"/>
            <w:shd w:val="clear" w:color="auto" w:fill="FDE9D9" w:themeFill="accent6" w:themeFillTint="33"/>
          </w:tcPr>
          <w:p w:rsidR="0092197E" w:rsidRDefault="0092197E" w:rsidP="00B71E2F">
            <w:pPr>
              <w:tabs>
                <w:tab w:val="left" w:pos="2520"/>
              </w:tabs>
              <w:rPr>
                <w:b/>
                <w:bCs/>
                <w:sz w:val="28"/>
                <w:szCs w:val="28"/>
              </w:rPr>
            </w:pPr>
            <w:r w:rsidRPr="00374C37">
              <w:rPr>
                <w:b/>
                <w:bCs/>
                <w:sz w:val="28"/>
                <w:szCs w:val="28"/>
              </w:rPr>
              <w:t>Total en TTC</w:t>
            </w:r>
          </w:p>
        </w:tc>
        <w:tc>
          <w:tcPr>
            <w:tcW w:w="1988" w:type="dxa"/>
          </w:tcPr>
          <w:p w:rsidR="0092197E" w:rsidRPr="00E71334" w:rsidRDefault="0092197E" w:rsidP="00B71E2F">
            <w:pPr>
              <w:tabs>
                <w:tab w:val="left" w:pos="2520"/>
              </w:tabs>
              <w:jc w:val="center"/>
              <w:rPr>
                <w:b/>
                <w:bCs/>
                <w:sz w:val="32"/>
                <w:szCs w:val="32"/>
              </w:rPr>
            </w:pPr>
          </w:p>
        </w:tc>
      </w:tr>
    </w:tbl>
    <w:p w:rsidR="0092197E" w:rsidRDefault="0092197E" w:rsidP="0092197E">
      <w:pPr>
        <w:rPr>
          <w:rFonts w:cs="Sultan normal"/>
          <w:sz w:val="28"/>
          <w:szCs w:val="28"/>
          <w:rtl/>
          <w:lang w:eastAsia="en-US" w:bidi="ar-DZ"/>
        </w:rPr>
      </w:pPr>
      <w:r>
        <w:rPr>
          <w:rFonts w:hint="cs"/>
          <w:b/>
          <w:bCs/>
          <w:sz w:val="28"/>
          <w:szCs w:val="28"/>
          <w:rtl/>
        </w:rPr>
        <w:t>*</w:t>
      </w:r>
      <w:r w:rsidRPr="00F8035A">
        <w:rPr>
          <w:b/>
          <w:bCs/>
          <w:sz w:val="28"/>
          <w:szCs w:val="28"/>
          <w:u w:val="single"/>
          <w:rtl/>
        </w:rPr>
        <w:t xml:space="preserve">تم وقف هذا الكشف الكمي والتقييمي بكامل الرسوم </w:t>
      </w:r>
      <w:r w:rsidRPr="00F8035A">
        <w:rPr>
          <w:rFonts w:hint="cs"/>
          <w:b/>
          <w:bCs/>
          <w:sz w:val="28"/>
          <w:szCs w:val="28"/>
          <w:u w:val="single"/>
          <w:rtl/>
        </w:rPr>
        <w:t>على</w:t>
      </w:r>
      <w:r w:rsidRPr="00F8035A">
        <w:rPr>
          <w:b/>
          <w:bCs/>
          <w:sz w:val="28"/>
          <w:szCs w:val="28"/>
          <w:u w:val="single"/>
          <w:rtl/>
        </w:rPr>
        <w:t xml:space="preserve"> ما قيمته</w:t>
      </w:r>
      <w:r>
        <w:rPr>
          <w:rFonts w:hint="cs"/>
          <w:b/>
          <w:bCs/>
          <w:sz w:val="28"/>
          <w:szCs w:val="28"/>
          <w:u w:val="single"/>
          <w:rtl/>
        </w:rPr>
        <w:t>:</w:t>
      </w:r>
      <w:r w:rsidRPr="00F8035A">
        <w:rPr>
          <w:b/>
          <w:bCs/>
          <w:sz w:val="28"/>
          <w:szCs w:val="28"/>
          <w:u w:val="single"/>
          <w:rtl/>
        </w:rPr>
        <w:t xml:space="preserve"> </w:t>
      </w:r>
      <w:r>
        <w:rPr>
          <w:rFonts w:cs="Sultan normal" w:hint="cs"/>
          <w:sz w:val="28"/>
          <w:szCs w:val="28"/>
          <w:rtl/>
          <w:lang w:eastAsia="en-US" w:bidi="ar-DZ"/>
        </w:rPr>
        <w:t>...........................................................................................................................</w:t>
      </w:r>
    </w:p>
    <w:p w:rsidR="0092197E" w:rsidRDefault="0092197E" w:rsidP="0092197E">
      <w:pPr>
        <w:rPr>
          <w:rFonts w:cs="Sultan normal"/>
          <w:sz w:val="28"/>
          <w:szCs w:val="28"/>
          <w:rtl/>
          <w:lang w:eastAsia="en-US" w:bidi="ar-DZ"/>
        </w:rPr>
      </w:pPr>
      <w:r>
        <w:rPr>
          <w:rFonts w:cs="Sultan normal" w:hint="cs"/>
          <w:sz w:val="28"/>
          <w:szCs w:val="28"/>
          <w:rtl/>
          <w:lang w:eastAsia="en-US" w:bidi="ar-DZ"/>
        </w:rPr>
        <w:t>..........................................................................................................................</w:t>
      </w:r>
      <w:r w:rsidRPr="009942E1">
        <w:rPr>
          <w:rFonts w:cs="Sultan normal" w:hint="cs"/>
          <w:sz w:val="28"/>
          <w:szCs w:val="28"/>
          <w:rtl/>
          <w:lang w:eastAsia="en-US" w:bidi="ar-DZ"/>
        </w:rPr>
        <w:t xml:space="preserve"> </w:t>
      </w:r>
    </w:p>
    <w:p w:rsidR="0092197E" w:rsidRDefault="0092197E" w:rsidP="0092197E">
      <w:pPr>
        <w:rPr>
          <w:rFonts w:cs="Sultan normal"/>
          <w:sz w:val="28"/>
          <w:szCs w:val="28"/>
          <w:rtl/>
          <w:lang w:eastAsia="en-US" w:bidi="ar-DZ"/>
        </w:rPr>
      </w:pPr>
    </w:p>
    <w:p w:rsidR="0092197E" w:rsidRDefault="0092197E" w:rsidP="0092197E">
      <w:pPr>
        <w:widowControl/>
        <w:autoSpaceDE w:val="0"/>
        <w:autoSpaceDN w:val="0"/>
        <w:spacing w:line="240" w:lineRule="auto"/>
        <w:textAlignment w:val="auto"/>
        <w:rPr>
          <w:rFonts w:ascii="Arial" w:eastAsiaTheme="minorHAnsi" w:hAnsi="Arial" w:cs="Arial"/>
          <w:sz w:val="24"/>
          <w:szCs w:val="24"/>
          <w:lang w:eastAsia="en-US"/>
        </w:rPr>
      </w:pPr>
      <w:r>
        <w:rPr>
          <w:rFonts w:ascii="ArialMT" w:eastAsiaTheme="minorHAnsi" w:hAnsiTheme="minorHAnsi" w:cs="ArialMT" w:hint="cs"/>
          <w:sz w:val="24"/>
          <w:szCs w:val="24"/>
          <w:rtl/>
          <w:lang w:eastAsia="en-US"/>
        </w:rPr>
        <w:t xml:space="preserve">                                                                                                              حرر</w:t>
      </w:r>
      <w:r>
        <w:rPr>
          <w:rFonts w:ascii="ArialMT" w:eastAsiaTheme="minorHAnsi" w:hAnsiTheme="minorHAnsi" w:cs="ArialMT"/>
          <w:sz w:val="24"/>
          <w:szCs w:val="24"/>
          <w:lang w:eastAsia="en-US"/>
        </w:rPr>
        <w:t xml:space="preserve"> </w:t>
      </w:r>
      <w:r>
        <w:rPr>
          <w:rFonts w:ascii="ArialMT" w:eastAsiaTheme="minorHAnsi" w:hAnsiTheme="minorHAnsi" w:cs="ArialMT" w:hint="cs"/>
          <w:sz w:val="24"/>
          <w:szCs w:val="24"/>
          <w:rtl/>
          <w:lang w:eastAsia="en-US"/>
        </w:rPr>
        <w:t>ب</w:t>
      </w:r>
      <w:r>
        <w:rPr>
          <w:rFonts w:ascii="Arial" w:eastAsiaTheme="minorHAnsi" w:hAnsi="Arial" w:cs="Arial"/>
          <w:sz w:val="24"/>
          <w:szCs w:val="24"/>
          <w:lang w:eastAsia="en-US"/>
        </w:rPr>
        <w:t xml:space="preserve">............ </w:t>
      </w:r>
      <w:r>
        <w:rPr>
          <w:rFonts w:ascii="ArialMT" w:eastAsiaTheme="minorHAnsi" w:hAnsiTheme="minorHAnsi" w:cs="ArialMT" w:hint="cs"/>
          <w:sz w:val="24"/>
          <w:szCs w:val="24"/>
          <w:rtl/>
          <w:lang w:eastAsia="en-US"/>
        </w:rPr>
        <w:t>في</w:t>
      </w:r>
      <w:r>
        <w:rPr>
          <w:rFonts w:ascii="ArialMT" w:eastAsiaTheme="minorHAnsi" w:hAnsiTheme="minorHAnsi" w:cs="ArialMT"/>
          <w:sz w:val="24"/>
          <w:szCs w:val="24"/>
          <w:lang w:eastAsia="en-US"/>
        </w:rPr>
        <w:t xml:space="preserve"> : </w:t>
      </w:r>
      <w:r>
        <w:rPr>
          <w:rFonts w:ascii="Arial" w:eastAsiaTheme="minorHAnsi" w:hAnsi="Arial" w:cs="Arial"/>
          <w:sz w:val="24"/>
          <w:szCs w:val="24"/>
          <w:lang w:eastAsia="en-US"/>
        </w:rPr>
        <w:t>...............</w:t>
      </w:r>
    </w:p>
    <w:p w:rsidR="0092197E" w:rsidRDefault="0092197E" w:rsidP="0092197E">
      <w:pPr>
        <w:widowControl/>
        <w:autoSpaceDE w:val="0"/>
        <w:autoSpaceDN w:val="0"/>
        <w:spacing w:line="240" w:lineRule="auto"/>
        <w:jc w:val="center"/>
        <w:textAlignment w:val="auto"/>
        <w:rPr>
          <w:rFonts w:ascii="Arial-BoldMT" w:eastAsiaTheme="minorHAnsi" w:hAnsiTheme="minorHAnsi" w:cs="Arial-BoldMT"/>
          <w:b/>
          <w:bCs/>
          <w:sz w:val="36"/>
          <w:szCs w:val="36"/>
          <w:lang w:eastAsia="en-US"/>
        </w:rPr>
      </w:pPr>
      <w:r>
        <w:rPr>
          <w:rFonts w:ascii="Arial-BoldMT" w:eastAsiaTheme="minorHAnsi" w:hAnsiTheme="minorHAnsi" w:cs="Arial-BoldMT" w:hint="cs"/>
          <w:b/>
          <w:bCs/>
          <w:sz w:val="36"/>
          <w:szCs w:val="36"/>
          <w:rtl/>
          <w:lang w:eastAsia="en-US"/>
        </w:rPr>
        <w:t xml:space="preserve">                                                                           المتعھد    </w:t>
      </w:r>
    </w:p>
    <w:p w:rsidR="0092197E" w:rsidRDefault="0092197E" w:rsidP="0092197E">
      <w:pPr>
        <w:widowControl/>
        <w:autoSpaceDE w:val="0"/>
        <w:autoSpaceDN w:val="0"/>
        <w:bidi w:val="0"/>
        <w:spacing w:line="240" w:lineRule="auto"/>
        <w:textAlignment w:val="auto"/>
        <w:rPr>
          <w:rFonts w:ascii="Arial" w:eastAsiaTheme="minorHAnsi" w:hAnsi="Arial" w:cs="Arial"/>
          <w:sz w:val="24"/>
          <w:szCs w:val="24"/>
          <w:lang w:eastAsia="en-US"/>
        </w:rPr>
      </w:pPr>
      <w:r>
        <w:rPr>
          <w:rFonts w:ascii="Arial" w:eastAsiaTheme="minorHAnsi" w:hAnsi="Arial" w:cs="Arial"/>
          <w:sz w:val="24"/>
          <w:szCs w:val="24"/>
          <w:lang w:eastAsia="en-US"/>
        </w:rPr>
        <w:t>"...................................................."</w:t>
      </w:r>
    </w:p>
    <w:p w:rsidR="0092197E" w:rsidRDefault="0092197E" w:rsidP="0092197E">
      <w:pPr>
        <w:widowControl/>
        <w:autoSpaceDE w:val="0"/>
        <w:autoSpaceDN w:val="0"/>
        <w:spacing w:line="240" w:lineRule="auto"/>
        <w:textAlignment w:val="auto"/>
        <w:rPr>
          <w:rFonts w:ascii="ArialMT" w:eastAsiaTheme="minorHAnsi" w:hAnsiTheme="minorHAnsi" w:cs="ArialMT"/>
          <w:sz w:val="26"/>
          <w:szCs w:val="26"/>
          <w:rtl/>
          <w:lang w:eastAsia="en-US"/>
        </w:rPr>
      </w:pPr>
      <w:r>
        <w:rPr>
          <w:rFonts w:ascii="ArialMT" w:eastAsiaTheme="minorHAnsi" w:hAnsiTheme="minorHAnsi" w:cs="ArialMT"/>
          <w:sz w:val="26"/>
          <w:szCs w:val="26"/>
          <w:lang w:eastAsia="en-US"/>
        </w:rPr>
        <w:t xml:space="preserve">* </w:t>
      </w:r>
    </w:p>
    <w:p w:rsidR="0092197E" w:rsidRDefault="0092197E" w:rsidP="0092197E">
      <w:pPr>
        <w:widowControl/>
        <w:autoSpaceDE w:val="0"/>
        <w:autoSpaceDN w:val="0"/>
        <w:spacing w:line="240" w:lineRule="auto"/>
        <w:textAlignment w:val="auto"/>
        <w:rPr>
          <w:rFonts w:ascii="ArialMT" w:eastAsiaTheme="minorHAnsi" w:hAnsiTheme="minorHAnsi" w:cs="ArialMT"/>
          <w:sz w:val="26"/>
          <w:szCs w:val="26"/>
          <w:rtl/>
          <w:lang w:eastAsia="en-US"/>
        </w:rPr>
      </w:pPr>
    </w:p>
    <w:p w:rsidR="0092197E" w:rsidRDefault="0092197E" w:rsidP="0092197E">
      <w:pPr>
        <w:widowControl/>
        <w:autoSpaceDE w:val="0"/>
        <w:autoSpaceDN w:val="0"/>
        <w:spacing w:line="240" w:lineRule="auto"/>
        <w:textAlignment w:val="auto"/>
        <w:rPr>
          <w:rFonts w:ascii="ArialMT" w:eastAsiaTheme="minorHAnsi" w:hAnsiTheme="minorHAnsi" w:cs="ArialMT"/>
          <w:sz w:val="26"/>
          <w:szCs w:val="26"/>
          <w:rtl/>
          <w:lang w:eastAsia="en-US"/>
        </w:rPr>
      </w:pPr>
    </w:p>
    <w:p w:rsidR="0092197E" w:rsidRDefault="0092197E" w:rsidP="0092197E">
      <w:pPr>
        <w:widowControl/>
        <w:autoSpaceDE w:val="0"/>
        <w:autoSpaceDN w:val="0"/>
        <w:spacing w:line="240" w:lineRule="auto"/>
        <w:textAlignment w:val="auto"/>
        <w:rPr>
          <w:rFonts w:ascii="ArialMT" w:eastAsiaTheme="minorHAnsi" w:hAnsiTheme="minorHAnsi" w:cs="ArialMT"/>
          <w:sz w:val="26"/>
          <w:szCs w:val="26"/>
          <w:rtl/>
          <w:lang w:eastAsia="en-US"/>
        </w:rPr>
      </w:pPr>
    </w:p>
    <w:p w:rsidR="0092197E" w:rsidRDefault="0092197E" w:rsidP="0092197E">
      <w:pPr>
        <w:widowControl/>
        <w:autoSpaceDE w:val="0"/>
        <w:autoSpaceDN w:val="0"/>
        <w:spacing w:line="240" w:lineRule="auto"/>
        <w:textAlignment w:val="auto"/>
        <w:rPr>
          <w:rFonts w:ascii="ArialMT" w:eastAsiaTheme="minorHAnsi" w:hAnsiTheme="minorHAnsi" w:cs="ArialMT"/>
          <w:sz w:val="26"/>
          <w:szCs w:val="26"/>
          <w:lang w:eastAsia="en-US"/>
        </w:rPr>
      </w:pPr>
      <w:r>
        <w:rPr>
          <w:rFonts w:ascii="ArialMT" w:eastAsiaTheme="minorHAnsi" w:hAnsiTheme="minorHAnsi" w:cs="ArialMT" w:hint="cs"/>
          <w:sz w:val="26"/>
          <w:szCs w:val="26"/>
          <w:rtl/>
          <w:lang w:eastAsia="en-US"/>
        </w:rPr>
        <w:t>ملاحظة</w:t>
      </w:r>
      <w:r>
        <w:rPr>
          <w:rFonts w:ascii="ArialMT" w:eastAsiaTheme="minorHAnsi" w:hAnsiTheme="minorHAnsi" w:cs="ArialMT"/>
          <w:sz w:val="26"/>
          <w:szCs w:val="26"/>
          <w:lang w:eastAsia="en-US"/>
        </w:rPr>
        <w:t xml:space="preserve"> </w:t>
      </w:r>
      <w:r>
        <w:rPr>
          <w:rFonts w:ascii="ArialMT" w:eastAsiaTheme="minorHAnsi" w:hAnsiTheme="minorHAnsi" w:cs="ArialMT" w:hint="cs"/>
          <w:sz w:val="26"/>
          <w:szCs w:val="26"/>
          <w:rtl/>
          <w:lang w:eastAsia="en-US"/>
        </w:rPr>
        <w:t>ھامة</w:t>
      </w:r>
    </w:p>
    <w:p w:rsidR="0092197E" w:rsidRPr="0084360F" w:rsidRDefault="0092197E" w:rsidP="0092197E">
      <w:pPr>
        <w:ind w:left="360"/>
        <w:rPr>
          <w:sz w:val="32"/>
          <w:szCs w:val="32"/>
          <w:rtl/>
          <w:lang w:bidi="ar-DZ"/>
        </w:rPr>
      </w:pPr>
      <w:r>
        <w:rPr>
          <w:rFonts w:ascii="ArialMT" w:eastAsiaTheme="minorHAnsi" w:hAnsiTheme="minorHAnsi" w:cs="ArialMT" w:hint="cs"/>
          <w:sz w:val="26"/>
          <w:szCs w:val="26"/>
          <w:rtl/>
          <w:lang w:eastAsia="en-US"/>
        </w:rPr>
        <w:t>دفتر</w:t>
      </w:r>
      <w:r>
        <w:rPr>
          <w:rFonts w:ascii="ArialMT" w:eastAsiaTheme="minorHAnsi" w:hAnsiTheme="minorHAnsi" w:cs="ArialMT"/>
          <w:sz w:val="26"/>
          <w:szCs w:val="26"/>
          <w:lang w:eastAsia="en-US"/>
        </w:rPr>
        <w:t xml:space="preserve"> </w:t>
      </w:r>
      <w:r>
        <w:rPr>
          <w:rFonts w:ascii="ArialMT" w:eastAsiaTheme="minorHAnsi" w:hAnsiTheme="minorHAnsi" w:cs="ArialMT" w:hint="cs"/>
          <w:sz w:val="26"/>
          <w:szCs w:val="26"/>
          <w:rtl/>
          <w:lang w:eastAsia="en-US"/>
        </w:rPr>
        <w:t>الشروط</w:t>
      </w:r>
      <w:r>
        <w:rPr>
          <w:rFonts w:ascii="ArialMT" w:eastAsiaTheme="minorHAnsi" w:hAnsiTheme="minorHAnsi" w:cs="ArialMT"/>
          <w:sz w:val="26"/>
          <w:szCs w:val="26"/>
          <w:lang w:eastAsia="en-US"/>
        </w:rPr>
        <w:t xml:space="preserve"> </w:t>
      </w:r>
      <w:r>
        <w:rPr>
          <w:rFonts w:ascii="ArialMT" w:eastAsiaTheme="minorHAnsi" w:hAnsiTheme="minorHAnsi" w:cs="ArialMT" w:hint="cs"/>
          <w:sz w:val="26"/>
          <w:szCs w:val="26"/>
          <w:rtl/>
          <w:lang w:eastAsia="en-US"/>
        </w:rPr>
        <w:t>یحتوي</w:t>
      </w:r>
      <w:r>
        <w:rPr>
          <w:rFonts w:ascii="ArialMT" w:eastAsiaTheme="minorHAnsi" w:hAnsiTheme="minorHAnsi" w:cs="ArialMT"/>
          <w:sz w:val="26"/>
          <w:szCs w:val="26"/>
          <w:lang w:eastAsia="en-US"/>
        </w:rPr>
        <w:t xml:space="preserve"> </w:t>
      </w:r>
      <w:r>
        <w:rPr>
          <w:rFonts w:ascii="ArialMT" w:eastAsiaTheme="minorHAnsi" w:hAnsiTheme="minorHAnsi" w:cs="ArialMT" w:hint="cs"/>
          <w:sz w:val="26"/>
          <w:szCs w:val="26"/>
          <w:rtl/>
          <w:lang w:eastAsia="en-US"/>
        </w:rPr>
        <w:t>في</w:t>
      </w:r>
      <w:r>
        <w:rPr>
          <w:rFonts w:ascii="ArialMT" w:eastAsiaTheme="minorHAnsi" w:hAnsiTheme="minorHAnsi" w:cs="ArialMT"/>
          <w:sz w:val="26"/>
          <w:szCs w:val="26"/>
          <w:lang w:eastAsia="en-US"/>
        </w:rPr>
        <w:t xml:space="preserve"> </w:t>
      </w:r>
      <w:r>
        <w:rPr>
          <w:rFonts w:ascii="ArialMT" w:eastAsiaTheme="minorHAnsi" w:hAnsiTheme="minorHAnsi" w:cs="ArialMT" w:hint="cs"/>
          <w:sz w:val="26"/>
          <w:szCs w:val="26"/>
          <w:rtl/>
          <w:lang w:eastAsia="en-US"/>
        </w:rPr>
        <w:t>آخر</w:t>
      </w:r>
      <w:r>
        <w:rPr>
          <w:rFonts w:ascii="ArialMT" w:eastAsiaTheme="minorHAnsi" w:hAnsiTheme="minorHAnsi" w:cs="ArialMT"/>
          <w:sz w:val="26"/>
          <w:szCs w:val="26"/>
          <w:lang w:eastAsia="en-US"/>
        </w:rPr>
        <w:t xml:space="preserve"> </w:t>
      </w:r>
      <w:r>
        <w:rPr>
          <w:rFonts w:ascii="Arial-BoldMT" w:eastAsiaTheme="minorHAnsi" w:hAnsiTheme="minorHAnsi" w:cs="Arial-BoldMT" w:hint="cs"/>
          <w:b/>
          <w:bCs/>
          <w:sz w:val="26"/>
          <w:szCs w:val="26"/>
          <w:rtl/>
          <w:lang w:eastAsia="en-US"/>
        </w:rPr>
        <w:t>صفحتھ</w:t>
      </w:r>
      <w:r>
        <w:rPr>
          <w:rFonts w:ascii="Arial-BoldMT" w:eastAsiaTheme="minorHAnsi" w:hAnsiTheme="minorHAnsi" w:cs="Arial-BoldMT"/>
          <w:b/>
          <w:bCs/>
          <w:sz w:val="26"/>
          <w:szCs w:val="26"/>
          <w:lang w:eastAsia="en-US"/>
        </w:rPr>
        <w:t xml:space="preserve"> </w:t>
      </w:r>
      <w:r>
        <w:rPr>
          <w:rFonts w:ascii="Arial-BoldMT" w:eastAsiaTheme="minorHAnsi" w:hAnsiTheme="minorHAnsi" w:cs="Arial-BoldMT" w:hint="cs"/>
          <w:b/>
          <w:bCs/>
          <w:sz w:val="26"/>
          <w:szCs w:val="26"/>
          <w:rtl/>
          <w:lang w:eastAsia="en-US"/>
        </w:rPr>
        <w:t>على</w:t>
      </w:r>
      <w:r>
        <w:rPr>
          <w:rFonts w:ascii="Arial-BoldMT" w:eastAsiaTheme="minorHAnsi" w:hAnsiTheme="minorHAnsi" w:cs="Arial-BoldMT"/>
          <w:b/>
          <w:bCs/>
          <w:sz w:val="26"/>
          <w:szCs w:val="26"/>
          <w:lang w:eastAsia="en-US"/>
        </w:rPr>
        <w:t xml:space="preserve"> </w:t>
      </w:r>
      <w:r>
        <w:rPr>
          <w:rFonts w:ascii="Arial-BoldMT" w:eastAsiaTheme="minorHAnsi" w:hAnsiTheme="minorHAnsi" w:cs="Arial-BoldMT" w:hint="cs"/>
          <w:b/>
          <w:bCs/>
          <w:sz w:val="26"/>
          <w:szCs w:val="26"/>
          <w:rtl/>
          <w:lang w:eastAsia="en-US"/>
        </w:rPr>
        <w:t>العبارة</w:t>
      </w:r>
      <w:r>
        <w:rPr>
          <w:rFonts w:ascii="Arial-BoldMT" w:eastAsiaTheme="minorHAnsi" w:hAnsiTheme="minorHAnsi" w:cs="Arial-BoldMT"/>
          <w:b/>
          <w:bCs/>
          <w:sz w:val="26"/>
          <w:szCs w:val="26"/>
          <w:lang w:eastAsia="en-US"/>
        </w:rPr>
        <w:t xml:space="preserve"> "</w:t>
      </w:r>
      <w:r>
        <w:rPr>
          <w:rFonts w:ascii="Arial-BoldMT" w:eastAsiaTheme="minorHAnsi" w:hAnsiTheme="minorHAnsi" w:cs="Arial-BoldMT" w:hint="cs"/>
          <w:b/>
          <w:bCs/>
          <w:sz w:val="26"/>
          <w:szCs w:val="26"/>
          <w:rtl/>
          <w:lang w:eastAsia="en-US"/>
        </w:rPr>
        <w:t>قرئ</w:t>
      </w:r>
      <w:r>
        <w:rPr>
          <w:rFonts w:ascii="Arial-BoldMT" w:eastAsiaTheme="minorHAnsi" w:hAnsiTheme="minorHAnsi" w:cs="Arial-BoldMT"/>
          <w:b/>
          <w:bCs/>
          <w:sz w:val="26"/>
          <w:szCs w:val="26"/>
          <w:lang w:eastAsia="en-US"/>
        </w:rPr>
        <w:t xml:space="preserve"> </w:t>
      </w:r>
      <w:r>
        <w:rPr>
          <w:rFonts w:ascii="Arial-BoldMT" w:eastAsiaTheme="minorHAnsi" w:hAnsiTheme="minorHAnsi" w:cs="Arial-BoldMT" w:hint="cs"/>
          <w:b/>
          <w:bCs/>
          <w:sz w:val="26"/>
          <w:szCs w:val="26"/>
          <w:rtl/>
          <w:lang w:eastAsia="en-US"/>
        </w:rPr>
        <w:t>و</w:t>
      </w:r>
      <w:r>
        <w:rPr>
          <w:rFonts w:ascii="Arial-BoldMT" w:eastAsiaTheme="minorHAnsi" w:hAnsiTheme="minorHAnsi" w:cs="Arial-BoldMT"/>
          <w:b/>
          <w:bCs/>
          <w:sz w:val="26"/>
          <w:szCs w:val="26"/>
          <w:lang w:eastAsia="en-US"/>
        </w:rPr>
        <w:t xml:space="preserve"> </w:t>
      </w:r>
      <w:r>
        <w:rPr>
          <w:rFonts w:ascii="Arial-BoldMT" w:eastAsiaTheme="minorHAnsi" w:hAnsiTheme="minorHAnsi" w:cs="Arial-BoldMT" w:hint="cs"/>
          <w:b/>
          <w:bCs/>
          <w:sz w:val="26"/>
          <w:szCs w:val="26"/>
          <w:rtl/>
          <w:lang w:eastAsia="en-US"/>
        </w:rPr>
        <w:t>قبل</w:t>
      </w:r>
      <w:r>
        <w:rPr>
          <w:rFonts w:ascii="Arial-BoldMT" w:eastAsiaTheme="minorHAnsi" w:hAnsiTheme="minorHAnsi" w:cs="Arial-BoldMT"/>
          <w:b/>
          <w:bCs/>
          <w:sz w:val="26"/>
          <w:szCs w:val="26"/>
          <w:lang w:eastAsia="en-US"/>
        </w:rPr>
        <w:t xml:space="preserve"> " </w:t>
      </w:r>
      <w:r>
        <w:rPr>
          <w:rFonts w:ascii="Arial-BoldMT" w:eastAsiaTheme="minorHAnsi" w:hAnsiTheme="minorHAnsi" w:cs="Arial-BoldMT" w:hint="cs"/>
          <w:b/>
          <w:bCs/>
          <w:sz w:val="26"/>
          <w:szCs w:val="26"/>
          <w:rtl/>
          <w:lang w:eastAsia="en-US"/>
        </w:rPr>
        <w:t>تكتب</w:t>
      </w:r>
      <w:r>
        <w:rPr>
          <w:rFonts w:ascii="Arial-BoldMT" w:eastAsiaTheme="minorHAnsi" w:hAnsiTheme="minorHAnsi" w:cs="Arial-BoldMT"/>
          <w:b/>
          <w:bCs/>
          <w:sz w:val="26"/>
          <w:szCs w:val="26"/>
          <w:lang w:eastAsia="en-US"/>
        </w:rPr>
        <w:t xml:space="preserve"> </w:t>
      </w:r>
      <w:r>
        <w:rPr>
          <w:rFonts w:ascii="Arial-BoldMT" w:eastAsiaTheme="minorHAnsi" w:hAnsiTheme="minorHAnsi" w:cs="Arial-BoldMT" w:hint="cs"/>
          <w:b/>
          <w:bCs/>
          <w:sz w:val="26"/>
          <w:szCs w:val="26"/>
          <w:rtl/>
          <w:lang w:eastAsia="en-US"/>
        </w:rPr>
        <w:t>بخط</w:t>
      </w:r>
      <w:r>
        <w:rPr>
          <w:rFonts w:ascii="Arial-BoldMT" w:eastAsiaTheme="minorHAnsi" w:hAnsiTheme="minorHAnsi" w:cs="Arial-BoldMT"/>
          <w:b/>
          <w:bCs/>
          <w:sz w:val="26"/>
          <w:szCs w:val="26"/>
          <w:lang w:eastAsia="en-US"/>
        </w:rPr>
        <w:t xml:space="preserve"> </w:t>
      </w:r>
      <w:r>
        <w:rPr>
          <w:rFonts w:ascii="Arial-BoldMT" w:eastAsiaTheme="minorHAnsi" w:hAnsiTheme="minorHAnsi" w:cs="Arial-BoldMT" w:hint="cs"/>
          <w:b/>
          <w:bCs/>
          <w:sz w:val="26"/>
          <w:szCs w:val="26"/>
          <w:rtl/>
          <w:lang w:eastAsia="en-US"/>
        </w:rPr>
        <w:t>الید</w:t>
      </w:r>
    </w:p>
    <w:p w:rsidR="0092197E" w:rsidRDefault="0092197E" w:rsidP="00A16ADA">
      <w:pPr>
        <w:pStyle w:val="Textebrut"/>
        <w:spacing w:line="276" w:lineRule="auto"/>
        <w:ind w:left="-82"/>
        <w:jc w:val="lowKashida"/>
        <w:rPr>
          <w:rFonts w:ascii="Times New Roman" w:cs="Arabic Transparent"/>
          <w:sz w:val="25"/>
          <w:szCs w:val="25"/>
          <w:rtl/>
          <w:lang w:eastAsia="en-US" w:bidi="ar-AE"/>
        </w:rPr>
      </w:pPr>
      <w:r w:rsidRPr="00CD458A">
        <w:rPr>
          <w:rFonts w:ascii="Times New Roman" w:hint="cs"/>
          <w:b/>
          <w:bCs/>
          <w:sz w:val="28"/>
          <w:szCs w:val="28"/>
          <w:rtl/>
          <w:lang w:eastAsia="en-US" w:bidi="ar-DZ"/>
        </w:rPr>
        <w:t xml:space="preserve"> </w:t>
      </w:r>
      <w:r>
        <w:rPr>
          <w:rFonts w:ascii="Times New Roman" w:hint="cs"/>
          <w:b/>
          <w:bCs/>
          <w:sz w:val="28"/>
          <w:szCs w:val="28"/>
          <w:rtl/>
          <w:lang w:eastAsia="en-US" w:bidi="ar-DZ"/>
        </w:rPr>
        <w:t xml:space="preserve">     </w:t>
      </w:r>
    </w:p>
    <w:p w:rsidR="0092197E" w:rsidRDefault="0092197E" w:rsidP="00ED59CC">
      <w:pPr>
        <w:pStyle w:val="Textebrut"/>
        <w:spacing w:line="276" w:lineRule="auto"/>
        <w:jc w:val="lowKashida"/>
        <w:rPr>
          <w:rFonts w:ascii="Times New Roman" w:cs="Arabic Transparent"/>
          <w:sz w:val="25"/>
          <w:szCs w:val="25"/>
          <w:rtl/>
          <w:lang w:eastAsia="en-US" w:bidi="ar-AE"/>
        </w:rPr>
      </w:pPr>
    </w:p>
    <w:p w:rsidR="0092197E" w:rsidRDefault="0092197E" w:rsidP="00ED59CC">
      <w:pPr>
        <w:pStyle w:val="Textebrut"/>
        <w:spacing w:line="276" w:lineRule="auto"/>
        <w:jc w:val="lowKashida"/>
        <w:rPr>
          <w:rFonts w:ascii="Times New Roman" w:cs="Arabic Transparent"/>
          <w:sz w:val="25"/>
          <w:szCs w:val="25"/>
          <w:rtl/>
          <w:lang w:eastAsia="en-US" w:bidi="ar-AE"/>
        </w:rPr>
      </w:pPr>
    </w:p>
    <w:p w:rsidR="0092197E" w:rsidRDefault="0092197E" w:rsidP="00ED59CC">
      <w:pPr>
        <w:pStyle w:val="Textebrut"/>
        <w:spacing w:line="276" w:lineRule="auto"/>
        <w:jc w:val="lowKashida"/>
        <w:rPr>
          <w:rFonts w:ascii="Times New Roman" w:cs="Arabic Transparent"/>
          <w:sz w:val="25"/>
          <w:szCs w:val="25"/>
          <w:rtl/>
          <w:lang w:eastAsia="en-US" w:bidi="ar-AE"/>
        </w:rPr>
      </w:pPr>
    </w:p>
    <w:p w:rsidR="0092197E" w:rsidRDefault="0092197E" w:rsidP="00ED59CC">
      <w:pPr>
        <w:pStyle w:val="Textebrut"/>
        <w:spacing w:line="276" w:lineRule="auto"/>
        <w:jc w:val="lowKashida"/>
        <w:rPr>
          <w:rFonts w:ascii="Times New Roman" w:cs="Arabic Transparent"/>
          <w:sz w:val="25"/>
          <w:szCs w:val="25"/>
          <w:rtl/>
          <w:lang w:eastAsia="en-US" w:bidi="ar-AE"/>
        </w:rPr>
      </w:pPr>
    </w:p>
    <w:p w:rsidR="0092197E" w:rsidRDefault="0092197E" w:rsidP="00ED59CC">
      <w:pPr>
        <w:pStyle w:val="Textebrut"/>
        <w:spacing w:line="276" w:lineRule="auto"/>
        <w:jc w:val="lowKashida"/>
        <w:rPr>
          <w:rFonts w:ascii="Times New Roman" w:cs="Arabic Transparent"/>
          <w:sz w:val="25"/>
          <w:szCs w:val="25"/>
          <w:rtl/>
          <w:lang w:eastAsia="en-US" w:bidi="ar-AE"/>
        </w:rPr>
      </w:pPr>
    </w:p>
    <w:p w:rsidR="0092197E" w:rsidRDefault="0092197E" w:rsidP="00ED59CC">
      <w:pPr>
        <w:pStyle w:val="Textebrut"/>
        <w:spacing w:line="276" w:lineRule="auto"/>
        <w:jc w:val="lowKashida"/>
        <w:rPr>
          <w:rFonts w:ascii="Times New Roman" w:cs="Arabic Transparent"/>
          <w:sz w:val="25"/>
          <w:szCs w:val="25"/>
          <w:rtl/>
          <w:lang w:eastAsia="en-US" w:bidi="ar-AE"/>
        </w:rPr>
      </w:pPr>
    </w:p>
    <w:p w:rsidR="0092197E" w:rsidRDefault="0092197E" w:rsidP="00ED59CC">
      <w:pPr>
        <w:pStyle w:val="Textebrut"/>
        <w:spacing w:line="276" w:lineRule="auto"/>
        <w:jc w:val="lowKashida"/>
        <w:rPr>
          <w:rFonts w:ascii="Times New Roman" w:cs="Arabic Transparent"/>
          <w:sz w:val="25"/>
          <w:szCs w:val="25"/>
          <w:rtl/>
          <w:lang w:eastAsia="en-US" w:bidi="ar-AE"/>
        </w:rPr>
      </w:pPr>
    </w:p>
    <w:p w:rsidR="0092197E" w:rsidRDefault="0092197E" w:rsidP="00ED59CC">
      <w:pPr>
        <w:pStyle w:val="Textebrut"/>
        <w:spacing w:line="276" w:lineRule="auto"/>
        <w:jc w:val="lowKashida"/>
        <w:rPr>
          <w:rFonts w:ascii="Times New Roman" w:cs="Arabic Transparent"/>
          <w:sz w:val="25"/>
          <w:szCs w:val="25"/>
          <w:rtl/>
          <w:lang w:eastAsia="en-US" w:bidi="ar-AE"/>
        </w:rPr>
      </w:pPr>
    </w:p>
    <w:p w:rsidR="0092197E" w:rsidRDefault="0092197E" w:rsidP="00ED59CC">
      <w:pPr>
        <w:pStyle w:val="Textebrut"/>
        <w:spacing w:line="276" w:lineRule="auto"/>
        <w:jc w:val="lowKashida"/>
        <w:rPr>
          <w:rFonts w:ascii="Times New Roman" w:cs="Arabic Transparent"/>
          <w:sz w:val="25"/>
          <w:szCs w:val="25"/>
          <w:rtl/>
          <w:lang w:eastAsia="en-US" w:bidi="ar-AE"/>
        </w:rPr>
      </w:pPr>
    </w:p>
    <w:p w:rsidR="0092197E" w:rsidRDefault="0092197E" w:rsidP="00ED59CC">
      <w:pPr>
        <w:pStyle w:val="Textebrut"/>
        <w:spacing w:line="276" w:lineRule="auto"/>
        <w:jc w:val="lowKashida"/>
        <w:rPr>
          <w:rFonts w:ascii="Times New Roman" w:cs="Arabic Transparent"/>
          <w:sz w:val="25"/>
          <w:szCs w:val="25"/>
          <w:rtl/>
          <w:lang w:eastAsia="en-US" w:bidi="ar-AE"/>
        </w:rPr>
      </w:pPr>
    </w:p>
    <w:p w:rsidR="0092197E" w:rsidRDefault="0092197E" w:rsidP="00ED59CC">
      <w:pPr>
        <w:pStyle w:val="Textebrut"/>
        <w:spacing w:line="276" w:lineRule="auto"/>
        <w:jc w:val="lowKashida"/>
        <w:rPr>
          <w:rFonts w:ascii="Times New Roman" w:cs="Arabic Transparent"/>
          <w:sz w:val="25"/>
          <w:szCs w:val="25"/>
          <w:rtl/>
          <w:lang w:eastAsia="en-US" w:bidi="ar-AE"/>
        </w:rPr>
      </w:pPr>
    </w:p>
    <w:p w:rsidR="0092197E" w:rsidRDefault="0092197E" w:rsidP="00ED59CC">
      <w:pPr>
        <w:pStyle w:val="Textebrut"/>
        <w:spacing w:line="276" w:lineRule="auto"/>
        <w:jc w:val="lowKashida"/>
        <w:rPr>
          <w:rFonts w:ascii="Times New Roman" w:cs="Arabic Transparent"/>
          <w:sz w:val="25"/>
          <w:szCs w:val="25"/>
          <w:rtl/>
          <w:lang w:eastAsia="en-US" w:bidi="ar-AE"/>
        </w:rPr>
      </w:pPr>
    </w:p>
    <w:p w:rsidR="0092197E" w:rsidRDefault="0092197E" w:rsidP="00ED59CC">
      <w:pPr>
        <w:pStyle w:val="Textebrut"/>
        <w:spacing w:line="276" w:lineRule="auto"/>
        <w:jc w:val="lowKashida"/>
        <w:rPr>
          <w:rFonts w:ascii="Times New Roman" w:cs="Arabic Transparent"/>
          <w:sz w:val="25"/>
          <w:szCs w:val="25"/>
          <w:rtl/>
          <w:lang w:eastAsia="en-US" w:bidi="ar-AE"/>
        </w:rPr>
      </w:pPr>
    </w:p>
    <w:p w:rsidR="0092197E" w:rsidRDefault="0092197E" w:rsidP="00ED59CC">
      <w:pPr>
        <w:pStyle w:val="Textebrut"/>
        <w:spacing w:line="276" w:lineRule="auto"/>
        <w:jc w:val="lowKashida"/>
        <w:rPr>
          <w:rFonts w:ascii="Times New Roman" w:cs="Arabic Transparent"/>
          <w:sz w:val="25"/>
          <w:szCs w:val="25"/>
          <w:rtl/>
          <w:lang w:eastAsia="en-US" w:bidi="ar-AE"/>
        </w:rPr>
      </w:pPr>
    </w:p>
    <w:p w:rsidR="0092197E" w:rsidRDefault="0092197E" w:rsidP="00ED59CC">
      <w:pPr>
        <w:pStyle w:val="Textebrut"/>
        <w:spacing w:line="276" w:lineRule="auto"/>
        <w:jc w:val="lowKashida"/>
        <w:rPr>
          <w:rFonts w:ascii="Times New Roman" w:cs="Arabic Transparent"/>
          <w:sz w:val="25"/>
          <w:szCs w:val="25"/>
          <w:rtl/>
          <w:lang w:eastAsia="en-US" w:bidi="ar-AE"/>
        </w:rPr>
      </w:pPr>
    </w:p>
    <w:p w:rsidR="0092197E" w:rsidRDefault="0092197E" w:rsidP="00ED59CC">
      <w:pPr>
        <w:pStyle w:val="Textebrut"/>
        <w:spacing w:line="276" w:lineRule="auto"/>
        <w:jc w:val="lowKashida"/>
        <w:rPr>
          <w:rFonts w:ascii="Times New Roman" w:cs="Arabic Transparent"/>
          <w:sz w:val="25"/>
          <w:szCs w:val="25"/>
          <w:rtl/>
          <w:lang w:eastAsia="en-US" w:bidi="ar-AE"/>
        </w:rPr>
      </w:pPr>
    </w:p>
    <w:p w:rsidR="0092197E" w:rsidRDefault="0092197E" w:rsidP="00ED59CC">
      <w:pPr>
        <w:pStyle w:val="Textebrut"/>
        <w:spacing w:line="276" w:lineRule="auto"/>
        <w:jc w:val="lowKashida"/>
        <w:rPr>
          <w:rFonts w:ascii="Times New Roman" w:cs="Arabic Transparent"/>
          <w:sz w:val="25"/>
          <w:szCs w:val="25"/>
          <w:rtl/>
          <w:lang w:eastAsia="en-US" w:bidi="ar-AE"/>
        </w:rPr>
      </w:pPr>
    </w:p>
    <w:p w:rsidR="0092197E" w:rsidRDefault="0092197E" w:rsidP="00ED59CC">
      <w:pPr>
        <w:pStyle w:val="Textebrut"/>
        <w:spacing w:line="276" w:lineRule="auto"/>
        <w:jc w:val="lowKashida"/>
        <w:rPr>
          <w:rFonts w:ascii="Times New Roman" w:cs="Arabic Transparent"/>
          <w:sz w:val="25"/>
          <w:szCs w:val="25"/>
          <w:rtl/>
          <w:lang w:eastAsia="en-US" w:bidi="ar-AE"/>
        </w:rPr>
      </w:pPr>
    </w:p>
    <w:p w:rsidR="0092197E" w:rsidRDefault="0092197E" w:rsidP="00ED59CC">
      <w:pPr>
        <w:pStyle w:val="Textebrut"/>
        <w:spacing w:line="276" w:lineRule="auto"/>
        <w:jc w:val="lowKashida"/>
        <w:rPr>
          <w:rFonts w:ascii="Times New Roman" w:cs="Arabic Transparent"/>
          <w:sz w:val="25"/>
          <w:szCs w:val="25"/>
          <w:rtl/>
          <w:lang w:eastAsia="en-US" w:bidi="ar-AE"/>
        </w:rPr>
      </w:pPr>
    </w:p>
    <w:p w:rsidR="0092197E" w:rsidRDefault="0092197E" w:rsidP="00ED59CC">
      <w:pPr>
        <w:pStyle w:val="Textebrut"/>
        <w:spacing w:line="276" w:lineRule="auto"/>
        <w:jc w:val="lowKashida"/>
        <w:rPr>
          <w:rFonts w:ascii="Times New Roman" w:cs="Arabic Transparent"/>
          <w:sz w:val="25"/>
          <w:szCs w:val="25"/>
          <w:rtl/>
          <w:lang w:eastAsia="en-US" w:bidi="ar-AE"/>
        </w:rPr>
      </w:pPr>
    </w:p>
    <w:p w:rsidR="0092197E" w:rsidRDefault="0092197E" w:rsidP="00ED59CC">
      <w:pPr>
        <w:pStyle w:val="Textebrut"/>
        <w:spacing w:line="276" w:lineRule="auto"/>
        <w:jc w:val="lowKashida"/>
        <w:rPr>
          <w:rFonts w:ascii="Times New Roman" w:cs="Arabic Transparent"/>
          <w:sz w:val="25"/>
          <w:szCs w:val="25"/>
          <w:rtl/>
          <w:lang w:eastAsia="en-US" w:bidi="ar-AE"/>
        </w:rPr>
      </w:pPr>
    </w:p>
    <w:p w:rsidR="0092197E" w:rsidRDefault="0092197E" w:rsidP="00ED59CC">
      <w:pPr>
        <w:pStyle w:val="Textebrut"/>
        <w:spacing w:line="276" w:lineRule="auto"/>
        <w:jc w:val="lowKashida"/>
        <w:rPr>
          <w:rFonts w:ascii="Times New Roman" w:cs="Arabic Transparent"/>
          <w:sz w:val="25"/>
          <w:szCs w:val="25"/>
          <w:rtl/>
          <w:lang w:eastAsia="en-US" w:bidi="ar-AE"/>
        </w:rPr>
      </w:pPr>
    </w:p>
    <w:p w:rsidR="0092197E" w:rsidRDefault="0092197E" w:rsidP="00ED59CC">
      <w:pPr>
        <w:pStyle w:val="Textebrut"/>
        <w:spacing w:line="276" w:lineRule="auto"/>
        <w:jc w:val="lowKashida"/>
        <w:rPr>
          <w:rFonts w:ascii="Times New Roman" w:cs="Arabic Transparent"/>
          <w:sz w:val="25"/>
          <w:szCs w:val="25"/>
          <w:rtl/>
          <w:lang w:eastAsia="en-US" w:bidi="ar-AE"/>
        </w:rPr>
      </w:pPr>
    </w:p>
    <w:p w:rsidR="0092197E" w:rsidRDefault="0092197E" w:rsidP="00ED59CC">
      <w:pPr>
        <w:pStyle w:val="Textebrut"/>
        <w:spacing w:line="276" w:lineRule="auto"/>
        <w:jc w:val="lowKashida"/>
        <w:rPr>
          <w:rFonts w:ascii="Times New Roman" w:cs="Arabic Transparent"/>
          <w:sz w:val="25"/>
          <w:szCs w:val="25"/>
          <w:rtl/>
          <w:lang w:eastAsia="en-US" w:bidi="ar-AE"/>
        </w:rPr>
      </w:pPr>
    </w:p>
    <w:p w:rsidR="0092197E" w:rsidRDefault="0092197E" w:rsidP="00ED59CC">
      <w:pPr>
        <w:pStyle w:val="Textebrut"/>
        <w:spacing w:line="276" w:lineRule="auto"/>
        <w:jc w:val="lowKashida"/>
        <w:rPr>
          <w:rFonts w:ascii="Times New Roman" w:cs="Arabic Transparent"/>
          <w:sz w:val="25"/>
          <w:szCs w:val="25"/>
          <w:rtl/>
          <w:lang w:eastAsia="en-US" w:bidi="ar-AE"/>
        </w:rPr>
      </w:pPr>
    </w:p>
    <w:p w:rsidR="0092197E" w:rsidRDefault="0092197E" w:rsidP="00ED59CC">
      <w:pPr>
        <w:pStyle w:val="Textebrut"/>
        <w:spacing w:line="276" w:lineRule="auto"/>
        <w:jc w:val="lowKashida"/>
        <w:rPr>
          <w:rFonts w:ascii="Times New Roman" w:cs="Arabic Transparent"/>
          <w:sz w:val="25"/>
          <w:szCs w:val="25"/>
          <w:rtl/>
          <w:lang w:eastAsia="en-US" w:bidi="ar-AE"/>
        </w:rPr>
      </w:pPr>
    </w:p>
    <w:p w:rsidR="0092197E" w:rsidRDefault="0092197E" w:rsidP="00ED59CC">
      <w:pPr>
        <w:pStyle w:val="Textebrut"/>
        <w:spacing w:line="276" w:lineRule="auto"/>
        <w:jc w:val="lowKashida"/>
        <w:rPr>
          <w:rFonts w:ascii="Times New Roman" w:cs="Arabic Transparent"/>
          <w:sz w:val="25"/>
          <w:szCs w:val="25"/>
          <w:rtl/>
          <w:lang w:eastAsia="en-US" w:bidi="ar-AE"/>
        </w:rPr>
      </w:pPr>
    </w:p>
    <w:p w:rsidR="0092197E" w:rsidRDefault="0092197E" w:rsidP="00ED59CC">
      <w:pPr>
        <w:pStyle w:val="Textebrut"/>
        <w:spacing w:line="276" w:lineRule="auto"/>
        <w:jc w:val="lowKashida"/>
        <w:rPr>
          <w:rFonts w:ascii="Times New Roman" w:cs="Arabic Transparent"/>
          <w:sz w:val="25"/>
          <w:szCs w:val="25"/>
          <w:rtl/>
          <w:lang w:eastAsia="en-US" w:bidi="ar-AE"/>
        </w:rPr>
      </w:pPr>
    </w:p>
    <w:p w:rsidR="0092197E" w:rsidRDefault="0092197E" w:rsidP="00ED59CC">
      <w:pPr>
        <w:pStyle w:val="Textebrut"/>
        <w:spacing w:line="276" w:lineRule="auto"/>
        <w:jc w:val="lowKashida"/>
        <w:rPr>
          <w:rFonts w:ascii="Times New Roman" w:cs="Arabic Transparent"/>
          <w:sz w:val="25"/>
          <w:szCs w:val="25"/>
          <w:rtl/>
          <w:lang w:eastAsia="en-US" w:bidi="ar-AE"/>
        </w:rPr>
      </w:pPr>
    </w:p>
    <w:p w:rsidR="0092197E" w:rsidRDefault="0092197E" w:rsidP="00ED59CC">
      <w:pPr>
        <w:pStyle w:val="Textebrut"/>
        <w:spacing w:line="276" w:lineRule="auto"/>
        <w:jc w:val="lowKashida"/>
        <w:rPr>
          <w:rFonts w:ascii="Times New Roman" w:cs="Arabic Transparent"/>
          <w:sz w:val="25"/>
          <w:szCs w:val="25"/>
          <w:rtl/>
          <w:lang w:eastAsia="en-US" w:bidi="ar-AE"/>
        </w:rPr>
      </w:pPr>
    </w:p>
    <w:p w:rsidR="0092197E" w:rsidRDefault="0092197E" w:rsidP="00ED59CC">
      <w:pPr>
        <w:pStyle w:val="Textebrut"/>
        <w:spacing w:line="276" w:lineRule="auto"/>
        <w:jc w:val="lowKashida"/>
        <w:rPr>
          <w:rFonts w:ascii="Times New Roman" w:cs="Arabic Transparent"/>
          <w:sz w:val="25"/>
          <w:szCs w:val="25"/>
          <w:rtl/>
          <w:lang w:eastAsia="en-US" w:bidi="ar-AE"/>
        </w:rPr>
      </w:pPr>
    </w:p>
    <w:sectPr w:rsidR="0092197E" w:rsidSect="007B53B5">
      <w:footerReference w:type="default" r:id="rId9"/>
      <w:endnotePr>
        <w:numFmt w:val="lowerLetter"/>
      </w:endnotePr>
      <w:pgSz w:w="11907" w:h="16840"/>
      <w:pgMar w:top="425" w:right="720" w:bottom="346" w:left="851" w:header="11" w:footer="720" w:gutter="0"/>
      <w:pgNumType w:fmt="numberInDash" w:start="0"/>
      <w:cols w:space="720"/>
      <w:bidi/>
      <w:rtlGutter/>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189" w:rsidRDefault="00250189">
      <w:r>
        <w:separator/>
      </w:r>
    </w:p>
  </w:endnote>
  <w:endnote w:type="continuationSeparator" w:id="0">
    <w:p w:rsidR="00250189" w:rsidRDefault="00250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abic Transparent">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onotype Koufi">
    <w:altName w:val="Times New Roman"/>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00"/>
    <w:family w:val="swiss"/>
    <w:pitch w:val="variable"/>
    <w:sig w:usb0="81000003" w:usb1="00000000" w:usb2="00000000" w:usb3="00000000" w:csb0="00010001" w:csb1="00000000"/>
  </w:font>
  <w:font w:name="Sultan normal">
    <w:altName w:val="Times New Roman"/>
    <w:charset w:val="B2"/>
    <w:family w:val="auto"/>
    <w:pitch w:val="variable"/>
    <w:sig w:usb0="00002000" w:usb1="00000000" w:usb2="00000000" w:usb3="00000000" w:csb0="00000040" w:csb1="00000000"/>
  </w:font>
  <w:font w:name="Monotype Corsiva">
    <w:panose1 w:val="03010101010201010101"/>
    <w:charset w:val="00"/>
    <w:family w:val="script"/>
    <w:pitch w:val="variable"/>
    <w:sig w:usb0="00000287" w:usb1="00000000" w:usb2="00000000" w:usb3="00000000" w:csb0="0000009F" w:csb1="00000000"/>
  </w:font>
  <w:font w:name="AdineKirnberg">
    <w:altName w:val="Times New Roman"/>
    <w:charset w:val="00"/>
    <w:family w:val="auto"/>
    <w:pitch w:val="variable"/>
    <w:sig w:usb0="00000003" w:usb1="00000000" w:usb2="00000000" w:usb3="00000000" w:csb0="00000001" w:csb1="00000000"/>
  </w:font>
  <w:font w:name="Pen Kufi">
    <w:altName w:val="Times New Roman"/>
    <w:panose1 w:val="0000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ArialMT">
    <w:altName w:val="Times New Roman"/>
    <w:panose1 w:val="00000000000000000000"/>
    <w:charset w:val="B2"/>
    <w:family w:val="auto"/>
    <w:notTrueType/>
    <w:pitch w:val="default"/>
    <w:sig w:usb0="00002000" w:usb1="00000000" w:usb2="00000000" w:usb3="00000000" w:csb0="00000040" w:csb1="00000000"/>
  </w:font>
  <w:font w:name="ComicSansMS">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BoldMT">
    <w:altName w:val="Times New Roman"/>
    <w:panose1 w:val="00000000000000000000"/>
    <w:charset w:val="B2"/>
    <w:family w:val="auto"/>
    <w:notTrueType/>
    <w:pitch w:val="default"/>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1FD" w:rsidRDefault="00250189">
    <w:pPr>
      <w:pStyle w:val="Pieddepage"/>
      <w:jc w:val="center"/>
    </w:pPr>
    <w:r>
      <w:fldChar w:fldCharType="begin"/>
    </w:r>
    <w:r>
      <w:instrText xml:space="preserve"> PAGE   \* MERGEFORMAT </w:instrText>
    </w:r>
    <w:r>
      <w:fldChar w:fldCharType="separate"/>
    </w:r>
    <w:r w:rsidR="00734AF4">
      <w:rPr>
        <w:noProof/>
        <w:rtl/>
      </w:rPr>
      <w:t>- 0 -</w:t>
    </w:r>
    <w:r>
      <w:rPr>
        <w:noProof/>
      </w:rPr>
      <w:fldChar w:fldCharType="end"/>
    </w:r>
  </w:p>
  <w:p w:rsidR="00D861FD" w:rsidRDefault="00D861F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189" w:rsidRDefault="00250189">
      <w:r>
        <w:separator/>
      </w:r>
    </w:p>
  </w:footnote>
  <w:footnote w:type="continuationSeparator" w:id="0">
    <w:p w:rsidR="00250189" w:rsidRDefault="002501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805DC"/>
    <w:multiLevelType w:val="hybridMultilevel"/>
    <w:tmpl w:val="DB641E6E"/>
    <w:lvl w:ilvl="0" w:tplc="27647D2E">
      <w:start w:val="14"/>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32423B3"/>
    <w:multiLevelType w:val="hybridMultilevel"/>
    <w:tmpl w:val="E79E2D62"/>
    <w:lvl w:ilvl="0" w:tplc="125258FA">
      <w:start w:val="3"/>
      <w:numFmt w:val="bullet"/>
      <w:lvlText w:val="-"/>
      <w:lvlJc w:val="left"/>
      <w:pPr>
        <w:ind w:left="1358" w:hanging="360"/>
      </w:pPr>
      <w:rPr>
        <w:rFonts w:ascii="Times New Roman" w:eastAsia="Times New Roman" w:hAnsi="Times New Roman" w:cs="Arabic Transparent" w:hint="default"/>
      </w:rPr>
    </w:lvl>
    <w:lvl w:ilvl="1" w:tplc="040C0003" w:tentative="1">
      <w:start w:val="1"/>
      <w:numFmt w:val="bullet"/>
      <w:lvlText w:val="o"/>
      <w:lvlJc w:val="left"/>
      <w:pPr>
        <w:ind w:left="2078" w:hanging="360"/>
      </w:pPr>
      <w:rPr>
        <w:rFonts w:ascii="Courier New" w:hAnsi="Courier New" w:cs="Courier New" w:hint="default"/>
      </w:rPr>
    </w:lvl>
    <w:lvl w:ilvl="2" w:tplc="040C0005" w:tentative="1">
      <w:start w:val="1"/>
      <w:numFmt w:val="bullet"/>
      <w:lvlText w:val=""/>
      <w:lvlJc w:val="left"/>
      <w:pPr>
        <w:ind w:left="2798" w:hanging="360"/>
      </w:pPr>
      <w:rPr>
        <w:rFonts w:ascii="Wingdings" w:hAnsi="Wingdings" w:hint="default"/>
      </w:rPr>
    </w:lvl>
    <w:lvl w:ilvl="3" w:tplc="040C0001" w:tentative="1">
      <w:start w:val="1"/>
      <w:numFmt w:val="bullet"/>
      <w:lvlText w:val=""/>
      <w:lvlJc w:val="left"/>
      <w:pPr>
        <w:ind w:left="3518" w:hanging="360"/>
      </w:pPr>
      <w:rPr>
        <w:rFonts w:ascii="Symbol" w:hAnsi="Symbol" w:hint="default"/>
      </w:rPr>
    </w:lvl>
    <w:lvl w:ilvl="4" w:tplc="040C0003" w:tentative="1">
      <w:start w:val="1"/>
      <w:numFmt w:val="bullet"/>
      <w:lvlText w:val="o"/>
      <w:lvlJc w:val="left"/>
      <w:pPr>
        <w:ind w:left="4238" w:hanging="360"/>
      </w:pPr>
      <w:rPr>
        <w:rFonts w:ascii="Courier New" w:hAnsi="Courier New" w:cs="Courier New" w:hint="default"/>
      </w:rPr>
    </w:lvl>
    <w:lvl w:ilvl="5" w:tplc="040C0005" w:tentative="1">
      <w:start w:val="1"/>
      <w:numFmt w:val="bullet"/>
      <w:lvlText w:val=""/>
      <w:lvlJc w:val="left"/>
      <w:pPr>
        <w:ind w:left="4958" w:hanging="360"/>
      </w:pPr>
      <w:rPr>
        <w:rFonts w:ascii="Wingdings" w:hAnsi="Wingdings" w:hint="default"/>
      </w:rPr>
    </w:lvl>
    <w:lvl w:ilvl="6" w:tplc="040C0001" w:tentative="1">
      <w:start w:val="1"/>
      <w:numFmt w:val="bullet"/>
      <w:lvlText w:val=""/>
      <w:lvlJc w:val="left"/>
      <w:pPr>
        <w:ind w:left="5678" w:hanging="360"/>
      </w:pPr>
      <w:rPr>
        <w:rFonts w:ascii="Symbol" w:hAnsi="Symbol" w:hint="default"/>
      </w:rPr>
    </w:lvl>
    <w:lvl w:ilvl="7" w:tplc="040C0003" w:tentative="1">
      <w:start w:val="1"/>
      <w:numFmt w:val="bullet"/>
      <w:lvlText w:val="o"/>
      <w:lvlJc w:val="left"/>
      <w:pPr>
        <w:ind w:left="6398" w:hanging="360"/>
      </w:pPr>
      <w:rPr>
        <w:rFonts w:ascii="Courier New" w:hAnsi="Courier New" w:cs="Courier New" w:hint="default"/>
      </w:rPr>
    </w:lvl>
    <w:lvl w:ilvl="8" w:tplc="040C0005" w:tentative="1">
      <w:start w:val="1"/>
      <w:numFmt w:val="bullet"/>
      <w:lvlText w:val=""/>
      <w:lvlJc w:val="left"/>
      <w:pPr>
        <w:ind w:left="7118" w:hanging="360"/>
      </w:pPr>
      <w:rPr>
        <w:rFonts w:ascii="Wingdings" w:hAnsi="Wingdings" w:hint="default"/>
      </w:rPr>
    </w:lvl>
  </w:abstractNum>
  <w:abstractNum w:abstractNumId="2">
    <w:nsid w:val="0ACE42BE"/>
    <w:multiLevelType w:val="hybridMultilevel"/>
    <w:tmpl w:val="8B582C12"/>
    <w:lvl w:ilvl="0" w:tplc="27647D2E">
      <w:start w:val="14"/>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C2E6323"/>
    <w:multiLevelType w:val="hybridMultilevel"/>
    <w:tmpl w:val="E68414FE"/>
    <w:lvl w:ilvl="0" w:tplc="7682B3BC">
      <w:start w:val="7"/>
      <w:numFmt w:val="bullet"/>
      <w:lvlText w:val=""/>
      <w:lvlJc w:val="left"/>
      <w:pPr>
        <w:ind w:left="1080" w:hanging="360"/>
      </w:pPr>
      <w:rPr>
        <w:rFonts w:ascii="Symbol" w:eastAsia="Times New Roman" w:hAnsi="Symbol" w:cs="Traditional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12394894"/>
    <w:multiLevelType w:val="hybridMultilevel"/>
    <w:tmpl w:val="185856DE"/>
    <w:lvl w:ilvl="0" w:tplc="7B46A84C">
      <w:numFmt w:val="bullet"/>
      <w:lvlText w:val=""/>
      <w:lvlJc w:val="left"/>
      <w:pPr>
        <w:ind w:left="720" w:hanging="360"/>
      </w:pPr>
      <w:rPr>
        <w:rFonts w:ascii="Symbol" w:eastAsia="SimSun" w:hAnsi="Symbol" w:cs="Arabic Transparen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2946DEF"/>
    <w:multiLevelType w:val="hybridMultilevel"/>
    <w:tmpl w:val="756C4C7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C35507D"/>
    <w:multiLevelType w:val="hybridMultilevel"/>
    <w:tmpl w:val="C4325A38"/>
    <w:lvl w:ilvl="0" w:tplc="76FC36C6">
      <w:start w:val="7"/>
      <w:numFmt w:val="bullet"/>
      <w:lvlText w:val="-"/>
      <w:lvlJc w:val="left"/>
      <w:pPr>
        <w:ind w:left="720" w:hanging="360"/>
      </w:pPr>
      <w:rPr>
        <w:rFonts w:ascii="Times New Roman" w:eastAsia="Times New Roman" w:hAnsi="Times New Roman"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15C7057"/>
    <w:multiLevelType w:val="hybridMultilevel"/>
    <w:tmpl w:val="13420816"/>
    <w:lvl w:ilvl="0" w:tplc="57D4D254">
      <w:numFmt w:val="bullet"/>
      <w:lvlText w:val=""/>
      <w:lvlJc w:val="left"/>
      <w:pPr>
        <w:tabs>
          <w:tab w:val="num" w:pos="435"/>
        </w:tabs>
        <w:ind w:left="435" w:hanging="360"/>
      </w:pPr>
      <w:rPr>
        <w:rFonts w:ascii="Symbol" w:eastAsia="Times New Roman" w:hAnsi="Symbol" w:cs="Traditional Arabic"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29903E5D"/>
    <w:multiLevelType w:val="hybridMultilevel"/>
    <w:tmpl w:val="90E8BA4C"/>
    <w:lvl w:ilvl="0" w:tplc="22CC4DBA">
      <w:start w:val="1"/>
      <w:numFmt w:val="bullet"/>
      <w:lvlText w:val=""/>
      <w:lvlJc w:val="left"/>
      <w:pPr>
        <w:tabs>
          <w:tab w:val="num" w:pos="502"/>
        </w:tabs>
        <w:ind w:left="502"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B871270"/>
    <w:multiLevelType w:val="hybridMultilevel"/>
    <w:tmpl w:val="BBC4F2EA"/>
    <w:lvl w:ilvl="0" w:tplc="5F8C04F6">
      <w:numFmt w:val="bullet"/>
      <w:lvlText w:val="-"/>
      <w:lvlJc w:val="left"/>
      <w:pPr>
        <w:ind w:left="720" w:hanging="360"/>
      </w:pPr>
      <w:rPr>
        <w:rFonts w:ascii="Times New Roman" w:eastAsia="Times New Roman" w:hAnsi="Times New Roman"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485161F"/>
    <w:multiLevelType w:val="hybridMultilevel"/>
    <w:tmpl w:val="C83653F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8945802"/>
    <w:multiLevelType w:val="hybridMultilevel"/>
    <w:tmpl w:val="8046814A"/>
    <w:lvl w:ilvl="0" w:tplc="040C0011">
      <w:start w:val="1"/>
      <w:numFmt w:val="decimal"/>
      <w:lvlText w:val="%1)"/>
      <w:lvlJc w:val="left"/>
      <w:pPr>
        <w:ind w:left="1069" w:hanging="360"/>
      </w:pPr>
    </w:lvl>
    <w:lvl w:ilvl="1" w:tplc="040C0019" w:tentative="1">
      <w:start w:val="1"/>
      <w:numFmt w:val="lowerLetter"/>
      <w:lvlText w:val="%2."/>
      <w:lvlJc w:val="left"/>
      <w:pPr>
        <w:ind w:left="1801" w:hanging="360"/>
      </w:pPr>
    </w:lvl>
    <w:lvl w:ilvl="2" w:tplc="040C001B" w:tentative="1">
      <w:start w:val="1"/>
      <w:numFmt w:val="lowerRoman"/>
      <w:lvlText w:val="%3."/>
      <w:lvlJc w:val="right"/>
      <w:pPr>
        <w:ind w:left="2521" w:hanging="180"/>
      </w:pPr>
    </w:lvl>
    <w:lvl w:ilvl="3" w:tplc="040C000F" w:tentative="1">
      <w:start w:val="1"/>
      <w:numFmt w:val="decimal"/>
      <w:lvlText w:val="%4."/>
      <w:lvlJc w:val="left"/>
      <w:pPr>
        <w:ind w:left="3241" w:hanging="360"/>
      </w:pPr>
    </w:lvl>
    <w:lvl w:ilvl="4" w:tplc="040C0019" w:tentative="1">
      <w:start w:val="1"/>
      <w:numFmt w:val="lowerLetter"/>
      <w:lvlText w:val="%5."/>
      <w:lvlJc w:val="left"/>
      <w:pPr>
        <w:ind w:left="3961" w:hanging="360"/>
      </w:pPr>
    </w:lvl>
    <w:lvl w:ilvl="5" w:tplc="040C001B" w:tentative="1">
      <w:start w:val="1"/>
      <w:numFmt w:val="lowerRoman"/>
      <w:lvlText w:val="%6."/>
      <w:lvlJc w:val="right"/>
      <w:pPr>
        <w:ind w:left="4681" w:hanging="180"/>
      </w:pPr>
    </w:lvl>
    <w:lvl w:ilvl="6" w:tplc="040C000F" w:tentative="1">
      <w:start w:val="1"/>
      <w:numFmt w:val="decimal"/>
      <w:lvlText w:val="%7."/>
      <w:lvlJc w:val="left"/>
      <w:pPr>
        <w:ind w:left="5401" w:hanging="360"/>
      </w:pPr>
    </w:lvl>
    <w:lvl w:ilvl="7" w:tplc="040C0019" w:tentative="1">
      <w:start w:val="1"/>
      <w:numFmt w:val="lowerLetter"/>
      <w:lvlText w:val="%8."/>
      <w:lvlJc w:val="left"/>
      <w:pPr>
        <w:ind w:left="6121" w:hanging="360"/>
      </w:pPr>
    </w:lvl>
    <w:lvl w:ilvl="8" w:tplc="040C001B" w:tentative="1">
      <w:start w:val="1"/>
      <w:numFmt w:val="lowerRoman"/>
      <w:lvlText w:val="%9."/>
      <w:lvlJc w:val="right"/>
      <w:pPr>
        <w:ind w:left="6841" w:hanging="180"/>
      </w:pPr>
    </w:lvl>
  </w:abstractNum>
  <w:abstractNum w:abstractNumId="12">
    <w:nsid w:val="3B2D7B7F"/>
    <w:multiLevelType w:val="hybridMultilevel"/>
    <w:tmpl w:val="F53EF872"/>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2D776A0"/>
    <w:multiLevelType w:val="hybridMultilevel"/>
    <w:tmpl w:val="400C80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340267C"/>
    <w:multiLevelType w:val="hybridMultilevel"/>
    <w:tmpl w:val="76A8A150"/>
    <w:lvl w:ilvl="0" w:tplc="040C0005">
      <w:start w:val="1"/>
      <w:numFmt w:val="bullet"/>
      <w:lvlText w:val=""/>
      <w:lvlJc w:val="left"/>
      <w:pPr>
        <w:ind w:left="643" w:hanging="360"/>
      </w:pPr>
      <w:rPr>
        <w:rFonts w:ascii="Wingdings" w:hAnsi="Wingdings" w:hint="default"/>
      </w:rPr>
    </w:lvl>
    <w:lvl w:ilvl="1" w:tplc="040C0003" w:tentative="1">
      <w:start w:val="1"/>
      <w:numFmt w:val="bullet"/>
      <w:lvlText w:val="o"/>
      <w:lvlJc w:val="left"/>
      <w:pPr>
        <w:ind w:left="1470" w:hanging="360"/>
      </w:pPr>
      <w:rPr>
        <w:rFonts w:ascii="Courier New" w:hAnsi="Courier New" w:cs="Courier New" w:hint="default"/>
      </w:rPr>
    </w:lvl>
    <w:lvl w:ilvl="2" w:tplc="040C0005" w:tentative="1">
      <w:start w:val="1"/>
      <w:numFmt w:val="bullet"/>
      <w:lvlText w:val=""/>
      <w:lvlJc w:val="left"/>
      <w:pPr>
        <w:ind w:left="2190" w:hanging="360"/>
      </w:pPr>
      <w:rPr>
        <w:rFonts w:ascii="Wingdings" w:hAnsi="Wingdings" w:hint="default"/>
      </w:rPr>
    </w:lvl>
    <w:lvl w:ilvl="3" w:tplc="040C0001" w:tentative="1">
      <w:start w:val="1"/>
      <w:numFmt w:val="bullet"/>
      <w:lvlText w:val=""/>
      <w:lvlJc w:val="left"/>
      <w:pPr>
        <w:ind w:left="2910" w:hanging="360"/>
      </w:pPr>
      <w:rPr>
        <w:rFonts w:ascii="Symbol" w:hAnsi="Symbol" w:hint="default"/>
      </w:rPr>
    </w:lvl>
    <w:lvl w:ilvl="4" w:tplc="040C0003" w:tentative="1">
      <w:start w:val="1"/>
      <w:numFmt w:val="bullet"/>
      <w:lvlText w:val="o"/>
      <w:lvlJc w:val="left"/>
      <w:pPr>
        <w:ind w:left="3630" w:hanging="360"/>
      </w:pPr>
      <w:rPr>
        <w:rFonts w:ascii="Courier New" w:hAnsi="Courier New" w:cs="Courier New" w:hint="default"/>
      </w:rPr>
    </w:lvl>
    <w:lvl w:ilvl="5" w:tplc="040C0005" w:tentative="1">
      <w:start w:val="1"/>
      <w:numFmt w:val="bullet"/>
      <w:lvlText w:val=""/>
      <w:lvlJc w:val="left"/>
      <w:pPr>
        <w:ind w:left="4350" w:hanging="360"/>
      </w:pPr>
      <w:rPr>
        <w:rFonts w:ascii="Wingdings" w:hAnsi="Wingdings" w:hint="default"/>
      </w:rPr>
    </w:lvl>
    <w:lvl w:ilvl="6" w:tplc="040C0001" w:tentative="1">
      <w:start w:val="1"/>
      <w:numFmt w:val="bullet"/>
      <w:lvlText w:val=""/>
      <w:lvlJc w:val="left"/>
      <w:pPr>
        <w:ind w:left="5070" w:hanging="360"/>
      </w:pPr>
      <w:rPr>
        <w:rFonts w:ascii="Symbol" w:hAnsi="Symbol" w:hint="default"/>
      </w:rPr>
    </w:lvl>
    <w:lvl w:ilvl="7" w:tplc="040C0003" w:tentative="1">
      <w:start w:val="1"/>
      <w:numFmt w:val="bullet"/>
      <w:lvlText w:val="o"/>
      <w:lvlJc w:val="left"/>
      <w:pPr>
        <w:ind w:left="5790" w:hanging="360"/>
      </w:pPr>
      <w:rPr>
        <w:rFonts w:ascii="Courier New" w:hAnsi="Courier New" w:cs="Courier New" w:hint="default"/>
      </w:rPr>
    </w:lvl>
    <w:lvl w:ilvl="8" w:tplc="040C0005" w:tentative="1">
      <w:start w:val="1"/>
      <w:numFmt w:val="bullet"/>
      <w:lvlText w:val=""/>
      <w:lvlJc w:val="left"/>
      <w:pPr>
        <w:ind w:left="6510" w:hanging="360"/>
      </w:pPr>
      <w:rPr>
        <w:rFonts w:ascii="Wingdings" w:hAnsi="Wingdings" w:hint="default"/>
      </w:rPr>
    </w:lvl>
  </w:abstractNum>
  <w:abstractNum w:abstractNumId="15">
    <w:nsid w:val="54B84C0A"/>
    <w:multiLevelType w:val="hybridMultilevel"/>
    <w:tmpl w:val="F9086B06"/>
    <w:lvl w:ilvl="0" w:tplc="36E20908">
      <w:start w:val="1"/>
      <w:numFmt w:val="bullet"/>
      <w:lvlText w:val="-"/>
      <w:lvlJc w:val="left"/>
      <w:pPr>
        <w:tabs>
          <w:tab w:val="num" w:pos="720"/>
        </w:tabs>
        <w:ind w:left="720" w:right="720" w:hanging="360"/>
      </w:pPr>
      <w:rPr>
        <w:rFonts w:ascii="Times New Roman" w:eastAsia="Times New Roman" w:hAnsi="Times New Roman" w:cs="Arabic Transparent"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6">
    <w:nsid w:val="58AE435C"/>
    <w:multiLevelType w:val="hybridMultilevel"/>
    <w:tmpl w:val="C4C419B6"/>
    <w:lvl w:ilvl="0" w:tplc="57D4D254">
      <w:numFmt w:val="bullet"/>
      <w:lvlText w:val=""/>
      <w:lvlJc w:val="left"/>
      <w:pPr>
        <w:tabs>
          <w:tab w:val="num" w:pos="435"/>
        </w:tabs>
        <w:ind w:left="435" w:hanging="360"/>
      </w:pPr>
      <w:rPr>
        <w:rFonts w:ascii="Symbol" w:eastAsia="Times New Roman" w:hAnsi="Symbol" w:cs="Traditional Arabic"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5E9D6FE4"/>
    <w:multiLevelType w:val="hybridMultilevel"/>
    <w:tmpl w:val="9DCAFAA4"/>
    <w:lvl w:ilvl="0" w:tplc="57D4D254">
      <w:numFmt w:val="bullet"/>
      <w:lvlText w:val=""/>
      <w:lvlJc w:val="left"/>
      <w:pPr>
        <w:tabs>
          <w:tab w:val="num" w:pos="435"/>
        </w:tabs>
        <w:ind w:left="435" w:hanging="360"/>
      </w:pPr>
      <w:rPr>
        <w:rFonts w:ascii="Symbol" w:eastAsia="Times New Roman" w:hAnsi="Symbol" w:cs="Traditional Arabic"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5E9E162A"/>
    <w:multiLevelType w:val="hybridMultilevel"/>
    <w:tmpl w:val="2DA20C88"/>
    <w:lvl w:ilvl="0" w:tplc="9A20337A">
      <w:numFmt w:val="bullet"/>
      <w:lvlText w:val=""/>
      <w:lvlJc w:val="left"/>
      <w:pPr>
        <w:tabs>
          <w:tab w:val="num" w:pos="1080"/>
        </w:tabs>
        <w:ind w:left="1080" w:hanging="360"/>
      </w:pPr>
      <w:rPr>
        <w:rFonts w:ascii="Symbol" w:eastAsia="Times New Roman" w:hAnsi="Symbol" w:cs="Traditional Arabic" w:hint="default"/>
        <w:sz w:val="3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63586E38"/>
    <w:multiLevelType w:val="hybridMultilevel"/>
    <w:tmpl w:val="1A9EAA00"/>
    <w:lvl w:ilvl="0" w:tplc="040C000F">
      <w:start w:val="1"/>
      <w:numFmt w:val="decimal"/>
      <w:lvlText w:val="%1."/>
      <w:lvlJc w:val="left"/>
      <w:pPr>
        <w:ind w:left="1068"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0">
    <w:nsid w:val="68E32919"/>
    <w:multiLevelType w:val="hybridMultilevel"/>
    <w:tmpl w:val="BB32DD52"/>
    <w:lvl w:ilvl="0" w:tplc="22CC4DB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DB20365"/>
    <w:multiLevelType w:val="hybridMultilevel"/>
    <w:tmpl w:val="B01248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EE924A5"/>
    <w:multiLevelType w:val="hybridMultilevel"/>
    <w:tmpl w:val="7BF276C2"/>
    <w:lvl w:ilvl="0" w:tplc="744A9636">
      <w:numFmt w:val="bullet"/>
      <w:lvlText w:val="-"/>
      <w:lvlJc w:val="left"/>
      <w:pPr>
        <w:ind w:left="720" w:hanging="360"/>
      </w:pPr>
      <w:rPr>
        <w:rFonts w:ascii="Times New Roman" w:eastAsia="Times New Roman" w:hAnsi="Times New Roman" w:cs="Traditional Arabic" w:hint="default"/>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72D51AAF"/>
    <w:multiLevelType w:val="hybridMultilevel"/>
    <w:tmpl w:val="88047614"/>
    <w:lvl w:ilvl="0" w:tplc="C6B2125A">
      <w:start w:val="7"/>
      <w:numFmt w:val="bullet"/>
      <w:lvlText w:val="-"/>
      <w:lvlJc w:val="left"/>
      <w:pPr>
        <w:ind w:left="1770" w:hanging="360"/>
      </w:pPr>
      <w:rPr>
        <w:rFonts w:ascii="Times New Roman" w:eastAsia="Times New Roman" w:hAnsi="Times New Roman" w:cs="Traditional Arabic"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24">
    <w:nsid w:val="7E501DC1"/>
    <w:multiLevelType w:val="hybridMultilevel"/>
    <w:tmpl w:val="5854E9A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7FFB23D6"/>
    <w:multiLevelType w:val="hybridMultilevel"/>
    <w:tmpl w:val="92F4097E"/>
    <w:lvl w:ilvl="0" w:tplc="57D4D254">
      <w:numFmt w:val="bullet"/>
      <w:lvlText w:val=""/>
      <w:lvlJc w:val="left"/>
      <w:pPr>
        <w:tabs>
          <w:tab w:val="num" w:pos="435"/>
        </w:tabs>
        <w:ind w:left="435" w:hanging="360"/>
      </w:pPr>
      <w:rPr>
        <w:rFonts w:ascii="Symbol" w:eastAsia="Times New Roman" w:hAnsi="Symbol" w:cs="Traditional Arabic" w:hint="default"/>
      </w:rPr>
    </w:lvl>
    <w:lvl w:ilvl="1" w:tplc="040C0003" w:tentative="1">
      <w:start w:val="1"/>
      <w:numFmt w:val="bullet"/>
      <w:lvlText w:val="o"/>
      <w:lvlJc w:val="left"/>
      <w:pPr>
        <w:tabs>
          <w:tab w:val="num" w:pos="1155"/>
        </w:tabs>
        <w:ind w:left="1155" w:hanging="360"/>
      </w:pPr>
      <w:rPr>
        <w:rFonts w:ascii="Courier New" w:hAnsi="Courier New" w:cs="Courier New" w:hint="default"/>
      </w:rPr>
    </w:lvl>
    <w:lvl w:ilvl="2" w:tplc="040C0005" w:tentative="1">
      <w:start w:val="1"/>
      <w:numFmt w:val="bullet"/>
      <w:lvlText w:val=""/>
      <w:lvlJc w:val="left"/>
      <w:pPr>
        <w:tabs>
          <w:tab w:val="num" w:pos="1875"/>
        </w:tabs>
        <w:ind w:left="1875" w:hanging="360"/>
      </w:pPr>
      <w:rPr>
        <w:rFonts w:ascii="Wingdings" w:hAnsi="Wingdings" w:hint="default"/>
      </w:rPr>
    </w:lvl>
    <w:lvl w:ilvl="3" w:tplc="040C0001" w:tentative="1">
      <w:start w:val="1"/>
      <w:numFmt w:val="bullet"/>
      <w:lvlText w:val=""/>
      <w:lvlJc w:val="left"/>
      <w:pPr>
        <w:tabs>
          <w:tab w:val="num" w:pos="2595"/>
        </w:tabs>
        <w:ind w:left="2595" w:hanging="360"/>
      </w:pPr>
      <w:rPr>
        <w:rFonts w:ascii="Symbol" w:hAnsi="Symbol" w:hint="default"/>
      </w:rPr>
    </w:lvl>
    <w:lvl w:ilvl="4" w:tplc="040C0003" w:tentative="1">
      <w:start w:val="1"/>
      <w:numFmt w:val="bullet"/>
      <w:lvlText w:val="o"/>
      <w:lvlJc w:val="left"/>
      <w:pPr>
        <w:tabs>
          <w:tab w:val="num" w:pos="3315"/>
        </w:tabs>
        <w:ind w:left="3315" w:hanging="360"/>
      </w:pPr>
      <w:rPr>
        <w:rFonts w:ascii="Courier New" w:hAnsi="Courier New" w:cs="Courier New" w:hint="default"/>
      </w:rPr>
    </w:lvl>
    <w:lvl w:ilvl="5" w:tplc="040C0005" w:tentative="1">
      <w:start w:val="1"/>
      <w:numFmt w:val="bullet"/>
      <w:lvlText w:val=""/>
      <w:lvlJc w:val="left"/>
      <w:pPr>
        <w:tabs>
          <w:tab w:val="num" w:pos="4035"/>
        </w:tabs>
        <w:ind w:left="4035" w:hanging="360"/>
      </w:pPr>
      <w:rPr>
        <w:rFonts w:ascii="Wingdings" w:hAnsi="Wingdings" w:hint="default"/>
      </w:rPr>
    </w:lvl>
    <w:lvl w:ilvl="6" w:tplc="040C0001" w:tentative="1">
      <w:start w:val="1"/>
      <w:numFmt w:val="bullet"/>
      <w:lvlText w:val=""/>
      <w:lvlJc w:val="left"/>
      <w:pPr>
        <w:tabs>
          <w:tab w:val="num" w:pos="4755"/>
        </w:tabs>
        <w:ind w:left="4755" w:hanging="360"/>
      </w:pPr>
      <w:rPr>
        <w:rFonts w:ascii="Symbol" w:hAnsi="Symbol" w:hint="default"/>
      </w:rPr>
    </w:lvl>
    <w:lvl w:ilvl="7" w:tplc="040C0003" w:tentative="1">
      <w:start w:val="1"/>
      <w:numFmt w:val="bullet"/>
      <w:lvlText w:val="o"/>
      <w:lvlJc w:val="left"/>
      <w:pPr>
        <w:tabs>
          <w:tab w:val="num" w:pos="5475"/>
        </w:tabs>
        <w:ind w:left="5475" w:hanging="360"/>
      </w:pPr>
      <w:rPr>
        <w:rFonts w:ascii="Courier New" w:hAnsi="Courier New" w:cs="Courier New" w:hint="default"/>
      </w:rPr>
    </w:lvl>
    <w:lvl w:ilvl="8" w:tplc="040C0005" w:tentative="1">
      <w:start w:val="1"/>
      <w:numFmt w:val="bullet"/>
      <w:lvlText w:val=""/>
      <w:lvlJc w:val="left"/>
      <w:pPr>
        <w:tabs>
          <w:tab w:val="num" w:pos="6195"/>
        </w:tabs>
        <w:ind w:left="6195" w:hanging="360"/>
      </w:pPr>
      <w:rPr>
        <w:rFonts w:ascii="Wingdings" w:hAnsi="Wingdings" w:hint="default"/>
      </w:rPr>
    </w:lvl>
  </w:abstractNum>
  <w:num w:numId="1">
    <w:abstractNumId w:val="8"/>
  </w:num>
  <w:num w:numId="2">
    <w:abstractNumId w:val="20"/>
  </w:num>
  <w:num w:numId="3">
    <w:abstractNumId w:val="12"/>
  </w:num>
  <w:num w:numId="4">
    <w:abstractNumId w:val="5"/>
  </w:num>
  <w:num w:numId="5">
    <w:abstractNumId w:val="21"/>
  </w:num>
  <w:num w:numId="6">
    <w:abstractNumId w:val="9"/>
  </w:num>
  <w:num w:numId="7">
    <w:abstractNumId w:val="13"/>
  </w:num>
  <w:num w:numId="8">
    <w:abstractNumId w:val="10"/>
  </w:num>
  <w:num w:numId="9">
    <w:abstractNumId w:val="24"/>
  </w:num>
  <w:num w:numId="10">
    <w:abstractNumId w:val="11"/>
  </w:num>
  <w:num w:numId="11">
    <w:abstractNumId w:val="19"/>
  </w:num>
  <w:num w:numId="12">
    <w:abstractNumId w:val="18"/>
  </w:num>
  <w:num w:numId="13">
    <w:abstractNumId w:val="4"/>
  </w:num>
  <w:num w:numId="14">
    <w:abstractNumId w:val="2"/>
  </w:num>
  <w:num w:numId="15">
    <w:abstractNumId w:val="0"/>
  </w:num>
  <w:num w:numId="16">
    <w:abstractNumId w:val="25"/>
  </w:num>
  <w:num w:numId="17">
    <w:abstractNumId w:val="15"/>
  </w:num>
  <w:num w:numId="18">
    <w:abstractNumId w:val="17"/>
  </w:num>
  <w:num w:numId="19">
    <w:abstractNumId w:val="7"/>
  </w:num>
  <w:num w:numId="20">
    <w:abstractNumId w:val="16"/>
  </w:num>
  <w:num w:numId="21">
    <w:abstractNumId w:val="22"/>
  </w:num>
  <w:num w:numId="22">
    <w:abstractNumId w:val="23"/>
  </w:num>
  <w:num w:numId="23">
    <w:abstractNumId w:val="6"/>
  </w:num>
  <w:num w:numId="24">
    <w:abstractNumId w:val="3"/>
  </w:num>
  <w:num w:numId="25">
    <w:abstractNumId w:val="1"/>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E19"/>
    <w:rsid w:val="000016DE"/>
    <w:rsid w:val="000055E6"/>
    <w:rsid w:val="00007244"/>
    <w:rsid w:val="000109CE"/>
    <w:rsid w:val="00011687"/>
    <w:rsid w:val="00017A0C"/>
    <w:rsid w:val="000232AB"/>
    <w:rsid w:val="00024098"/>
    <w:rsid w:val="0002416E"/>
    <w:rsid w:val="00025730"/>
    <w:rsid w:val="00027756"/>
    <w:rsid w:val="000303F4"/>
    <w:rsid w:val="00030E89"/>
    <w:rsid w:val="00030EE9"/>
    <w:rsid w:val="000317DE"/>
    <w:rsid w:val="00032485"/>
    <w:rsid w:val="000326C4"/>
    <w:rsid w:val="000346AF"/>
    <w:rsid w:val="00036046"/>
    <w:rsid w:val="00036EA1"/>
    <w:rsid w:val="000429E1"/>
    <w:rsid w:val="000462D3"/>
    <w:rsid w:val="000463CA"/>
    <w:rsid w:val="000510BB"/>
    <w:rsid w:val="0005348A"/>
    <w:rsid w:val="000548B3"/>
    <w:rsid w:val="00055996"/>
    <w:rsid w:val="0005777D"/>
    <w:rsid w:val="000625E7"/>
    <w:rsid w:val="000635FE"/>
    <w:rsid w:val="00064473"/>
    <w:rsid w:val="0006502C"/>
    <w:rsid w:val="00065DA4"/>
    <w:rsid w:val="00066C9C"/>
    <w:rsid w:val="00075175"/>
    <w:rsid w:val="000807CD"/>
    <w:rsid w:val="00080E65"/>
    <w:rsid w:val="000821BE"/>
    <w:rsid w:val="00084106"/>
    <w:rsid w:val="00090263"/>
    <w:rsid w:val="00091E9B"/>
    <w:rsid w:val="000925A3"/>
    <w:rsid w:val="000931FB"/>
    <w:rsid w:val="00093B4C"/>
    <w:rsid w:val="00095543"/>
    <w:rsid w:val="00095936"/>
    <w:rsid w:val="000A06F6"/>
    <w:rsid w:val="000A23D9"/>
    <w:rsid w:val="000A2543"/>
    <w:rsid w:val="000A647A"/>
    <w:rsid w:val="000A68A8"/>
    <w:rsid w:val="000A71FE"/>
    <w:rsid w:val="000A765D"/>
    <w:rsid w:val="000B3456"/>
    <w:rsid w:val="000B376E"/>
    <w:rsid w:val="000B4F86"/>
    <w:rsid w:val="000B66B7"/>
    <w:rsid w:val="000C0FEE"/>
    <w:rsid w:val="000C4F11"/>
    <w:rsid w:val="000C56DF"/>
    <w:rsid w:val="000C61D3"/>
    <w:rsid w:val="000C69C7"/>
    <w:rsid w:val="000D2573"/>
    <w:rsid w:val="000D2D7B"/>
    <w:rsid w:val="000D4B1B"/>
    <w:rsid w:val="000E24DB"/>
    <w:rsid w:val="000E2BC6"/>
    <w:rsid w:val="000E7BE7"/>
    <w:rsid w:val="000F0E67"/>
    <w:rsid w:val="000F2078"/>
    <w:rsid w:val="000F259C"/>
    <w:rsid w:val="000F2E19"/>
    <w:rsid w:val="000F5392"/>
    <w:rsid w:val="00100344"/>
    <w:rsid w:val="001007AA"/>
    <w:rsid w:val="00100EC7"/>
    <w:rsid w:val="001022F2"/>
    <w:rsid w:val="0010281A"/>
    <w:rsid w:val="00106113"/>
    <w:rsid w:val="00107751"/>
    <w:rsid w:val="0011278B"/>
    <w:rsid w:val="0011574E"/>
    <w:rsid w:val="00122CF0"/>
    <w:rsid w:val="001264C8"/>
    <w:rsid w:val="00126A6D"/>
    <w:rsid w:val="0013003F"/>
    <w:rsid w:val="0013065A"/>
    <w:rsid w:val="0013423C"/>
    <w:rsid w:val="0013765B"/>
    <w:rsid w:val="00140690"/>
    <w:rsid w:val="00143100"/>
    <w:rsid w:val="0014565F"/>
    <w:rsid w:val="00152C54"/>
    <w:rsid w:val="00154534"/>
    <w:rsid w:val="00155828"/>
    <w:rsid w:val="00156F66"/>
    <w:rsid w:val="00162C8C"/>
    <w:rsid w:val="00162E86"/>
    <w:rsid w:val="00164035"/>
    <w:rsid w:val="00164057"/>
    <w:rsid w:val="001645DA"/>
    <w:rsid w:val="00170182"/>
    <w:rsid w:val="00173337"/>
    <w:rsid w:val="001737B1"/>
    <w:rsid w:val="00182304"/>
    <w:rsid w:val="00182D7A"/>
    <w:rsid w:val="00183996"/>
    <w:rsid w:val="001850EF"/>
    <w:rsid w:val="00186480"/>
    <w:rsid w:val="0018654C"/>
    <w:rsid w:val="00190F37"/>
    <w:rsid w:val="001A1CAB"/>
    <w:rsid w:val="001A6B08"/>
    <w:rsid w:val="001A79E3"/>
    <w:rsid w:val="001B009D"/>
    <w:rsid w:val="001B0227"/>
    <w:rsid w:val="001B0E34"/>
    <w:rsid w:val="001B4378"/>
    <w:rsid w:val="001B490C"/>
    <w:rsid w:val="001B55A7"/>
    <w:rsid w:val="001B582B"/>
    <w:rsid w:val="001B657F"/>
    <w:rsid w:val="001B719E"/>
    <w:rsid w:val="001C064D"/>
    <w:rsid w:val="001C768E"/>
    <w:rsid w:val="001D1A8A"/>
    <w:rsid w:val="001D46CC"/>
    <w:rsid w:val="001D6B36"/>
    <w:rsid w:val="001D7538"/>
    <w:rsid w:val="001E11FB"/>
    <w:rsid w:val="001E1527"/>
    <w:rsid w:val="001E179E"/>
    <w:rsid w:val="001E32FF"/>
    <w:rsid w:val="001E370B"/>
    <w:rsid w:val="001E3DA2"/>
    <w:rsid w:val="001E40C1"/>
    <w:rsid w:val="001E7FFE"/>
    <w:rsid w:val="001F31BE"/>
    <w:rsid w:val="001F392B"/>
    <w:rsid w:val="00200E1B"/>
    <w:rsid w:val="00201AA8"/>
    <w:rsid w:val="00201CF6"/>
    <w:rsid w:val="00202097"/>
    <w:rsid w:val="0020266A"/>
    <w:rsid w:val="002041AA"/>
    <w:rsid w:val="0020611E"/>
    <w:rsid w:val="002062A0"/>
    <w:rsid w:val="002136F4"/>
    <w:rsid w:val="00215665"/>
    <w:rsid w:val="002200CB"/>
    <w:rsid w:val="00223543"/>
    <w:rsid w:val="002253FD"/>
    <w:rsid w:val="00225C69"/>
    <w:rsid w:val="002359C3"/>
    <w:rsid w:val="00242FD4"/>
    <w:rsid w:val="00243455"/>
    <w:rsid w:val="0024598C"/>
    <w:rsid w:val="00245C74"/>
    <w:rsid w:val="0024629E"/>
    <w:rsid w:val="00246541"/>
    <w:rsid w:val="00247F77"/>
    <w:rsid w:val="00250189"/>
    <w:rsid w:val="00251F67"/>
    <w:rsid w:val="002525D0"/>
    <w:rsid w:val="00252E6F"/>
    <w:rsid w:val="00254367"/>
    <w:rsid w:val="00263F69"/>
    <w:rsid w:val="002659C0"/>
    <w:rsid w:val="0026735E"/>
    <w:rsid w:val="002705BF"/>
    <w:rsid w:val="00272525"/>
    <w:rsid w:val="00276ABB"/>
    <w:rsid w:val="00277110"/>
    <w:rsid w:val="00277383"/>
    <w:rsid w:val="002807BE"/>
    <w:rsid w:val="0028359A"/>
    <w:rsid w:val="0028407A"/>
    <w:rsid w:val="002844B0"/>
    <w:rsid w:val="0028693D"/>
    <w:rsid w:val="00286B86"/>
    <w:rsid w:val="002900F8"/>
    <w:rsid w:val="002922BF"/>
    <w:rsid w:val="00292C5D"/>
    <w:rsid w:val="00294E59"/>
    <w:rsid w:val="00295CC1"/>
    <w:rsid w:val="00297DAC"/>
    <w:rsid w:val="002A6047"/>
    <w:rsid w:val="002A6F86"/>
    <w:rsid w:val="002B2B99"/>
    <w:rsid w:val="002B5F69"/>
    <w:rsid w:val="002C12E0"/>
    <w:rsid w:val="002D0C11"/>
    <w:rsid w:val="002D1EA4"/>
    <w:rsid w:val="002D3611"/>
    <w:rsid w:val="002E14EF"/>
    <w:rsid w:val="002E1A1F"/>
    <w:rsid w:val="002E33BF"/>
    <w:rsid w:val="002E4779"/>
    <w:rsid w:val="002E48E7"/>
    <w:rsid w:val="002E5B99"/>
    <w:rsid w:val="002E793D"/>
    <w:rsid w:val="002E7DE3"/>
    <w:rsid w:val="002F250F"/>
    <w:rsid w:val="002F544F"/>
    <w:rsid w:val="002F5DFC"/>
    <w:rsid w:val="00301D79"/>
    <w:rsid w:val="00303B65"/>
    <w:rsid w:val="00306E0A"/>
    <w:rsid w:val="0030731B"/>
    <w:rsid w:val="0030793B"/>
    <w:rsid w:val="0031108E"/>
    <w:rsid w:val="003116E5"/>
    <w:rsid w:val="00313596"/>
    <w:rsid w:val="00313B22"/>
    <w:rsid w:val="003164DF"/>
    <w:rsid w:val="00316A59"/>
    <w:rsid w:val="00316FC2"/>
    <w:rsid w:val="00317D6E"/>
    <w:rsid w:val="00321EFD"/>
    <w:rsid w:val="00323E80"/>
    <w:rsid w:val="00326219"/>
    <w:rsid w:val="00327BC0"/>
    <w:rsid w:val="00334150"/>
    <w:rsid w:val="00334BA7"/>
    <w:rsid w:val="00335B32"/>
    <w:rsid w:val="003371DA"/>
    <w:rsid w:val="003376AB"/>
    <w:rsid w:val="00342A2D"/>
    <w:rsid w:val="00343921"/>
    <w:rsid w:val="00344943"/>
    <w:rsid w:val="00345E4B"/>
    <w:rsid w:val="00345E6B"/>
    <w:rsid w:val="003460EB"/>
    <w:rsid w:val="00346613"/>
    <w:rsid w:val="00350053"/>
    <w:rsid w:val="00352156"/>
    <w:rsid w:val="00356584"/>
    <w:rsid w:val="00357418"/>
    <w:rsid w:val="0036155D"/>
    <w:rsid w:val="003632BB"/>
    <w:rsid w:val="00363D2C"/>
    <w:rsid w:val="0036578A"/>
    <w:rsid w:val="00370F2B"/>
    <w:rsid w:val="00371973"/>
    <w:rsid w:val="0037696F"/>
    <w:rsid w:val="00380B01"/>
    <w:rsid w:val="00381CFB"/>
    <w:rsid w:val="0038245F"/>
    <w:rsid w:val="00382A1F"/>
    <w:rsid w:val="00382E1E"/>
    <w:rsid w:val="00385620"/>
    <w:rsid w:val="00385D76"/>
    <w:rsid w:val="00387B27"/>
    <w:rsid w:val="003907FD"/>
    <w:rsid w:val="00392462"/>
    <w:rsid w:val="00392CE5"/>
    <w:rsid w:val="003963AB"/>
    <w:rsid w:val="003A1939"/>
    <w:rsid w:val="003A2C71"/>
    <w:rsid w:val="003A3F73"/>
    <w:rsid w:val="003A526D"/>
    <w:rsid w:val="003A7F15"/>
    <w:rsid w:val="003B0C04"/>
    <w:rsid w:val="003B321F"/>
    <w:rsid w:val="003B44B3"/>
    <w:rsid w:val="003B4DB6"/>
    <w:rsid w:val="003B6B05"/>
    <w:rsid w:val="003B731E"/>
    <w:rsid w:val="003B7565"/>
    <w:rsid w:val="003C188A"/>
    <w:rsid w:val="003C1ABA"/>
    <w:rsid w:val="003C1B91"/>
    <w:rsid w:val="003C54F7"/>
    <w:rsid w:val="003C5E51"/>
    <w:rsid w:val="003C71E4"/>
    <w:rsid w:val="003D360B"/>
    <w:rsid w:val="003D3D80"/>
    <w:rsid w:val="003D52E6"/>
    <w:rsid w:val="003D55DE"/>
    <w:rsid w:val="003D6EE5"/>
    <w:rsid w:val="003D7EF3"/>
    <w:rsid w:val="003E052D"/>
    <w:rsid w:val="003E0B42"/>
    <w:rsid w:val="003E1666"/>
    <w:rsid w:val="003E58BA"/>
    <w:rsid w:val="003F40AD"/>
    <w:rsid w:val="003F43AC"/>
    <w:rsid w:val="003F43E4"/>
    <w:rsid w:val="003F4845"/>
    <w:rsid w:val="003F74E7"/>
    <w:rsid w:val="00402CDC"/>
    <w:rsid w:val="004047C2"/>
    <w:rsid w:val="00404D57"/>
    <w:rsid w:val="0040624F"/>
    <w:rsid w:val="004063FC"/>
    <w:rsid w:val="00413578"/>
    <w:rsid w:val="00415067"/>
    <w:rsid w:val="00415419"/>
    <w:rsid w:val="00415ED2"/>
    <w:rsid w:val="00415F3F"/>
    <w:rsid w:val="004175ED"/>
    <w:rsid w:val="00420274"/>
    <w:rsid w:val="00421556"/>
    <w:rsid w:val="00421598"/>
    <w:rsid w:val="004216A7"/>
    <w:rsid w:val="00421C7D"/>
    <w:rsid w:val="00421DD5"/>
    <w:rsid w:val="00422252"/>
    <w:rsid w:val="00427542"/>
    <w:rsid w:val="00430400"/>
    <w:rsid w:val="004327E5"/>
    <w:rsid w:val="00434563"/>
    <w:rsid w:val="0043516C"/>
    <w:rsid w:val="00436F27"/>
    <w:rsid w:val="00437F4B"/>
    <w:rsid w:val="00442270"/>
    <w:rsid w:val="00442F18"/>
    <w:rsid w:val="00444EDA"/>
    <w:rsid w:val="004565D8"/>
    <w:rsid w:val="00457BCA"/>
    <w:rsid w:val="00461180"/>
    <w:rsid w:val="004619B0"/>
    <w:rsid w:val="00465998"/>
    <w:rsid w:val="00466BCD"/>
    <w:rsid w:val="004670A9"/>
    <w:rsid w:val="00467CD2"/>
    <w:rsid w:val="004707FD"/>
    <w:rsid w:val="00470A21"/>
    <w:rsid w:val="00473284"/>
    <w:rsid w:val="00480503"/>
    <w:rsid w:val="004835EF"/>
    <w:rsid w:val="004852CE"/>
    <w:rsid w:val="00486892"/>
    <w:rsid w:val="0048790E"/>
    <w:rsid w:val="00490E72"/>
    <w:rsid w:val="004917F9"/>
    <w:rsid w:val="00494387"/>
    <w:rsid w:val="004948FE"/>
    <w:rsid w:val="004A3C8C"/>
    <w:rsid w:val="004A5B47"/>
    <w:rsid w:val="004A79D6"/>
    <w:rsid w:val="004A7F62"/>
    <w:rsid w:val="004B16BF"/>
    <w:rsid w:val="004B3AEE"/>
    <w:rsid w:val="004B550C"/>
    <w:rsid w:val="004C0977"/>
    <w:rsid w:val="004C1A5F"/>
    <w:rsid w:val="004C27B1"/>
    <w:rsid w:val="004C3B60"/>
    <w:rsid w:val="004D5790"/>
    <w:rsid w:val="004D580F"/>
    <w:rsid w:val="004D589F"/>
    <w:rsid w:val="004D701D"/>
    <w:rsid w:val="004E01A1"/>
    <w:rsid w:val="004E12E7"/>
    <w:rsid w:val="004E4973"/>
    <w:rsid w:val="004E6D9C"/>
    <w:rsid w:val="004F2D41"/>
    <w:rsid w:val="004F3B9D"/>
    <w:rsid w:val="004F7E78"/>
    <w:rsid w:val="0050402A"/>
    <w:rsid w:val="0050600E"/>
    <w:rsid w:val="0050638F"/>
    <w:rsid w:val="0050640D"/>
    <w:rsid w:val="0051379E"/>
    <w:rsid w:val="005168BC"/>
    <w:rsid w:val="0052053C"/>
    <w:rsid w:val="00520D77"/>
    <w:rsid w:val="005217AC"/>
    <w:rsid w:val="005261A4"/>
    <w:rsid w:val="00527DB7"/>
    <w:rsid w:val="005304D6"/>
    <w:rsid w:val="005332F7"/>
    <w:rsid w:val="00537239"/>
    <w:rsid w:val="00543838"/>
    <w:rsid w:val="005506CB"/>
    <w:rsid w:val="005521A2"/>
    <w:rsid w:val="005548DA"/>
    <w:rsid w:val="0055586F"/>
    <w:rsid w:val="00556771"/>
    <w:rsid w:val="00557725"/>
    <w:rsid w:val="00565CAE"/>
    <w:rsid w:val="005667E9"/>
    <w:rsid w:val="0056755E"/>
    <w:rsid w:val="00567B98"/>
    <w:rsid w:val="00567CEB"/>
    <w:rsid w:val="0057001C"/>
    <w:rsid w:val="00570CAB"/>
    <w:rsid w:val="00570D2E"/>
    <w:rsid w:val="00571702"/>
    <w:rsid w:val="0057253E"/>
    <w:rsid w:val="00572CBF"/>
    <w:rsid w:val="00573781"/>
    <w:rsid w:val="005740E8"/>
    <w:rsid w:val="00574BBE"/>
    <w:rsid w:val="0058350B"/>
    <w:rsid w:val="00587CE6"/>
    <w:rsid w:val="005913AA"/>
    <w:rsid w:val="00591E70"/>
    <w:rsid w:val="005941BE"/>
    <w:rsid w:val="00596624"/>
    <w:rsid w:val="005A0D54"/>
    <w:rsid w:val="005A0FB2"/>
    <w:rsid w:val="005A1975"/>
    <w:rsid w:val="005A5849"/>
    <w:rsid w:val="005A660A"/>
    <w:rsid w:val="005B6725"/>
    <w:rsid w:val="005C0105"/>
    <w:rsid w:val="005C7EC1"/>
    <w:rsid w:val="005D0264"/>
    <w:rsid w:val="005D0668"/>
    <w:rsid w:val="005D15D1"/>
    <w:rsid w:val="005D320B"/>
    <w:rsid w:val="005D3BB3"/>
    <w:rsid w:val="005D621E"/>
    <w:rsid w:val="005E2017"/>
    <w:rsid w:val="005E4CFA"/>
    <w:rsid w:val="005E4E6E"/>
    <w:rsid w:val="005E54AC"/>
    <w:rsid w:val="005E5D25"/>
    <w:rsid w:val="005E68AA"/>
    <w:rsid w:val="005F0C75"/>
    <w:rsid w:val="006017B2"/>
    <w:rsid w:val="00601888"/>
    <w:rsid w:val="0060332B"/>
    <w:rsid w:val="0060617D"/>
    <w:rsid w:val="006062A4"/>
    <w:rsid w:val="00607F17"/>
    <w:rsid w:val="006127D8"/>
    <w:rsid w:val="006204AA"/>
    <w:rsid w:val="00623C1F"/>
    <w:rsid w:val="00625AC1"/>
    <w:rsid w:val="00625C28"/>
    <w:rsid w:val="0062741C"/>
    <w:rsid w:val="0063797C"/>
    <w:rsid w:val="00637AA0"/>
    <w:rsid w:val="00645470"/>
    <w:rsid w:val="006455AC"/>
    <w:rsid w:val="0064599C"/>
    <w:rsid w:val="00646DFB"/>
    <w:rsid w:val="00650A2F"/>
    <w:rsid w:val="006541F7"/>
    <w:rsid w:val="00655636"/>
    <w:rsid w:val="00656917"/>
    <w:rsid w:val="00657346"/>
    <w:rsid w:val="006600A6"/>
    <w:rsid w:val="00661837"/>
    <w:rsid w:val="00661FC3"/>
    <w:rsid w:val="0066439A"/>
    <w:rsid w:val="00667325"/>
    <w:rsid w:val="006705E8"/>
    <w:rsid w:val="00671702"/>
    <w:rsid w:val="00674012"/>
    <w:rsid w:val="00680E86"/>
    <w:rsid w:val="0068571E"/>
    <w:rsid w:val="00686062"/>
    <w:rsid w:val="006868D5"/>
    <w:rsid w:val="006965F9"/>
    <w:rsid w:val="00697E4E"/>
    <w:rsid w:val="006A081B"/>
    <w:rsid w:val="006A31C8"/>
    <w:rsid w:val="006A36E9"/>
    <w:rsid w:val="006A722E"/>
    <w:rsid w:val="006B2230"/>
    <w:rsid w:val="006B2A7F"/>
    <w:rsid w:val="006B318F"/>
    <w:rsid w:val="006B4C70"/>
    <w:rsid w:val="006C0489"/>
    <w:rsid w:val="006C10B4"/>
    <w:rsid w:val="006C278E"/>
    <w:rsid w:val="006C4D24"/>
    <w:rsid w:val="006C6E1A"/>
    <w:rsid w:val="006C70A8"/>
    <w:rsid w:val="006C74FA"/>
    <w:rsid w:val="006D2392"/>
    <w:rsid w:val="006D286F"/>
    <w:rsid w:val="006D2B5F"/>
    <w:rsid w:val="006D35E7"/>
    <w:rsid w:val="006D69ED"/>
    <w:rsid w:val="006D702A"/>
    <w:rsid w:val="006D776E"/>
    <w:rsid w:val="006D7831"/>
    <w:rsid w:val="006E0797"/>
    <w:rsid w:val="006E0C06"/>
    <w:rsid w:val="006E24ED"/>
    <w:rsid w:val="006E3189"/>
    <w:rsid w:val="006E4879"/>
    <w:rsid w:val="006E696A"/>
    <w:rsid w:val="006F0983"/>
    <w:rsid w:val="006F1218"/>
    <w:rsid w:val="006F1E16"/>
    <w:rsid w:val="006F47A2"/>
    <w:rsid w:val="006F5869"/>
    <w:rsid w:val="006F6AC9"/>
    <w:rsid w:val="006F6D2A"/>
    <w:rsid w:val="007016CD"/>
    <w:rsid w:val="007023E2"/>
    <w:rsid w:val="00705DF7"/>
    <w:rsid w:val="00706925"/>
    <w:rsid w:val="00720176"/>
    <w:rsid w:val="00726614"/>
    <w:rsid w:val="0072695C"/>
    <w:rsid w:val="00727264"/>
    <w:rsid w:val="00730F8C"/>
    <w:rsid w:val="00733891"/>
    <w:rsid w:val="00733F31"/>
    <w:rsid w:val="00734AF4"/>
    <w:rsid w:val="00735523"/>
    <w:rsid w:val="0073660B"/>
    <w:rsid w:val="00736F9B"/>
    <w:rsid w:val="00741C83"/>
    <w:rsid w:val="00743AF3"/>
    <w:rsid w:val="0074444D"/>
    <w:rsid w:val="00744AB5"/>
    <w:rsid w:val="00755A1B"/>
    <w:rsid w:val="007562B0"/>
    <w:rsid w:val="0076211E"/>
    <w:rsid w:val="00763476"/>
    <w:rsid w:val="00764096"/>
    <w:rsid w:val="00767C87"/>
    <w:rsid w:val="00773020"/>
    <w:rsid w:val="00776B44"/>
    <w:rsid w:val="00781C77"/>
    <w:rsid w:val="00784BC6"/>
    <w:rsid w:val="0079168A"/>
    <w:rsid w:val="007919E0"/>
    <w:rsid w:val="00792460"/>
    <w:rsid w:val="007A1821"/>
    <w:rsid w:val="007A2DF6"/>
    <w:rsid w:val="007A4CF1"/>
    <w:rsid w:val="007A4DEB"/>
    <w:rsid w:val="007B0C14"/>
    <w:rsid w:val="007B4151"/>
    <w:rsid w:val="007B53B5"/>
    <w:rsid w:val="007D0224"/>
    <w:rsid w:val="007D07E0"/>
    <w:rsid w:val="007D107E"/>
    <w:rsid w:val="007D1879"/>
    <w:rsid w:val="007D2825"/>
    <w:rsid w:val="007D34A2"/>
    <w:rsid w:val="007D52BD"/>
    <w:rsid w:val="007D7058"/>
    <w:rsid w:val="007D713E"/>
    <w:rsid w:val="007E3F37"/>
    <w:rsid w:val="007E5B64"/>
    <w:rsid w:val="007E5EB5"/>
    <w:rsid w:val="007F126D"/>
    <w:rsid w:val="007F5080"/>
    <w:rsid w:val="007F72CF"/>
    <w:rsid w:val="00800055"/>
    <w:rsid w:val="0080160B"/>
    <w:rsid w:val="00805BF0"/>
    <w:rsid w:val="008127D5"/>
    <w:rsid w:val="00813FCA"/>
    <w:rsid w:val="00820C9A"/>
    <w:rsid w:val="0082220F"/>
    <w:rsid w:val="00823B9A"/>
    <w:rsid w:val="008249D8"/>
    <w:rsid w:val="00825B0C"/>
    <w:rsid w:val="008301A4"/>
    <w:rsid w:val="0083514F"/>
    <w:rsid w:val="00835F1F"/>
    <w:rsid w:val="00836E19"/>
    <w:rsid w:val="00840367"/>
    <w:rsid w:val="00840CB5"/>
    <w:rsid w:val="00841903"/>
    <w:rsid w:val="00841B3A"/>
    <w:rsid w:val="00841BB2"/>
    <w:rsid w:val="00851053"/>
    <w:rsid w:val="00857DCA"/>
    <w:rsid w:val="00861083"/>
    <w:rsid w:val="0086345F"/>
    <w:rsid w:val="00865872"/>
    <w:rsid w:val="00866EDE"/>
    <w:rsid w:val="00867ACB"/>
    <w:rsid w:val="008725EE"/>
    <w:rsid w:val="00875153"/>
    <w:rsid w:val="00875D92"/>
    <w:rsid w:val="008811B6"/>
    <w:rsid w:val="00883B3E"/>
    <w:rsid w:val="00893217"/>
    <w:rsid w:val="00894A97"/>
    <w:rsid w:val="00895F0A"/>
    <w:rsid w:val="008A211D"/>
    <w:rsid w:val="008A3696"/>
    <w:rsid w:val="008A4DA8"/>
    <w:rsid w:val="008A5041"/>
    <w:rsid w:val="008B2EE2"/>
    <w:rsid w:val="008B52AC"/>
    <w:rsid w:val="008B53E4"/>
    <w:rsid w:val="008C111B"/>
    <w:rsid w:val="008C1FB8"/>
    <w:rsid w:val="008C5663"/>
    <w:rsid w:val="008C61AB"/>
    <w:rsid w:val="008D3DBE"/>
    <w:rsid w:val="008D4A2E"/>
    <w:rsid w:val="008D78FE"/>
    <w:rsid w:val="008E11DF"/>
    <w:rsid w:val="008E4B95"/>
    <w:rsid w:val="008E63BE"/>
    <w:rsid w:val="008F237E"/>
    <w:rsid w:val="008F4BCB"/>
    <w:rsid w:val="008F6820"/>
    <w:rsid w:val="008F76C9"/>
    <w:rsid w:val="00900AD4"/>
    <w:rsid w:val="009022CC"/>
    <w:rsid w:val="0090280C"/>
    <w:rsid w:val="0090340A"/>
    <w:rsid w:val="0090447B"/>
    <w:rsid w:val="009067B5"/>
    <w:rsid w:val="00907566"/>
    <w:rsid w:val="009125DA"/>
    <w:rsid w:val="009175B6"/>
    <w:rsid w:val="00921297"/>
    <w:rsid w:val="0092197E"/>
    <w:rsid w:val="00922A98"/>
    <w:rsid w:val="0093366B"/>
    <w:rsid w:val="0093432C"/>
    <w:rsid w:val="00935ED5"/>
    <w:rsid w:val="009371B5"/>
    <w:rsid w:val="00937897"/>
    <w:rsid w:val="00941CF6"/>
    <w:rsid w:val="009431E7"/>
    <w:rsid w:val="009479B2"/>
    <w:rsid w:val="00950542"/>
    <w:rsid w:val="009510DC"/>
    <w:rsid w:val="00951736"/>
    <w:rsid w:val="0095484E"/>
    <w:rsid w:val="0095650E"/>
    <w:rsid w:val="00960AC3"/>
    <w:rsid w:val="00961863"/>
    <w:rsid w:val="0096453A"/>
    <w:rsid w:val="00964D51"/>
    <w:rsid w:val="00965856"/>
    <w:rsid w:val="0096716D"/>
    <w:rsid w:val="009725B8"/>
    <w:rsid w:val="009749BE"/>
    <w:rsid w:val="0097510A"/>
    <w:rsid w:val="0097776B"/>
    <w:rsid w:val="00980392"/>
    <w:rsid w:val="00982055"/>
    <w:rsid w:val="009830B5"/>
    <w:rsid w:val="0098340F"/>
    <w:rsid w:val="00984324"/>
    <w:rsid w:val="00985158"/>
    <w:rsid w:val="00986917"/>
    <w:rsid w:val="00993A22"/>
    <w:rsid w:val="00994509"/>
    <w:rsid w:val="00995F5B"/>
    <w:rsid w:val="009A01BE"/>
    <w:rsid w:val="009A13BF"/>
    <w:rsid w:val="009A2773"/>
    <w:rsid w:val="009A27A2"/>
    <w:rsid w:val="009A2B27"/>
    <w:rsid w:val="009A2C3F"/>
    <w:rsid w:val="009A4846"/>
    <w:rsid w:val="009B774B"/>
    <w:rsid w:val="009C0EA4"/>
    <w:rsid w:val="009C1E6A"/>
    <w:rsid w:val="009C230D"/>
    <w:rsid w:val="009C3C71"/>
    <w:rsid w:val="009C65D1"/>
    <w:rsid w:val="009C6902"/>
    <w:rsid w:val="009D02FF"/>
    <w:rsid w:val="009D24AB"/>
    <w:rsid w:val="009D3D15"/>
    <w:rsid w:val="009D6128"/>
    <w:rsid w:val="009D6EDD"/>
    <w:rsid w:val="009E3E0A"/>
    <w:rsid w:val="009E59AE"/>
    <w:rsid w:val="009E7117"/>
    <w:rsid w:val="009F37AD"/>
    <w:rsid w:val="009F519C"/>
    <w:rsid w:val="009F564B"/>
    <w:rsid w:val="00A01084"/>
    <w:rsid w:val="00A014DE"/>
    <w:rsid w:val="00A03076"/>
    <w:rsid w:val="00A03D74"/>
    <w:rsid w:val="00A075DC"/>
    <w:rsid w:val="00A10F96"/>
    <w:rsid w:val="00A14BBD"/>
    <w:rsid w:val="00A156B0"/>
    <w:rsid w:val="00A1575E"/>
    <w:rsid w:val="00A16ADA"/>
    <w:rsid w:val="00A170EB"/>
    <w:rsid w:val="00A174C4"/>
    <w:rsid w:val="00A17B82"/>
    <w:rsid w:val="00A2174B"/>
    <w:rsid w:val="00A22937"/>
    <w:rsid w:val="00A23908"/>
    <w:rsid w:val="00A258C1"/>
    <w:rsid w:val="00A301DF"/>
    <w:rsid w:val="00A30865"/>
    <w:rsid w:val="00A32010"/>
    <w:rsid w:val="00A32173"/>
    <w:rsid w:val="00A32C5C"/>
    <w:rsid w:val="00A33306"/>
    <w:rsid w:val="00A343D8"/>
    <w:rsid w:val="00A3475C"/>
    <w:rsid w:val="00A37D25"/>
    <w:rsid w:val="00A40396"/>
    <w:rsid w:val="00A40F6B"/>
    <w:rsid w:val="00A42A68"/>
    <w:rsid w:val="00A43038"/>
    <w:rsid w:val="00A432FF"/>
    <w:rsid w:val="00A4396F"/>
    <w:rsid w:val="00A43DBE"/>
    <w:rsid w:val="00A44A01"/>
    <w:rsid w:val="00A45382"/>
    <w:rsid w:val="00A55605"/>
    <w:rsid w:val="00A60CBB"/>
    <w:rsid w:val="00A61DE1"/>
    <w:rsid w:val="00A62B81"/>
    <w:rsid w:val="00A661E0"/>
    <w:rsid w:val="00A66E48"/>
    <w:rsid w:val="00A71162"/>
    <w:rsid w:val="00A71269"/>
    <w:rsid w:val="00A717D5"/>
    <w:rsid w:val="00A72F3F"/>
    <w:rsid w:val="00A732F0"/>
    <w:rsid w:val="00A73BBD"/>
    <w:rsid w:val="00A76D8F"/>
    <w:rsid w:val="00A77245"/>
    <w:rsid w:val="00A81AE5"/>
    <w:rsid w:val="00A82AE5"/>
    <w:rsid w:val="00A82D26"/>
    <w:rsid w:val="00A91070"/>
    <w:rsid w:val="00A9243F"/>
    <w:rsid w:val="00AA09CB"/>
    <w:rsid w:val="00AA2E22"/>
    <w:rsid w:val="00AA3327"/>
    <w:rsid w:val="00AA48E3"/>
    <w:rsid w:val="00AA6DDC"/>
    <w:rsid w:val="00AB14EA"/>
    <w:rsid w:val="00AB315E"/>
    <w:rsid w:val="00AB3186"/>
    <w:rsid w:val="00AB4A15"/>
    <w:rsid w:val="00AC15E2"/>
    <w:rsid w:val="00AC3AB8"/>
    <w:rsid w:val="00AC3BB5"/>
    <w:rsid w:val="00AC555B"/>
    <w:rsid w:val="00AD0925"/>
    <w:rsid w:val="00AD6A11"/>
    <w:rsid w:val="00AD788A"/>
    <w:rsid w:val="00AE0102"/>
    <w:rsid w:val="00AE3F09"/>
    <w:rsid w:val="00AE4799"/>
    <w:rsid w:val="00AE5A86"/>
    <w:rsid w:val="00AE7276"/>
    <w:rsid w:val="00AE7E91"/>
    <w:rsid w:val="00AF2DA2"/>
    <w:rsid w:val="00AF3C43"/>
    <w:rsid w:val="00AF4272"/>
    <w:rsid w:val="00B03BA4"/>
    <w:rsid w:val="00B04276"/>
    <w:rsid w:val="00B05662"/>
    <w:rsid w:val="00B06AAE"/>
    <w:rsid w:val="00B140AD"/>
    <w:rsid w:val="00B154D5"/>
    <w:rsid w:val="00B1598F"/>
    <w:rsid w:val="00B16129"/>
    <w:rsid w:val="00B20D4C"/>
    <w:rsid w:val="00B21E56"/>
    <w:rsid w:val="00B2361E"/>
    <w:rsid w:val="00B23B68"/>
    <w:rsid w:val="00B24049"/>
    <w:rsid w:val="00B24D25"/>
    <w:rsid w:val="00B25DD4"/>
    <w:rsid w:val="00B2633E"/>
    <w:rsid w:val="00B275DB"/>
    <w:rsid w:val="00B27CCE"/>
    <w:rsid w:val="00B30B39"/>
    <w:rsid w:val="00B31E2D"/>
    <w:rsid w:val="00B33663"/>
    <w:rsid w:val="00B34FC2"/>
    <w:rsid w:val="00B42AC0"/>
    <w:rsid w:val="00B45ADF"/>
    <w:rsid w:val="00B47F00"/>
    <w:rsid w:val="00B51311"/>
    <w:rsid w:val="00B54663"/>
    <w:rsid w:val="00B54A4E"/>
    <w:rsid w:val="00B5698F"/>
    <w:rsid w:val="00B631A2"/>
    <w:rsid w:val="00B64139"/>
    <w:rsid w:val="00B64319"/>
    <w:rsid w:val="00B66BEE"/>
    <w:rsid w:val="00B714C5"/>
    <w:rsid w:val="00B72E9D"/>
    <w:rsid w:val="00B75373"/>
    <w:rsid w:val="00B761AE"/>
    <w:rsid w:val="00B77C53"/>
    <w:rsid w:val="00B820AE"/>
    <w:rsid w:val="00B835E2"/>
    <w:rsid w:val="00B8532C"/>
    <w:rsid w:val="00B86EF7"/>
    <w:rsid w:val="00B92EEB"/>
    <w:rsid w:val="00BA5CF8"/>
    <w:rsid w:val="00BA6DFD"/>
    <w:rsid w:val="00BB27A2"/>
    <w:rsid w:val="00BB365F"/>
    <w:rsid w:val="00BB6A73"/>
    <w:rsid w:val="00BB7969"/>
    <w:rsid w:val="00BC0077"/>
    <w:rsid w:val="00BD0AF7"/>
    <w:rsid w:val="00BD2E05"/>
    <w:rsid w:val="00BD5CD8"/>
    <w:rsid w:val="00BD5E5A"/>
    <w:rsid w:val="00BD65B7"/>
    <w:rsid w:val="00BE0ABE"/>
    <w:rsid w:val="00BF2719"/>
    <w:rsid w:val="00BF28ED"/>
    <w:rsid w:val="00C00CA2"/>
    <w:rsid w:val="00C0452B"/>
    <w:rsid w:val="00C046E5"/>
    <w:rsid w:val="00C05312"/>
    <w:rsid w:val="00C11F2D"/>
    <w:rsid w:val="00C21181"/>
    <w:rsid w:val="00C223CD"/>
    <w:rsid w:val="00C26D45"/>
    <w:rsid w:val="00C27DE7"/>
    <w:rsid w:val="00C33B81"/>
    <w:rsid w:val="00C36D3A"/>
    <w:rsid w:val="00C3734F"/>
    <w:rsid w:val="00C42545"/>
    <w:rsid w:val="00C431FF"/>
    <w:rsid w:val="00C460AF"/>
    <w:rsid w:val="00C5252F"/>
    <w:rsid w:val="00C533E1"/>
    <w:rsid w:val="00C53797"/>
    <w:rsid w:val="00C54943"/>
    <w:rsid w:val="00C54F93"/>
    <w:rsid w:val="00C61B1A"/>
    <w:rsid w:val="00C62036"/>
    <w:rsid w:val="00C637D1"/>
    <w:rsid w:val="00C65A4C"/>
    <w:rsid w:val="00C66648"/>
    <w:rsid w:val="00C67267"/>
    <w:rsid w:val="00C7145E"/>
    <w:rsid w:val="00C80160"/>
    <w:rsid w:val="00C82E4C"/>
    <w:rsid w:val="00C83114"/>
    <w:rsid w:val="00C83998"/>
    <w:rsid w:val="00C87B32"/>
    <w:rsid w:val="00C904E3"/>
    <w:rsid w:val="00C979C6"/>
    <w:rsid w:val="00C97A86"/>
    <w:rsid w:val="00CA241C"/>
    <w:rsid w:val="00CB1B4E"/>
    <w:rsid w:val="00CB1BE9"/>
    <w:rsid w:val="00CB6429"/>
    <w:rsid w:val="00CB6B0D"/>
    <w:rsid w:val="00CB6C38"/>
    <w:rsid w:val="00CB7DDC"/>
    <w:rsid w:val="00CC0492"/>
    <w:rsid w:val="00CC13DA"/>
    <w:rsid w:val="00CC2F44"/>
    <w:rsid w:val="00CC44CF"/>
    <w:rsid w:val="00CC6D42"/>
    <w:rsid w:val="00CC7710"/>
    <w:rsid w:val="00CD1CA8"/>
    <w:rsid w:val="00CD29BB"/>
    <w:rsid w:val="00CD399C"/>
    <w:rsid w:val="00CD483B"/>
    <w:rsid w:val="00CD63DA"/>
    <w:rsid w:val="00CE0F17"/>
    <w:rsid w:val="00CE198E"/>
    <w:rsid w:val="00CE1B67"/>
    <w:rsid w:val="00CE230E"/>
    <w:rsid w:val="00CE2562"/>
    <w:rsid w:val="00CE2DB5"/>
    <w:rsid w:val="00CF021C"/>
    <w:rsid w:val="00CF4A56"/>
    <w:rsid w:val="00CF51E1"/>
    <w:rsid w:val="00CF6EEC"/>
    <w:rsid w:val="00CF743C"/>
    <w:rsid w:val="00CF7F1C"/>
    <w:rsid w:val="00D00262"/>
    <w:rsid w:val="00D01EB6"/>
    <w:rsid w:val="00D0223D"/>
    <w:rsid w:val="00D037EE"/>
    <w:rsid w:val="00D041D3"/>
    <w:rsid w:val="00D05FB5"/>
    <w:rsid w:val="00D07D4F"/>
    <w:rsid w:val="00D13142"/>
    <w:rsid w:val="00D13554"/>
    <w:rsid w:val="00D138DD"/>
    <w:rsid w:val="00D149C1"/>
    <w:rsid w:val="00D152FF"/>
    <w:rsid w:val="00D20B19"/>
    <w:rsid w:val="00D21553"/>
    <w:rsid w:val="00D22782"/>
    <w:rsid w:val="00D22E90"/>
    <w:rsid w:val="00D25009"/>
    <w:rsid w:val="00D2515E"/>
    <w:rsid w:val="00D36F89"/>
    <w:rsid w:val="00D43DE8"/>
    <w:rsid w:val="00D43E54"/>
    <w:rsid w:val="00D45825"/>
    <w:rsid w:val="00D46AB6"/>
    <w:rsid w:val="00D4767B"/>
    <w:rsid w:val="00D56F98"/>
    <w:rsid w:val="00D61274"/>
    <w:rsid w:val="00D6502E"/>
    <w:rsid w:val="00D67E4F"/>
    <w:rsid w:val="00D73518"/>
    <w:rsid w:val="00D75A7D"/>
    <w:rsid w:val="00D75CD0"/>
    <w:rsid w:val="00D762A0"/>
    <w:rsid w:val="00D766EF"/>
    <w:rsid w:val="00D76FE9"/>
    <w:rsid w:val="00D8110F"/>
    <w:rsid w:val="00D8290F"/>
    <w:rsid w:val="00D84D67"/>
    <w:rsid w:val="00D856A1"/>
    <w:rsid w:val="00D85DC1"/>
    <w:rsid w:val="00D861FD"/>
    <w:rsid w:val="00D870DB"/>
    <w:rsid w:val="00D91AE9"/>
    <w:rsid w:val="00D9383F"/>
    <w:rsid w:val="00D93D7B"/>
    <w:rsid w:val="00D945EE"/>
    <w:rsid w:val="00D95D6E"/>
    <w:rsid w:val="00D97841"/>
    <w:rsid w:val="00DA4485"/>
    <w:rsid w:val="00DA47EB"/>
    <w:rsid w:val="00DA4BD6"/>
    <w:rsid w:val="00DA4EAD"/>
    <w:rsid w:val="00DA4EB2"/>
    <w:rsid w:val="00DA7714"/>
    <w:rsid w:val="00DB0C7C"/>
    <w:rsid w:val="00DB2589"/>
    <w:rsid w:val="00DB315A"/>
    <w:rsid w:val="00DB56A3"/>
    <w:rsid w:val="00DC00C5"/>
    <w:rsid w:val="00DC50AC"/>
    <w:rsid w:val="00DC69D7"/>
    <w:rsid w:val="00DC7976"/>
    <w:rsid w:val="00DD0072"/>
    <w:rsid w:val="00DD13D2"/>
    <w:rsid w:val="00DD2959"/>
    <w:rsid w:val="00DD4881"/>
    <w:rsid w:val="00DE0EB7"/>
    <w:rsid w:val="00DE1778"/>
    <w:rsid w:val="00DE2F9E"/>
    <w:rsid w:val="00DE35DA"/>
    <w:rsid w:val="00DE50B4"/>
    <w:rsid w:val="00DE6113"/>
    <w:rsid w:val="00DF030D"/>
    <w:rsid w:val="00DF063A"/>
    <w:rsid w:val="00DF2BD0"/>
    <w:rsid w:val="00DF3579"/>
    <w:rsid w:val="00DF374A"/>
    <w:rsid w:val="00DF6117"/>
    <w:rsid w:val="00E00112"/>
    <w:rsid w:val="00E00D61"/>
    <w:rsid w:val="00E010A9"/>
    <w:rsid w:val="00E0133F"/>
    <w:rsid w:val="00E015B9"/>
    <w:rsid w:val="00E0222E"/>
    <w:rsid w:val="00E12309"/>
    <w:rsid w:val="00E1239B"/>
    <w:rsid w:val="00E13E4C"/>
    <w:rsid w:val="00E14A23"/>
    <w:rsid w:val="00E17780"/>
    <w:rsid w:val="00E17A42"/>
    <w:rsid w:val="00E2039C"/>
    <w:rsid w:val="00E27B51"/>
    <w:rsid w:val="00E301E5"/>
    <w:rsid w:val="00E31252"/>
    <w:rsid w:val="00E33D90"/>
    <w:rsid w:val="00E34C35"/>
    <w:rsid w:val="00E3616F"/>
    <w:rsid w:val="00E363EA"/>
    <w:rsid w:val="00E3678D"/>
    <w:rsid w:val="00E36841"/>
    <w:rsid w:val="00E3696E"/>
    <w:rsid w:val="00E370E4"/>
    <w:rsid w:val="00E40895"/>
    <w:rsid w:val="00E4270D"/>
    <w:rsid w:val="00E43D6D"/>
    <w:rsid w:val="00E44B1C"/>
    <w:rsid w:val="00E456A2"/>
    <w:rsid w:val="00E45C2B"/>
    <w:rsid w:val="00E47D29"/>
    <w:rsid w:val="00E505C1"/>
    <w:rsid w:val="00E51F5F"/>
    <w:rsid w:val="00E523D8"/>
    <w:rsid w:val="00E5615A"/>
    <w:rsid w:val="00E62EE3"/>
    <w:rsid w:val="00E63066"/>
    <w:rsid w:val="00E644FA"/>
    <w:rsid w:val="00E70C3A"/>
    <w:rsid w:val="00E71299"/>
    <w:rsid w:val="00E71390"/>
    <w:rsid w:val="00E7495D"/>
    <w:rsid w:val="00E7526A"/>
    <w:rsid w:val="00E81793"/>
    <w:rsid w:val="00E81927"/>
    <w:rsid w:val="00E82120"/>
    <w:rsid w:val="00E82902"/>
    <w:rsid w:val="00E836E8"/>
    <w:rsid w:val="00E83AC5"/>
    <w:rsid w:val="00E8618B"/>
    <w:rsid w:val="00E908BD"/>
    <w:rsid w:val="00E91D8E"/>
    <w:rsid w:val="00E920A7"/>
    <w:rsid w:val="00E921CA"/>
    <w:rsid w:val="00E93F5F"/>
    <w:rsid w:val="00E9466E"/>
    <w:rsid w:val="00E95A21"/>
    <w:rsid w:val="00E974E5"/>
    <w:rsid w:val="00EA23AD"/>
    <w:rsid w:val="00EA3A63"/>
    <w:rsid w:val="00EA4B64"/>
    <w:rsid w:val="00EA5563"/>
    <w:rsid w:val="00EB11FB"/>
    <w:rsid w:val="00EB49D5"/>
    <w:rsid w:val="00EB68BB"/>
    <w:rsid w:val="00EC1296"/>
    <w:rsid w:val="00EC1939"/>
    <w:rsid w:val="00EC1CFC"/>
    <w:rsid w:val="00EC2FAF"/>
    <w:rsid w:val="00EC34D4"/>
    <w:rsid w:val="00EC43C1"/>
    <w:rsid w:val="00EC60C5"/>
    <w:rsid w:val="00EC61BB"/>
    <w:rsid w:val="00ED2914"/>
    <w:rsid w:val="00ED2D85"/>
    <w:rsid w:val="00ED413E"/>
    <w:rsid w:val="00ED4AAA"/>
    <w:rsid w:val="00ED59CC"/>
    <w:rsid w:val="00ED663B"/>
    <w:rsid w:val="00ED76B3"/>
    <w:rsid w:val="00EE06A1"/>
    <w:rsid w:val="00EE1471"/>
    <w:rsid w:val="00EE6B0C"/>
    <w:rsid w:val="00EF3437"/>
    <w:rsid w:val="00EF3F34"/>
    <w:rsid w:val="00EF4E4D"/>
    <w:rsid w:val="00F00781"/>
    <w:rsid w:val="00F01DD4"/>
    <w:rsid w:val="00F065E0"/>
    <w:rsid w:val="00F06F05"/>
    <w:rsid w:val="00F079F4"/>
    <w:rsid w:val="00F07FD3"/>
    <w:rsid w:val="00F11AAD"/>
    <w:rsid w:val="00F12523"/>
    <w:rsid w:val="00F149C9"/>
    <w:rsid w:val="00F14F15"/>
    <w:rsid w:val="00F15035"/>
    <w:rsid w:val="00F1548D"/>
    <w:rsid w:val="00F1550D"/>
    <w:rsid w:val="00F168E5"/>
    <w:rsid w:val="00F168F7"/>
    <w:rsid w:val="00F169B2"/>
    <w:rsid w:val="00F17B60"/>
    <w:rsid w:val="00F211FF"/>
    <w:rsid w:val="00F21C82"/>
    <w:rsid w:val="00F22651"/>
    <w:rsid w:val="00F23793"/>
    <w:rsid w:val="00F24196"/>
    <w:rsid w:val="00F245D2"/>
    <w:rsid w:val="00F272E3"/>
    <w:rsid w:val="00F3183E"/>
    <w:rsid w:val="00F320DB"/>
    <w:rsid w:val="00F34541"/>
    <w:rsid w:val="00F35825"/>
    <w:rsid w:val="00F36456"/>
    <w:rsid w:val="00F431C9"/>
    <w:rsid w:val="00F4347B"/>
    <w:rsid w:val="00F435BF"/>
    <w:rsid w:val="00F45F51"/>
    <w:rsid w:val="00F46831"/>
    <w:rsid w:val="00F5199B"/>
    <w:rsid w:val="00F51B10"/>
    <w:rsid w:val="00F60D71"/>
    <w:rsid w:val="00F615E9"/>
    <w:rsid w:val="00F61FD7"/>
    <w:rsid w:val="00F620CB"/>
    <w:rsid w:val="00F64AA8"/>
    <w:rsid w:val="00F66742"/>
    <w:rsid w:val="00F67604"/>
    <w:rsid w:val="00F74A77"/>
    <w:rsid w:val="00F76A3D"/>
    <w:rsid w:val="00F81D03"/>
    <w:rsid w:val="00F96C80"/>
    <w:rsid w:val="00FA2B7F"/>
    <w:rsid w:val="00FA437F"/>
    <w:rsid w:val="00FA4B57"/>
    <w:rsid w:val="00FA6EB8"/>
    <w:rsid w:val="00FA755E"/>
    <w:rsid w:val="00FB0AC5"/>
    <w:rsid w:val="00FB0FE0"/>
    <w:rsid w:val="00FB25B6"/>
    <w:rsid w:val="00FB3BA1"/>
    <w:rsid w:val="00FB624C"/>
    <w:rsid w:val="00FB62A4"/>
    <w:rsid w:val="00FB7197"/>
    <w:rsid w:val="00FC0548"/>
    <w:rsid w:val="00FC3863"/>
    <w:rsid w:val="00FC4713"/>
    <w:rsid w:val="00FC52BE"/>
    <w:rsid w:val="00FC5DE9"/>
    <w:rsid w:val="00FC6119"/>
    <w:rsid w:val="00FC69EA"/>
    <w:rsid w:val="00FD05D9"/>
    <w:rsid w:val="00FD195E"/>
    <w:rsid w:val="00FD7280"/>
    <w:rsid w:val="00FE05A0"/>
    <w:rsid w:val="00FE251C"/>
    <w:rsid w:val="00FE5B54"/>
    <w:rsid w:val="00FE5B88"/>
    <w:rsid w:val="00FE61E7"/>
    <w:rsid w:val="00FE7D20"/>
    <w:rsid w:val="00FF0D09"/>
    <w:rsid w:val="00FF1D7B"/>
    <w:rsid w:val="00FF1DDA"/>
    <w:rsid w:val="00FF2E48"/>
    <w:rsid w:val="00FF4005"/>
    <w:rsid w:val="00FF68E7"/>
    <w:rsid w:val="00FF6B4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4E59"/>
    <w:pPr>
      <w:widowControl w:val="0"/>
      <w:bidi/>
      <w:adjustRightInd w:val="0"/>
      <w:spacing w:line="360" w:lineRule="atLeast"/>
      <w:textAlignment w:val="baseline"/>
    </w:pPr>
    <w:rPr>
      <w:rFonts w:cs="Traditional Arabic"/>
    </w:rPr>
  </w:style>
  <w:style w:type="paragraph" w:styleId="Titre1">
    <w:name w:val="heading 1"/>
    <w:basedOn w:val="Normal"/>
    <w:next w:val="Normal"/>
    <w:qFormat/>
    <w:rsid w:val="000F2E19"/>
    <w:pPr>
      <w:keepNext/>
      <w:jc w:val="center"/>
      <w:outlineLvl w:val="0"/>
    </w:pPr>
    <w:rPr>
      <w:rFonts w:cs="Monotype Koufi"/>
      <w:b/>
      <w:bCs/>
      <w:szCs w:val="36"/>
    </w:rPr>
  </w:style>
  <w:style w:type="paragraph" w:styleId="Titre2">
    <w:name w:val="heading 2"/>
    <w:basedOn w:val="Normal"/>
    <w:next w:val="Normal"/>
    <w:qFormat/>
    <w:rsid w:val="000F2E19"/>
    <w:pPr>
      <w:keepNext/>
      <w:jc w:val="center"/>
      <w:outlineLvl w:val="1"/>
    </w:pPr>
    <w:rPr>
      <w:rFonts w:cs="Monotype Koufi"/>
      <w:b/>
      <w:bCs/>
      <w:szCs w:val="56"/>
    </w:rPr>
  </w:style>
  <w:style w:type="paragraph" w:styleId="Titre3">
    <w:name w:val="heading 3"/>
    <w:basedOn w:val="Normal"/>
    <w:next w:val="Normal"/>
    <w:qFormat/>
    <w:rsid w:val="000F2E19"/>
    <w:pPr>
      <w:keepNext/>
      <w:jc w:val="center"/>
      <w:outlineLvl w:val="2"/>
    </w:pPr>
    <w:rPr>
      <w:rFonts w:cs="Monotype Koufi"/>
      <w:b/>
      <w:bCs/>
      <w:szCs w:val="56"/>
      <w:u w:val="single"/>
    </w:rPr>
  </w:style>
  <w:style w:type="paragraph" w:styleId="Titre4">
    <w:name w:val="heading 4"/>
    <w:basedOn w:val="Normal"/>
    <w:next w:val="Normal"/>
    <w:qFormat/>
    <w:rsid w:val="00EB68BB"/>
    <w:pPr>
      <w:keepNext/>
      <w:spacing w:before="240" w:after="60"/>
      <w:outlineLvl w:val="3"/>
    </w:pPr>
    <w:rPr>
      <w:rFonts w:cs="Times New Roman"/>
      <w:b/>
      <w:bCs/>
      <w:sz w:val="28"/>
      <w:szCs w:val="28"/>
    </w:rPr>
  </w:style>
  <w:style w:type="paragraph" w:styleId="Titre6">
    <w:name w:val="heading 6"/>
    <w:basedOn w:val="Normal"/>
    <w:next w:val="Normal"/>
    <w:link w:val="Titre6Car"/>
    <w:qFormat/>
    <w:rsid w:val="000F2E19"/>
    <w:pPr>
      <w:keepNext/>
      <w:jc w:val="lowKashida"/>
      <w:outlineLvl w:val="5"/>
    </w:pPr>
    <w:rPr>
      <w:rFonts w:cs="Monotype Koufi"/>
      <w:b/>
      <w:bCs/>
      <w:sz w:val="28"/>
      <w:szCs w:val="44"/>
      <w:u w:val="single"/>
    </w:rPr>
  </w:style>
  <w:style w:type="paragraph" w:styleId="Titre7">
    <w:name w:val="heading 7"/>
    <w:basedOn w:val="Normal"/>
    <w:next w:val="Normal"/>
    <w:qFormat/>
    <w:rsid w:val="000F2E19"/>
    <w:pPr>
      <w:keepNext/>
      <w:jc w:val="lowKashida"/>
      <w:outlineLvl w:val="6"/>
    </w:pPr>
    <w:rPr>
      <w:rFonts w:cs="Monotype Koufi"/>
      <w:b/>
      <w:bCs/>
      <w:sz w:val="28"/>
      <w:szCs w:val="36"/>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0F2E19"/>
    <w:pPr>
      <w:jc w:val="center"/>
    </w:pPr>
    <w:rPr>
      <w:rFonts w:cs="Andalus"/>
      <w:b/>
      <w:bCs/>
      <w:spacing w:val="20"/>
      <w:sz w:val="28"/>
      <w:szCs w:val="44"/>
    </w:rPr>
  </w:style>
  <w:style w:type="paragraph" w:styleId="Corpsdetexte3">
    <w:name w:val="Body Text 3"/>
    <w:basedOn w:val="Normal"/>
    <w:rsid w:val="000F2E19"/>
    <w:rPr>
      <w:rFonts w:cs="Simplified Arabic"/>
      <w:szCs w:val="28"/>
    </w:rPr>
  </w:style>
  <w:style w:type="paragraph" w:styleId="Corpsdetexte2">
    <w:name w:val="Body Text 2"/>
    <w:basedOn w:val="Normal"/>
    <w:link w:val="Corpsdetexte2Car"/>
    <w:rsid w:val="000F2E19"/>
    <w:pPr>
      <w:jc w:val="lowKashida"/>
    </w:pPr>
    <w:rPr>
      <w:rFonts w:cs="Simplified Arabic"/>
      <w:b/>
      <w:bCs/>
      <w:szCs w:val="32"/>
    </w:rPr>
  </w:style>
  <w:style w:type="paragraph" w:styleId="En-tte">
    <w:name w:val="header"/>
    <w:basedOn w:val="Normal"/>
    <w:link w:val="En-tteCar"/>
    <w:uiPriority w:val="99"/>
    <w:rsid w:val="000F2E19"/>
    <w:pPr>
      <w:tabs>
        <w:tab w:val="center" w:pos="4153"/>
        <w:tab w:val="right" w:pos="8306"/>
      </w:tabs>
    </w:pPr>
  </w:style>
  <w:style w:type="paragraph" w:styleId="Pieddepage">
    <w:name w:val="footer"/>
    <w:basedOn w:val="Normal"/>
    <w:link w:val="PieddepageCar"/>
    <w:uiPriority w:val="99"/>
    <w:rsid w:val="000F2E19"/>
    <w:pPr>
      <w:tabs>
        <w:tab w:val="center" w:pos="4153"/>
        <w:tab w:val="right" w:pos="8306"/>
      </w:tabs>
    </w:pPr>
  </w:style>
  <w:style w:type="character" w:styleId="Numrodepage">
    <w:name w:val="page number"/>
    <w:basedOn w:val="Policepardfaut"/>
    <w:rsid w:val="000F2E19"/>
  </w:style>
  <w:style w:type="paragraph" w:styleId="Textebrut">
    <w:name w:val="Plain Text"/>
    <w:basedOn w:val="Normal"/>
    <w:link w:val="TextebrutCar"/>
    <w:rsid w:val="000F2E19"/>
    <w:pPr>
      <w:widowControl/>
    </w:pPr>
    <w:rPr>
      <w:rFonts w:ascii="Courier New"/>
      <w:noProof/>
    </w:rPr>
  </w:style>
  <w:style w:type="table" w:styleId="Grilledutableau">
    <w:name w:val="Table Grid"/>
    <w:basedOn w:val="TableauNormal"/>
    <w:uiPriority w:val="59"/>
    <w:rsid w:val="000F2E19"/>
    <w:pPr>
      <w:widowControl w:val="0"/>
      <w:bidi/>
      <w:adjustRightInd w:val="0"/>
      <w:spacing w:line="360" w:lineRule="atLeast"/>
      <w:jc w:val="both"/>
      <w:textAlignment w:val="baseline"/>
    </w:pPr>
    <w:rPr>
      <w:rFonts w:cs="Traditional Arabic"/>
      <w:lang w:eastAsia="ar-D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basedOn w:val="Policepardfaut"/>
    <w:link w:val="Pieddepage"/>
    <w:uiPriority w:val="99"/>
    <w:rsid w:val="002E1A1F"/>
    <w:rPr>
      <w:rFonts w:cs="Traditional Arabic"/>
    </w:rPr>
  </w:style>
  <w:style w:type="character" w:customStyle="1" w:styleId="En-tteCar">
    <w:name w:val="En-tête Car"/>
    <w:basedOn w:val="Policepardfaut"/>
    <w:link w:val="En-tte"/>
    <w:uiPriority w:val="99"/>
    <w:rsid w:val="00DC50AC"/>
    <w:rPr>
      <w:rFonts w:cs="Traditional Arabic"/>
    </w:rPr>
  </w:style>
  <w:style w:type="paragraph" w:styleId="Paragraphedeliste">
    <w:name w:val="List Paragraph"/>
    <w:basedOn w:val="Normal"/>
    <w:uiPriority w:val="34"/>
    <w:qFormat/>
    <w:rsid w:val="003963AB"/>
    <w:pPr>
      <w:ind w:left="720"/>
      <w:contextualSpacing/>
    </w:pPr>
  </w:style>
  <w:style w:type="paragraph" w:styleId="Textedebulles">
    <w:name w:val="Balloon Text"/>
    <w:basedOn w:val="Normal"/>
    <w:link w:val="TextedebullesCar"/>
    <w:rsid w:val="005E2017"/>
    <w:pPr>
      <w:spacing w:line="240" w:lineRule="auto"/>
    </w:pPr>
    <w:rPr>
      <w:rFonts w:ascii="Tahoma" w:hAnsi="Tahoma" w:cs="Tahoma"/>
      <w:sz w:val="16"/>
      <w:szCs w:val="16"/>
    </w:rPr>
  </w:style>
  <w:style w:type="character" w:customStyle="1" w:styleId="TextedebullesCar">
    <w:name w:val="Texte de bulles Car"/>
    <w:basedOn w:val="Policepardfaut"/>
    <w:link w:val="Textedebulles"/>
    <w:rsid w:val="005E2017"/>
    <w:rPr>
      <w:rFonts w:ascii="Tahoma" w:hAnsi="Tahoma" w:cs="Tahoma"/>
      <w:sz w:val="16"/>
      <w:szCs w:val="16"/>
    </w:rPr>
  </w:style>
  <w:style w:type="character" w:styleId="Textedelespacerserv">
    <w:name w:val="Placeholder Text"/>
    <w:basedOn w:val="Policepardfaut"/>
    <w:uiPriority w:val="99"/>
    <w:semiHidden/>
    <w:rsid w:val="004C1A5F"/>
    <w:rPr>
      <w:color w:val="808080"/>
    </w:rPr>
  </w:style>
  <w:style w:type="character" w:customStyle="1" w:styleId="Titre6Car">
    <w:name w:val="Titre 6 Car"/>
    <w:basedOn w:val="Policepardfaut"/>
    <w:link w:val="Titre6"/>
    <w:rsid w:val="00EA3A63"/>
    <w:rPr>
      <w:rFonts w:cs="Monotype Koufi"/>
      <w:b/>
      <w:bCs/>
      <w:sz w:val="28"/>
      <w:szCs w:val="44"/>
      <w:u w:val="single"/>
    </w:rPr>
  </w:style>
  <w:style w:type="character" w:customStyle="1" w:styleId="Corpsdetexte2Car">
    <w:name w:val="Corps de texte 2 Car"/>
    <w:basedOn w:val="Policepardfaut"/>
    <w:link w:val="Corpsdetexte2"/>
    <w:rsid w:val="00EA3A63"/>
    <w:rPr>
      <w:rFonts w:cs="Simplified Arabic"/>
      <w:b/>
      <w:bCs/>
      <w:szCs w:val="32"/>
    </w:rPr>
  </w:style>
  <w:style w:type="character" w:styleId="Lienhypertexte">
    <w:name w:val="Hyperlink"/>
    <w:basedOn w:val="Policepardfaut"/>
    <w:rsid w:val="00E45C2B"/>
    <w:rPr>
      <w:color w:val="0000FF"/>
      <w:u w:val="single"/>
    </w:rPr>
  </w:style>
  <w:style w:type="character" w:customStyle="1" w:styleId="TextebrutCar">
    <w:name w:val="Texte brut Car"/>
    <w:basedOn w:val="Policepardfaut"/>
    <w:link w:val="Textebrut"/>
    <w:rsid w:val="004C3B60"/>
    <w:rPr>
      <w:rFonts w:ascii="Courier New" w:cs="Traditional Arabic"/>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4E59"/>
    <w:pPr>
      <w:widowControl w:val="0"/>
      <w:bidi/>
      <w:adjustRightInd w:val="0"/>
      <w:spacing w:line="360" w:lineRule="atLeast"/>
      <w:textAlignment w:val="baseline"/>
    </w:pPr>
    <w:rPr>
      <w:rFonts w:cs="Traditional Arabic"/>
    </w:rPr>
  </w:style>
  <w:style w:type="paragraph" w:styleId="Titre1">
    <w:name w:val="heading 1"/>
    <w:basedOn w:val="Normal"/>
    <w:next w:val="Normal"/>
    <w:qFormat/>
    <w:rsid w:val="000F2E19"/>
    <w:pPr>
      <w:keepNext/>
      <w:jc w:val="center"/>
      <w:outlineLvl w:val="0"/>
    </w:pPr>
    <w:rPr>
      <w:rFonts w:cs="Monotype Koufi"/>
      <w:b/>
      <w:bCs/>
      <w:szCs w:val="36"/>
    </w:rPr>
  </w:style>
  <w:style w:type="paragraph" w:styleId="Titre2">
    <w:name w:val="heading 2"/>
    <w:basedOn w:val="Normal"/>
    <w:next w:val="Normal"/>
    <w:qFormat/>
    <w:rsid w:val="000F2E19"/>
    <w:pPr>
      <w:keepNext/>
      <w:jc w:val="center"/>
      <w:outlineLvl w:val="1"/>
    </w:pPr>
    <w:rPr>
      <w:rFonts w:cs="Monotype Koufi"/>
      <w:b/>
      <w:bCs/>
      <w:szCs w:val="56"/>
    </w:rPr>
  </w:style>
  <w:style w:type="paragraph" w:styleId="Titre3">
    <w:name w:val="heading 3"/>
    <w:basedOn w:val="Normal"/>
    <w:next w:val="Normal"/>
    <w:qFormat/>
    <w:rsid w:val="000F2E19"/>
    <w:pPr>
      <w:keepNext/>
      <w:jc w:val="center"/>
      <w:outlineLvl w:val="2"/>
    </w:pPr>
    <w:rPr>
      <w:rFonts w:cs="Monotype Koufi"/>
      <w:b/>
      <w:bCs/>
      <w:szCs w:val="56"/>
      <w:u w:val="single"/>
    </w:rPr>
  </w:style>
  <w:style w:type="paragraph" w:styleId="Titre4">
    <w:name w:val="heading 4"/>
    <w:basedOn w:val="Normal"/>
    <w:next w:val="Normal"/>
    <w:qFormat/>
    <w:rsid w:val="00EB68BB"/>
    <w:pPr>
      <w:keepNext/>
      <w:spacing w:before="240" w:after="60"/>
      <w:outlineLvl w:val="3"/>
    </w:pPr>
    <w:rPr>
      <w:rFonts w:cs="Times New Roman"/>
      <w:b/>
      <w:bCs/>
      <w:sz w:val="28"/>
      <w:szCs w:val="28"/>
    </w:rPr>
  </w:style>
  <w:style w:type="paragraph" w:styleId="Titre6">
    <w:name w:val="heading 6"/>
    <w:basedOn w:val="Normal"/>
    <w:next w:val="Normal"/>
    <w:link w:val="Titre6Car"/>
    <w:qFormat/>
    <w:rsid w:val="000F2E19"/>
    <w:pPr>
      <w:keepNext/>
      <w:jc w:val="lowKashida"/>
      <w:outlineLvl w:val="5"/>
    </w:pPr>
    <w:rPr>
      <w:rFonts w:cs="Monotype Koufi"/>
      <w:b/>
      <w:bCs/>
      <w:sz w:val="28"/>
      <w:szCs w:val="44"/>
      <w:u w:val="single"/>
    </w:rPr>
  </w:style>
  <w:style w:type="paragraph" w:styleId="Titre7">
    <w:name w:val="heading 7"/>
    <w:basedOn w:val="Normal"/>
    <w:next w:val="Normal"/>
    <w:qFormat/>
    <w:rsid w:val="000F2E19"/>
    <w:pPr>
      <w:keepNext/>
      <w:jc w:val="lowKashida"/>
      <w:outlineLvl w:val="6"/>
    </w:pPr>
    <w:rPr>
      <w:rFonts w:cs="Monotype Koufi"/>
      <w:b/>
      <w:bCs/>
      <w:sz w:val="28"/>
      <w:szCs w:val="36"/>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0F2E19"/>
    <w:pPr>
      <w:jc w:val="center"/>
    </w:pPr>
    <w:rPr>
      <w:rFonts w:cs="Andalus"/>
      <w:b/>
      <w:bCs/>
      <w:spacing w:val="20"/>
      <w:sz w:val="28"/>
      <w:szCs w:val="44"/>
    </w:rPr>
  </w:style>
  <w:style w:type="paragraph" w:styleId="Corpsdetexte3">
    <w:name w:val="Body Text 3"/>
    <w:basedOn w:val="Normal"/>
    <w:rsid w:val="000F2E19"/>
    <w:rPr>
      <w:rFonts w:cs="Simplified Arabic"/>
      <w:szCs w:val="28"/>
    </w:rPr>
  </w:style>
  <w:style w:type="paragraph" w:styleId="Corpsdetexte2">
    <w:name w:val="Body Text 2"/>
    <w:basedOn w:val="Normal"/>
    <w:link w:val="Corpsdetexte2Car"/>
    <w:rsid w:val="000F2E19"/>
    <w:pPr>
      <w:jc w:val="lowKashida"/>
    </w:pPr>
    <w:rPr>
      <w:rFonts w:cs="Simplified Arabic"/>
      <w:b/>
      <w:bCs/>
      <w:szCs w:val="32"/>
    </w:rPr>
  </w:style>
  <w:style w:type="paragraph" w:styleId="En-tte">
    <w:name w:val="header"/>
    <w:basedOn w:val="Normal"/>
    <w:link w:val="En-tteCar"/>
    <w:uiPriority w:val="99"/>
    <w:rsid w:val="000F2E19"/>
    <w:pPr>
      <w:tabs>
        <w:tab w:val="center" w:pos="4153"/>
        <w:tab w:val="right" w:pos="8306"/>
      </w:tabs>
    </w:pPr>
  </w:style>
  <w:style w:type="paragraph" w:styleId="Pieddepage">
    <w:name w:val="footer"/>
    <w:basedOn w:val="Normal"/>
    <w:link w:val="PieddepageCar"/>
    <w:uiPriority w:val="99"/>
    <w:rsid w:val="000F2E19"/>
    <w:pPr>
      <w:tabs>
        <w:tab w:val="center" w:pos="4153"/>
        <w:tab w:val="right" w:pos="8306"/>
      </w:tabs>
    </w:pPr>
  </w:style>
  <w:style w:type="character" w:styleId="Numrodepage">
    <w:name w:val="page number"/>
    <w:basedOn w:val="Policepardfaut"/>
    <w:rsid w:val="000F2E19"/>
  </w:style>
  <w:style w:type="paragraph" w:styleId="Textebrut">
    <w:name w:val="Plain Text"/>
    <w:basedOn w:val="Normal"/>
    <w:link w:val="TextebrutCar"/>
    <w:rsid w:val="000F2E19"/>
    <w:pPr>
      <w:widowControl/>
    </w:pPr>
    <w:rPr>
      <w:rFonts w:ascii="Courier New"/>
      <w:noProof/>
    </w:rPr>
  </w:style>
  <w:style w:type="table" w:styleId="Grilledutableau">
    <w:name w:val="Table Grid"/>
    <w:basedOn w:val="TableauNormal"/>
    <w:uiPriority w:val="59"/>
    <w:rsid w:val="000F2E19"/>
    <w:pPr>
      <w:widowControl w:val="0"/>
      <w:bidi/>
      <w:adjustRightInd w:val="0"/>
      <w:spacing w:line="360" w:lineRule="atLeast"/>
      <w:jc w:val="both"/>
      <w:textAlignment w:val="baseline"/>
    </w:pPr>
    <w:rPr>
      <w:rFonts w:cs="Traditional Arabic"/>
      <w:lang w:eastAsia="ar-D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basedOn w:val="Policepardfaut"/>
    <w:link w:val="Pieddepage"/>
    <w:uiPriority w:val="99"/>
    <w:rsid w:val="002E1A1F"/>
    <w:rPr>
      <w:rFonts w:cs="Traditional Arabic"/>
    </w:rPr>
  </w:style>
  <w:style w:type="character" w:customStyle="1" w:styleId="En-tteCar">
    <w:name w:val="En-tête Car"/>
    <w:basedOn w:val="Policepardfaut"/>
    <w:link w:val="En-tte"/>
    <w:uiPriority w:val="99"/>
    <w:rsid w:val="00DC50AC"/>
    <w:rPr>
      <w:rFonts w:cs="Traditional Arabic"/>
    </w:rPr>
  </w:style>
  <w:style w:type="paragraph" w:styleId="Paragraphedeliste">
    <w:name w:val="List Paragraph"/>
    <w:basedOn w:val="Normal"/>
    <w:uiPriority w:val="34"/>
    <w:qFormat/>
    <w:rsid w:val="003963AB"/>
    <w:pPr>
      <w:ind w:left="720"/>
      <w:contextualSpacing/>
    </w:pPr>
  </w:style>
  <w:style w:type="paragraph" w:styleId="Textedebulles">
    <w:name w:val="Balloon Text"/>
    <w:basedOn w:val="Normal"/>
    <w:link w:val="TextedebullesCar"/>
    <w:rsid w:val="005E2017"/>
    <w:pPr>
      <w:spacing w:line="240" w:lineRule="auto"/>
    </w:pPr>
    <w:rPr>
      <w:rFonts w:ascii="Tahoma" w:hAnsi="Tahoma" w:cs="Tahoma"/>
      <w:sz w:val="16"/>
      <w:szCs w:val="16"/>
    </w:rPr>
  </w:style>
  <w:style w:type="character" w:customStyle="1" w:styleId="TextedebullesCar">
    <w:name w:val="Texte de bulles Car"/>
    <w:basedOn w:val="Policepardfaut"/>
    <w:link w:val="Textedebulles"/>
    <w:rsid w:val="005E2017"/>
    <w:rPr>
      <w:rFonts w:ascii="Tahoma" w:hAnsi="Tahoma" w:cs="Tahoma"/>
      <w:sz w:val="16"/>
      <w:szCs w:val="16"/>
    </w:rPr>
  </w:style>
  <w:style w:type="character" w:styleId="Textedelespacerserv">
    <w:name w:val="Placeholder Text"/>
    <w:basedOn w:val="Policepardfaut"/>
    <w:uiPriority w:val="99"/>
    <w:semiHidden/>
    <w:rsid w:val="004C1A5F"/>
    <w:rPr>
      <w:color w:val="808080"/>
    </w:rPr>
  </w:style>
  <w:style w:type="character" w:customStyle="1" w:styleId="Titre6Car">
    <w:name w:val="Titre 6 Car"/>
    <w:basedOn w:val="Policepardfaut"/>
    <w:link w:val="Titre6"/>
    <w:rsid w:val="00EA3A63"/>
    <w:rPr>
      <w:rFonts w:cs="Monotype Koufi"/>
      <w:b/>
      <w:bCs/>
      <w:sz w:val="28"/>
      <w:szCs w:val="44"/>
      <w:u w:val="single"/>
    </w:rPr>
  </w:style>
  <w:style w:type="character" w:customStyle="1" w:styleId="Corpsdetexte2Car">
    <w:name w:val="Corps de texte 2 Car"/>
    <w:basedOn w:val="Policepardfaut"/>
    <w:link w:val="Corpsdetexte2"/>
    <w:rsid w:val="00EA3A63"/>
    <w:rPr>
      <w:rFonts w:cs="Simplified Arabic"/>
      <w:b/>
      <w:bCs/>
      <w:szCs w:val="32"/>
    </w:rPr>
  </w:style>
  <w:style w:type="character" w:styleId="Lienhypertexte">
    <w:name w:val="Hyperlink"/>
    <w:basedOn w:val="Policepardfaut"/>
    <w:rsid w:val="00E45C2B"/>
    <w:rPr>
      <w:color w:val="0000FF"/>
      <w:u w:val="single"/>
    </w:rPr>
  </w:style>
  <w:style w:type="character" w:customStyle="1" w:styleId="TextebrutCar">
    <w:name w:val="Texte brut Car"/>
    <w:basedOn w:val="Policepardfaut"/>
    <w:link w:val="Textebrut"/>
    <w:rsid w:val="004C3B60"/>
    <w:rPr>
      <w:rFonts w:ascii="Courier New" w:cs="Traditional Arabic"/>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76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2FDB5-907D-4271-A976-5F39B3268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2078</Words>
  <Characters>11430</Characters>
  <Application>Microsoft Office Word</Application>
  <DocSecurity>0</DocSecurity>
  <Lines>95</Lines>
  <Paragraphs>26</Paragraphs>
  <ScaleCrop>false</ScaleCrop>
  <HeadingPairs>
    <vt:vector size="2" baseType="variant">
      <vt:variant>
        <vt:lpstr>Titre</vt:lpstr>
      </vt:variant>
      <vt:variant>
        <vt:i4>1</vt:i4>
      </vt:variant>
    </vt:vector>
  </HeadingPairs>
  <TitlesOfParts>
    <vt:vector size="1" baseType="lpstr">
      <vt:lpstr>   الجمهـوريــة الجـزائـريـة الديمقـراطيـة الشعــبـيـة</vt:lpstr>
    </vt:vector>
  </TitlesOfParts>
  <Company>OPGI</Company>
  <LinksUpToDate>false</LinksUpToDate>
  <CharactersWithSpaces>13482</CharactersWithSpaces>
  <SharedDoc>false</SharedDoc>
  <HLinks>
    <vt:vector size="6" baseType="variant">
      <vt:variant>
        <vt:i4>2556001</vt:i4>
      </vt:variant>
      <vt:variant>
        <vt:i4>0</vt:i4>
      </vt:variant>
      <vt:variant>
        <vt:i4>0</vt:i4>
      </vt:variant>
      <vt:variant>
        <vt:i4>5</vt:i4>
      </vt:variant>
      <vt:variant>
        <vt:lpwstr>..\..\SETEB\Mes documents\العرض التقني\دفتر الأعباء التقرير المالي و التقني.doc</vt:lpwstr>
      </vt:variant>
      <vt:variant>
        <vt:lpwstr>فهرس</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الجمهـوريــة الجـزائـريـة الديمقـراطيـة الشعــبـيـة</dc:title>
  <dc:creator>h</dc:creator>
  <cp:lastModifiedBy>Utilisateur</cp:lastModifiedBy>
  <cp:revision>2</cp:revision>
  <cp:lastPrinted>2016-12-14T09:01:00Z</cp:lastPrinted>
  <dcterms:created xsi:type="dcterms:W3CDTF">2016-12-16T12:22:00Z</dcterms:created>
  <dcterms:modified xsi:type="dcterms:W3CDTF">2016-12-16T12:22:00Z</dcterms:modified>
</cp:coreProperties>
</file>