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28" w:rsidRDefault="003D7516" w:rsidP="00E368F7">
      <w:pPr>
        <w:bidi/>
        <w:spacing w:line="360" w:lineRule="auto"/>
        <w:jc w:val="both"/>
        <w:rPr>
          <w:rFonts w:ascii="Zapfino" w:hAnsi="Zapfino"/>
          <w:b/>
          <w:bCs/>
          <w:sz w:val="36"/>
          <w:szCs w:val="36"/>
          <w:rtl/>
        </w:rPr>
      </w:pPr>
      <w:r w:rsidRPr="005932A3">
        <w:rPr>
          <w:rFonts w:ascii="Zapfino" w:hAnsi="Zapfino" w:hint="cs"/>
          <w:b/>
          <w:bCs/>
          <w:sz w:val="36"/>
          <w:szCs w:val="36"/>
          <w:rtl/>
        </w:rPr>
        <w:t>المحاضرة الأولى:</w:t>
      </w:r>
    </w:p>
    <w:p w:rsidR="003D7516" w:rsidRPr="005932A3" w:rsidRDefault="003D7516" w:rsidP="00E368F7">
      <w:pPr>
        <w:bidi/>
        <w:spacing w:line="360" w:lineRule="auto"/>
        <w:jc w:val="center"/>
        <w:rPr>
          <w:rFonts w:ascii="Zapfino" w:hAnsi="Zapfino"/>
          <w:b/>
          <w:bCs/>
          <w:sz w:val="36"/>
          <w:szCs w:val="36"/>
          <w:rtl/>
        </w:rPr>
      </w:pPr>
      <w:r w:rsidRPr="005932A3">
        <w:rPr>
          <w:rFonts w:ascii="Zapfino" w:hAnsi="Zapfino" w:hint="cs"/>
          <w:b/>
          <w:bCs/>
          <w:sz w:val="36"/>
          <w:szCs w:val="36"/>
          <w:rtl/>
        </w:rPr>
        <w:t>الاستشراق</w:t>
      </w:r>
      <w:r w:rsidR="008238E1">
        <w:rPr>
          <w:rFonts w:ascii="Zapfino" w:hAnsi="Zapfino" w:hint="cs"/>
          <w:b/>
          <w:bCs/>
          <w:sz w:val="36"/>
          <w:szCs w:val="36"/>
          <w:rtl/>
        </w:rPr>
        <w:t>،</w:t>
      </w:r>
      <w:r w:rsidRPr="005932A3">
        <w:rPr>
          <w:rFonts w:ascii="Zapfino" w:hAnsi="Zapfino" w:hint="cs"/>
          <w:b/>
          <w:bCs/>
          <w:sz w:val="36"/>
          <w:szCs w:val="36"/>
          <w:rtl/>
        </w:rPr>
        <w:t xml:space="preserve"> بحث في </w:t>
      </w:r>
      <w:r w:rsidR="000E6761" w:rsidRPr="005932A3">
        <w:rPr>
          <w:rFonts w:ascii="Zapfino" w:hAnsi="Zapfino" w:hint="cs"/>
          <w:b/>
          <w:bCs/>
          <w:sz w:val="36"/>
          <w:szCs w:val="36"/>
          <w:rtl/>
        </w:rPr>
        <w:t>المصطلح و المفهوم</w:t>
      </w:r>
    </w:p>
    <w:p w:rsidR="00F9691C" w:rsidRPr="00EE55B1" w:rsidRDefault="008F6471" w:rsidP="00E368F7">
      <w:pPr>
        <w:bidi/>
        <w:spacing w:line="360" w:lineRule="auto"/>
        <w:jc w:val="both"/>
        <w:rPr>
          <w:rFonts w:ascii="Zapfino" w:hAnsi="Zapfino"/>
          <w:b/>
          <w:bCs/>
          <w:sz w:val="36"/>
          <w:szCs w:val="36"/>
          <w:rtl/>
        </w:rPr>
      </w:pPr>
      <w:r w:rsidRPr="00EE55B1">
        <w:rPr>
          <w:rFonts w:ascii="Zapfino" w:hAnsi="Zapfino" w:hint="cs"/>
          <w:b/>
          <w:bCs/>
          <w:sz w:val="36"/>
          <w:szCs w:val="36"/>
          <w:rtl/>
        </w:rPr>
        <w:t>تمهيد</w:t>
      </w:r>
    </w:p>
    <w:p w:rsidR="007C29E4" w:rsidRDefault="00F9691C" w:rsidP="007C29E4">
      <w:pPr>
        <w:bidi/>
        <w:spacing w:line="360" w:lineRule="auto"/>
        <w:jc w:val="both"/>
        <w:rPr>
          <w:rFonts w:ascii="Zapfino" w:hAnsi="Zapfino" w:hint="cs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</w:rPr>
        <w:t xml:space="preserve">    الاستشراق تعبير يدل على الاتجاه</w:t>
      </w:r>
      <w:r w:rsidR="00982AD4">
        <w:rPr>
          <w:rFonts w:ascii="Zapfino" w:hAnsi="Zapfino" w:hint="cs"/>
          <w:sz w:val="36"/>
          <w:szCs w:val="36"/>
          <w:rtl/>
        </w:rPr>
        <w:t xml:space="preserve"> نحو الشرق</w:t>
      </w:r>
      <w:r w:rsidR="00982AD4">
        <w:rPr>
          <w:rFonts w:ascii="Zapfino" w:hAnsi="Zapfino" w:hint="cs"/>
          <w:sz w:val="36"/>
          <w:szCs w:val="36"/>
          <w:rtl/>
          <w:lang w:val="fr-CA"/>
        </w:rPr>
        <w:t xml:space="preserve">، و يطلق على كل ما يبحث في </w:t>
      </w:r>
      <w:r w:rsidR="00BE35E6">
        <w:rPr>
          <w:rFonts w:ascii="Zapfino" w:hAnsi="Zapfino" w:hint="cs"/>
          <w:sz w:val="36"/>
          <w:szCs w:val="36"/>
          <w:rtl/>
          <w:lang w:val="fr-CA"/>
        </w:rPr>
        <w:t>أمور الشرقيين و ثقافتهم و تاريخهم</w:t>
      </w:r>
      <w:r w:rsidR="007C29E4">
        <w:rPr>
          <w:rFonts w:ascii="Zapfino" w:hAnsi="Zapfino" w:hint="cs"/>
          <w:sz w:val="36"/>
          <w:szCs w:val="36"/>
          <w:rtl/>
          <w:lang w:val="fr-CA"/>
        </w:rPr>
        <w:t xml:space="preserve"> و حضارتهم</w:t>
      </w:r>
      <w:r w:rsidR="00BE35E6">
        <w:rPr>
          <w:rFonts w:ascii="Zapfino" w:hAnsi="Zapfino" w:hint="cs"/>
          <w:sz w:val="36"/>
          <w:szCs w:val="36"/>
          <w:rtl/>
          <w:lang w:val="fr-CA"/>
        </w:rPr>
        <w:t>.و يقصد به ذلك التيار</w:t>
      </w:r>
      <w:r w:rsidR="00295C16">
        <w:rPr>
          <w:rFonts w:ascii="Zapfino" w:hAnsi="Zapfino" w:hint="cs"/>
          <w:sz w:val="36"/>
          <w:szCs w:val="36"/>
          <w:rtl/>
          <w:lang w:val="fr-CA"/>
        </w:rPr>
        <w:t xml:space="preserve"> الفكري الذي يتمثل في إجراء الدراسات المختلفة عن </w:t>
      </w:r>
      <w:r w:rsidR="000607E9">
        <w:rPr>
          <w:rFonts w:ascii="Zapfino" w:hAnsi="Zapfino" w:hint="cs"/>
          <w:sz w:val="36"/>
          <w:szCs w:val="36"/>
          <w:rtl/>
          <w:lang w:val="fr-CA"/>
        </w:rPr>
        <w:t>الشرق الإسلامي</w:t>
      </w:r>
      <w:r w:rsidR="009C781C">
        <w:rPr>
          <w:rFonts w:ascii="Zapfino" w:hAnsi="Zapfino" w:hint="cs"/>
          <w:sz w:val="36"/>
          <w:szCs w:val="36"/>
          <w:rtl/>
          <w:lang w:val="fr-CA"/>
        </w:rPr>
        <w:t xml:space="preserve">، </w:t>
      </w:r>
      <w:r w:rsidR="000B317F">
        <w:rPr>
          <w:rFonts w:ascii="Zapfino" w:hAnsi="Zapfino" w:hint="cs"/>
          <w:sz w:val="36"/>
          <w:szCs w:val="36"/>
          <w:rtl/>
          <w:lang w:val="fr-CA"/>
        </w:rPr>
        <w:t xml:space="preserve">و غير </w:t>
      </w:r>
      <w:r w:rsidR="007F0707">
        <w:rPr>
          <w:rFonts w:ascii="Zapfino" w:hAnsi="Zapfino" w:hint="cs"/>
          <w:sz w:val="36"/>
          <w:szCs w:val="36"/>
          <w:rtl/>
          <w:lang w:val="fr-CA"/>
        </w:rPr>
        <w:t xml:space="preserve">الإسلامي </w:t>
      </w:r>
      <w:r w:rsidR="009C781C">
        <w:rPr>
          <w:rFonts w:ascii="Zapfino" w:hAnsi="Zapfino" w:hint="cs"/>
          <w:sz w:val="36"/>
          <w:szCs w:val="36"/>
          <w:rtl/>
          <w:lang w:val="fr-CA"/>
        </w:rPr>
        <w:t xml:space="preserve">و التي </w:t>
      </w:r>
      <w:r w:rsidR="00AA067F">
        <w:rPr>
          <w:rFonts w:ascii="Zapfino" w:hAnsi="Zapfino" w:hint="cs"/>
          <w:sz w:val="36"/>
          <w:szCs w:val="36"/>
          <w:rtl/>
          <w:lang w:val="fr-CA"/>
        </w:rPr>
        <w:t xml:space="preserve">تشمل </w:t>
      </w:r>
      <w:r w:rsidR="009C781C">
        <w:rPr>
          <w:rFonts w:ascii="Zapfino" w:hAnsi="Zapfino" w:hint="cs"/>
          <w:sz w:val="36"/>
          <w:szCs w:val="36"/>
          <w:rtl/>
          <w:lang w:val="fr-CA"/>
        </w:rPr>
        <w:t>حضارته</w:t>
      </w:r>
      <w:r w:rsidR="00AA067F">
        <w:rPr>
          <w:rFonts w:ascii="Zapfino" w:hAnsi="Zapfino" w:hint="cs"/>
          <w:sz w:val="36"/>
          <w:szCs w:val="36"/>
          <w:rtl/>
          <w:lang w:val="fr-CA"/>
        </w:rPr>
        <w:t xml:space="preserve"> و أ</w:t>
      </w:r>
      <w:r w:rsidR="007C29E4">
        <w:rPr>
          <w:rFonts w:ascii="Zapfino" w:hAnsi="Zapfino" w:hint="cs"/>
          <w:sz w:val="36"/>
          <w:szCs w:val="36"/>
          <w:rtl/>
          <w:lang w:val="fr-CA"/>
        </w:rPr>
        <w:t>ديانه و آدابه و لغاته و ثقافته.</w:t>
      </w:r>
    </w:p>
    <w:p w:rsidR="00B62049" w:rsidRDefault="00AA067F" w:rsidP="007C29E4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  <w:lang w:val="fr-CA"/>
        </w:rPr>
        <w:t xml:space="preserve"> لقد أسهم ه</w:t>
      </w:r>
      <w:r w:rsidR="00704990">
        <w:rPr>
          <w:rFonts w:ascii="Zapfino" w:hAnsi="Zapfino" w:hint="cs"/>
          <w:sz w:val="36"/>
          <w:szCs w:val="36"/>
          <w:rtl/>
          <w:lang w:val="fr-CA"/>
        </w:rPr>
        <w:t>ذا التيار في صياغة التصورات الغربية عن الش</w:t>
      </w:r>
      <w:r w:rsidR="007C29E4">
        <w:rPr>
          <w:rFonts w:ascii="Zapfino" w:hAnsi="Zapfino" w:hint="cs"/>
          <w:sz w:val="36"/>
          <w:szCs w:val="36"/>
          <w:rtl/>
          <w:lang w:val="fr-CA"/>
        </w:rPr>
        <w:t xml:space="preserve">رق عامة </w:t>
      </w:r>
      <w:r w:rsidR="005F7EB1">
        <w:rPr>
          <w:rFonts w:ascii="Zapfino" w:hAnsi="Zapfino" w:hint="cs"/>
          <w:sz w:val="36"/>
          <w:szCs w:val="36"/>
          <w:rtl/>
          <w:lang w:val="fr-CA"/>
        </w:rPr>
        <w:t xml:space="preserve"> </w:t>
      </w:r>
      <w:r w:rsidR="007C29E4">
        <w:rPr>
          <w:rFonts w:ascii="Zapfino" w:hAnsi="Zapfino" w:hint="cs"/>
          <w:sz w:val="36"/>
          <w:szCs w:val="36"/>
          <w:rtl/>
          <w:lang w:val="fr-CA"/>
        </w:rPr>
        <w:t>و</w:t>
      </w:r>
      <w:r w:rsidR="005F7EB1">
        <w:rPr>
          <w:rFonts w:ascii="Zapfino" w:hAnsi="Zapfino" w:hint="cs"/>
          <w:sz w:val="36"/>
          <w:szCs w:val="36"/>
          <w:rtl/>
          <w:lang w:val="fr-CA"/>
        </w:rPr>
        <w:t xml:space="preserve">عن العالم الإسلامي بصورة خاصة،معبرا عن الخلفية </w:t>
      </w:r>
      <w:r w:rsidR="00ED1657">
        <w:rPr>
          <w:rFonts w:ascii="Zapfino" w:hAnsi="Zapfino" w:hint="cs"/>
          <w:sz w:val="36"/>
          <w:szCs w:val="36"/>
          <w:rtl/>
          <w:lang w:val="fr-CA"/>
        </w:rPr>
        <w:t xml:space="preserve"> الفكرية للصراع الحضاري بينهما.</w:t>
      </w:r>
    </w:p>
    <w:p w:rsidR="00F55F55" w:rsidRPr="00F55F55" w:rsidRDefault="007C29E4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  <w:lang w:val="fr-CA"/>
        </w:rPr>
        <w:t xml:space="preserve">     و الاستشراق ظ</w:t>
      </w:r>
      <w:r w:rsidR="00F55F55">
        <w:rPr>
          <w:rFonts w:ascii="Zapfino" w:hAnsi="Zapfino" w:hint="cs"/>
          <w:sz w:val="36"/>
          <w:szCs w:val="36"/>
          <w:rtl/>
          <w:lang w:val="fr-CA"/>
        </w:rPr>
        <w:t>اهرة ثقافية و معرفية تغذيها عواطف اكتشاف ذلك المجهول</w:t>
      </w:r>
      <w:r w:rsidR="00D4262B">
        <w:rPr>
          <w:rFonts w:ascii="Zapfino" w:hAnsi="Zapfino" w:hint="cs"/>
          <w:sz w:val="36"/>
          <w:szCs w:val="36"/>
          <w:rtl/>
          <w:lang w:val="fr-CA"/>
        </w:rPr>
        <w:t xml:space="preserve"> الغامض المحاط بالرموز التي لا تقرأ أحرفها بسهولة، و الشرق هو ذلك المجهول في أعماق النفس الأ</w:t>
      </w:r>
      <w:r w:rsidR="00461B82">
        <w:rPr>
          <w:rFonts w:ascii="Zapfino" w:hAnsi="Zapfino" w:hint="cs"/>
          <w:sz w:val="36"/>
          <w:szCs w:val="36"/>
          <w:rtl/>
          <w:lang w:val="fr-CA"/>
        </w:rPr>
        <w:t>وروبية، ليس مجرد كيان ج</w:t>
      </w:r>
      <w:r w:rsidR="00492639">
        <w:rPr>
          <w:rFonts w:ascii="Zapfino" w:hAnsi="Zapfino" w:hint="cs"/>
          <w:sz w:val="36"/>
          <w:szCs w:val="36"/>
          <w:rtl/>
          <w:lang w:val="fr-CA"/>
        </w:rPr>
        <w:t>غرافي بعيد... فالشرق في نظر الثقافة الغربية</w:t>
      </w:r>
      <w:r w:rsidR="002D640F">
        <w:rPr>
          <w:rFonts w:ascii="Zapfino" w:hAnsi="Zapfino" w:hint="cs"/>
          <w:sz w:val="36"/>
          <w:szCs w:val="36"/>
          <w:rtl/>
          <w:lang w:val="fr-CA"/>
        </w:rPr>
        <w:t xml:space="preserve"> كون جديد و قارة غاضبة متحدية و ضفة شرقية منتصبة بكبرياء</w:t>
      </w:r>
      <w:r w:rsidR="004379E4">
        <w:rPr>
          <w:rFonts w:ascii="Zapfino" w:hAnsi="Zapfino" w:hint="cs"/>
          <w:sz w:val="36"/>
          <w:szCs w:val="36"/>
          <w:rtl/>
          <w:lang w:val="fr-CA"/>
        </w:rPr>
        <w:t xml:space="preserve"> التاريخ كله، تقاوم كل تحد، و لا تستسلم.</w:t>
      </w:r>
      <w:r w:rsidR="004379E4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2"/>
      </w:r>
    </w:p>
    <w:p w:rsidR="005932A3" w:rsidRDefault="000E6761" w:rsidP="00E368F7">
      <w:pPr>
        <w:bidi/>
        <w:spacing w:line="360" w:lineRule="auto"/>
        <w:jc w:val="both"/>
        <w:rPr>
          <w:rFonts w:ascii="Zapfino" w:hAnsi="Zapfino"/>
          <w:b/>
          <w:bCs/>
          <w:sz w:val="36"/>
          <w:szCs w:val="36"/>
          <w:rtl/>
        </w:rPr>
      </w:pPr>
      <w:r w:rsidRPr="00B128E1">
        <w:rPr>
          <w:rFonts w:ascii="Zapfino" w:hAnsi="Zapfino" w:hint="cs"/>
          <w:b/>
          <w:bCs/>
          <w:sz w:val="36"/>
          <w:szCs w:val="36"/>
          <w:rtl/>
        </w:rPr>
        <w:t>تعريف</w:t>
      </w:r>
      <w:r w:rsidR="003E3907" w:rsidRPr="00B128E1">
        <w:rPr>
          <w:rFonts w:ascii="Zapfino" w:hAnsi="Zapfino" w:hint="cs"/>
          <w:b/>
          <w:bCs/>
          <w:sz w:val="36"/>
          <w:szCs w:val="36"/>
          <w:rtl/>
        </w:rPr>
        <w:t xml:space="preserve"> الاستشراق</w:t>
      </w:r>
      <w:r w:rsidR="00A40E96" w:rsidRPr="00B128E1">
        <w:rPr>
          <w:rFonts w:ascii="Zapfino" w:hAnsi="Zapfino" w:hint="cs"/>
          <w:b/>
          <w:bCs/>
          <w:sz w:val="36"/>
          <w:szCs w:val="36"/>
          <w:rtl/>
        </w:rPr>
        <w:t>:</w:t>
      </w:r>
    </w:p>
    <w:p w:rsidR="00A45105" w:rsidRDefault="005932A3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b/>
          <w:bCs/>
          <w:sz w:val="36"/>
          <w:szCs w:val="36"/>
          <w:rtl/>
        </w:rPr>
        <w:t xml:space="preserve">    لغة </w:t>
      </w:r>
      <w:r w:rsidR="00233728">
        <w:rPr>
          <w:rFonts w:ascii="Zapfino" w:hAnsi="Zapfino" w:hint="cs"/>
          <w:b/>
          <w:bCs/>
          <w:sz w:val="36"/>
          <w:szCs w:val="36"/>
          <w:rtl/>
        </w:rPr>
        <w:t xml:space="preserve">: </w:t>
      </w:r>
      <w:r>
        <w:rPr>
          <w:rFonts w:ascii="Zapfino" w:hAnsi="Zapfino" w:hint="cs"/>
          <w:sz w:val="36"/>
          <w:szCs w:val="36"/>
          <w:rtl/>
        </w:rPr>
        <w:t>مشتق من الشرق،و الشرق و المشرق بكسر الرا</w:t>
      </w:r>
      <w:r w:rsidR="000E7F51">
        <w:rPr>
          <w:rFonts w:ascii="Zapfino" w:hAnsi="Zapfino" w:hint="cs"/>
          <w:sz w:val="36"/>
          <w:szCs w:val="36"/>
          <w:rtl/>
        </w:rPr>
        <w:t xml:space="preserve">ء و بالفتح و هو القياس لكنه قليل الاستعمال.اسم الموضع أي </w:t>
      </w:r>
      <w:r w:rsidR="00B76719">
        <w:rPr>
          <w:rFonts w:ascii="Zapfino" w:hAnsi="Zapfino" w:hint="cs"/>
          <w:sz w:val="36"/>
          <w:szCs w:val="36"/>
          <w:rtl/>
        </w:rPr>
        <w:t xml:space="preserve">جهة شروق الشمس. و السين </w:t>
      </w:r>
      <w:r w:rsidR="00B76719">
        <w:rPr>
          <w:rFonts w:ascii="Zapfino" w:hAnsi="Zapfino" w:hint="cs"/>
          <w:sz w:val="36"/>
          <w:szCs w:val="36"/>
          <w:rtl/>
        </w:rPr>
        <w:lastRenderedPageBreak/>
        <w:t>في كلمة  الاستشراق</w:t>
      </w:r>
      <w:r w:rsidR="008C4916">
        <w:rPr>
          <w:rFonts w:ascii="Zapfino" w:hAnsi="Zapfino" w:hint="cs"/>
          <w:sz w:val="36"/>
          <w:szCs w:val="36"/>
          <w:rtl/>
        </w:rPr>
        <w:t xml:space="preserve"> يفيد الطلب أي طلب دراسة الشرق.</w:t>
      </w:r>
      <w:r w:rsidR="00F05CDD">
        <w:rPr>
          <w:rFonts w:ascii="Zapfino" w:hAnsi="Zapfino" w:hint="cs"/>
          <w:sz w:val="36"/>
          <w:szCs w:val="36"/>
          <w:rtl/>
        </w:rPr>
        <w:t xml:space="preserve"> </w:t>
      </w:r>
      <w:r w:rsidR="003802D3">
        <w:rPr>
          <w:rFonts w:ascii="Zapfino" w:hAnsi="Zapfino" w:hint="cs"/>
          <w:sz w:val="36"/>
          <w:szCs w:val="36"/>
          <w:rtl/>
        </w:rPr>
        <w:t xml:space="preserve">و قد تعرضت لفظة </w:t>
      </w:r>
      <w:r w:rsidR="00E5403C">
        <w:rPr>
          <w:rFonts w:ascii="Zapfino" w:hAnsi="Zapfino" w:hint="cs"/>
          <w:sz w:val="36"/>
          <w:szCs w:val="36"/>
          <w:rtl/>
        </w:rPr>
        <w:t xml:space="preserve">الشرق في أعقاب الفتوحات الإسلامية </w:t>
      </w:r>
      <w:r w:rsidR="00F05CDD">
        <w:rPr>
          <w:rFonts w:ascii="Zapfino" w:hAnsi="Zapfino" w:hint="cs"/>
          <w:sz w:val="36"/>
          <w:szCs w:val="36"/>
          <w:rtl/>
        </w:rPr>
        <w:t xml:space="preserve">لتغيير آخر في معناها،فشملت مصر </w:t>
      </w:r>
      <w:r w:rsidR="00E5403C">
        <w:rPr>
          <w:rFonts w:ascii="Zapfino" w:hAnsi="Zapfino" w:hint="cs"/>
          <w:sz w:val="36"/>
          <w:szCs w:val="36"/>
          <w:rtl/>
        </w:rPr>
        <w:t xml:space="preserve"> </w:t>
      </w:r>
      <w:r w:rsidR="00F05CDD">
        <w:rPr>
          <w:rFonts w:ascii="Zapfino" w:hAnsi="Zapfino" w:hint="cs"/>
          <w:sz w:val="36"/>
          <w:szCs w:val="36"/>
          <w:rtl/>
        </w:rPr>
        <w:t>و</w:t>
      </w:r>
      <w:r w:rsidR="00E5403C">
        <w:rPr>
          <w:rFonts w:ascii="Zapfino" w:hAnsi="Zapfino" w:hint="cs"/>
          <w:sz w:val="36"/>
          <w:szCs w:val="36"/>
          <w:rtl/>
        </w:rPr>
        <w:t>بلدان شمال إفريقيا</w:t>
      </w:r>
      <w:r w:rsidR="001E33FB">
        <w:rPr>
          <w:rFonts w:ascii="Zapfino" w:hAnsi="Zapfino" w:hint="cs"/>
          <w:sz w:val="36"/>
          <w:szCs w:val="36"/>
          <w:rtl/>
        </w:rPr>
        <w:t>.</w:t>
      </w:r>
    </w:p>
    <w:p w:rsidR="007F0707" w:rsidRDefault="005F2143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</w:rPr>
      </w:pPr>
      <w:r w:rsidRPr="00765CDB">
        <w:rPr>
          <w:rFonts w:ascii="Zapfino" w:hAnsi="Zapfino" w:hint="cs"/>
          <w:b/>
          <w:bCs/>
          <w:sz w:val="36"/>
          <w:szCs w:val="36"/>
          <w:rtl/>
        </w:rPr>
        <w:t>اصطلاحا</w:t>
      </w:r>
      <w:r>
        <w:rPr>
          <w:rFonts w:ascii="Zapfino" w:hAnsi="Zapfino" w:hint="cs"/>
          <w:sz w:val="36"/>
          <w:szCs w:val="36"/>
          <w:rtl/>
        </w:rPr>
        <w:t xml:space="preserve"> </w:t>
      </w:r>
      <w:r w:rsidR="00E368F7">
        <w:rPr>
          <w:rFonts w:ascii="Zapfino" w:hAnsi="Zapfino" w:hint="cs"/>
          <w:sz w:val="36"/>
          <w:szCs w:val="36"/>
          <w:rtl/>
        </w:rPr>
        <w:t>:</w:t>
      </w:r>
    </w:p>
    <w:p w:rsidR="005F2143" w:rsidRDefault="005F2143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>هو علم الشرق أو علم العالم ا</w:t>
      </w:r>
      <w:r w:rsidR="00F05CDD">
        <w:rPr>
          <w:rFonts w:ascii="Zapfino" w:hAnsi="Zapfino" w:hint="cs"/>
          <w:sz w:val="36"/>
          <w:szCs w:val="36"/>
          <w:rtl/>
        </w:rPr>
        <w:t xml:space="preserve">لشرقي،و هو علم يدرس لغات الشرق </w:t>
      </w:r>
      <w:r>
        <w:rPr>
          <w:rFonts w:ascii="Zapfino" w:hAnsi="Zapfino" w:hint="cs"/>
          <w:sz w:val="36"/>
          <w:szCs w:val="36"/>
          <w:rtl/>
        </w:rPr>
        <w:t xml:space="preserve"> </w:t>
      </w:r>
      <w:r w:rsidR="00F05CDD">
        <w:rPr>
          <w:rFonts w:ascii="Zapfino" w:hAnsi="Zapfino" w:hint="cs"/>
          <w:sz w:val="36"/>
          <w:szCs w:val="36"/>
          <w:rtl/>
        </w:rPr>
        <w:t>و</w:t>
      </w:r>
      <w:r>
        <w:rPr>
          <w:rFonts w:ascii="Zapfino" w:hAnsi="Zapfino" w:hint="cs"/>
          <w:sz w:val="36"/>
          <w:szCs w:val="36"/>
          <w:rtl/>
        </w:rPr>
        <w:t>تراثه و حضارته و مجتمعاته</w:t>
      </w:r>
      <w:r w:rsidR="008A7A23">
        <w:rPr>
          <w:rFonts w:ascii="Zapfino" w:hAnsi="Zapfino" w:hint="cs"/>
          <w:sz w:val="36"/>
          <w:szCs w:val="36"/>
          <w:rtl/>
        </w:rPr>
        <w:t xml:space="preserve"> و ماضيه و حاضره، و تدخل ضمن معنى الشرق أي منطقة شرقية.</w:t>
      </w:r>
    </w:p>
    <w:p w:rsidR="00EE55B1" w:rsidRDefault="004D32C7" w:rsidP="00E368F7">
      <w:pPr>
        <w:bidi/>
        <w:spacing w:line="360" w:lineRule="auto"/>
        <w:jc w:val="both"/>
        <w:rPr>
          <w:rFonts w:ascii="Zapfino" w:hAnsi="Zapfino"/>
          <w:sz w:val="36"/>
          <w:szCs w:val="36"/>
        </w:rPr>
      </w:pPr>
      <w:r>
        <w:rPr>
          <w:rFonts w:ascii="Zapfino" w:hAnsi="Zapfino" w:hint="cs"/>
          <w:sz w:val="36"/>
          <w:szCs w:val="36"/>
          <w:rtl/>
        </w:rPr>
        <w:t xml:space="preserve"> </w:t>
      </w:r>
      <w:r w:rsidR="007F0707">
        <w:rPr>
          <w:rFonts w:ascii="Zapfino" w:hAnsi="Zapfino" w:hint="cs"/>
          <w:sz w:val="36"/>
          <w:szCs w:val="36"/>
          <w:rtl/>
        </w:rPr>
        <w:tab/>
      </w:r>
      <w:r>
        <w:rPr>
          <w:rFonts w:ascii="Zapfino" w:hAnsi="Zapfino" w:hint="cs"/>
          <w:sz w:val="36"/>
          <w:szCs w:val="36"/>
          <w:rtl/>
        </w:rPr>
        <w:t>عرف المفكر الألماني</w:t>
      </w:r>
      <w:r>
        <w:rPr>
          <w:rFonts w:ascii="Zapfino" w:hAnsi="Zapfino" w:hint="cs"/>
          <w:sz w:val="36"/>
          <w:szCs w:val="36"/>
          <w:rtl/>
          <w:lang w:val="fr-CA"/>
        </w:rPr>
        <w:t>(رودي بارت )</w:t>
      </w:r>
      <w:r w:rsidR="00AE0DD7">
        <w:rPr>
          <w:rFonts w:ascii="Zapfino" w:hAnsi="Zapfino" w:hint="cs"/>
          <w:sz w:val="36"/>
          <w:szCs w:val="36"/>
          <w:rtl/>
          <w:lang w:val="fr-CA"/>
        </w:rPr>
        <w:t xml:space="preserve"> الاستشراق فقال:" كلمة استشراق مشتقة من كلمة (الشرق)، </w:t>
      </w:r>
      <w:r w:rsidR="004621DB">
        <w:rPr>
          <w:rFonts w:ascii="Zapfino" w:hAnsi="Zapfino" w:hint="cs"/>
          <w:sz w:val="36"/>
          <w:szCs w:val="36"/>
          <w:rtl/>
          <w:lang w:val="fr-CA"/>
        </w:rPr>
        <w:t>و كلمة</w:t>
      </w:r>
      <w:r w:rsidR="0032060E">
        <w:rPr>
          <w:rFonts w:ascii="Zapfino" w:hAnsi="Zapfino" w:hint="cs"/>
          <w:sz w:val="36"/>
          <w:szCs w:val="36"/>
          <w:rtl/>
          <w:lang w:val="fr-CA"/>
        </w:rPr>
        <w:t xml:space="preserve"> شرق </w:t>
      </w:r>
      <w:r w:rsidR="004621DB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3"/>
      </w:r>
      <w:r w:rsidR="0032060E">
        <w:rPr>
          <w:rFonts w:ascii="Zapfino" w:hAnsi="Zapfino" w:hint="cs"/>
          <w:sz w:val="36"/>
          <w:szCs w:val="36"/>
          <w:rtl/>
          <w:lang w:val="fr-CA"/>
        </w:rPr>
        <w:t xml:space="preserve"> تعني مشرق الشمس،و على ه</w:t>
      </w:r>
      <w:r w:rsidR="000C0DA5">
        <w:rPr>
          <w:rFonts w:ascii="Zapfino" w:hAnsi="Zapfino" w:hint="cs"/>
          <w:sz w:val="36"/>
          <w:szCs w:val="36"/>
          <w:rtl/>
          <w:lang w:val="fr-CA"/>
        </w:rPr>
        <w:t>ذا يكون الاستشراق هو علم الشرق</w:t>
      </w:r>
      <w:r w:rsidR="00C35DD0">
        <w:rPr>
          <w:rFonts w:ascii="Zapfino" w:hAnsi="Zapfino" w:hint="cs"/>
          <w:sz w:val="36"/>
          <w:szCs w:val="36"/>
          <w:rtl/>
        </w:rPr>
        <w:t xml:space="preserve"> أو علم العالم الشرقي".</w:t>
      </w:r>
      <w:r w:rsidR="00C35DD0">
        <w:rPr>
          <w:rStyle w:val="Appelnotedebasdep"/>
          <w:rFonts w:ascii="Zapfino" w:hAnsi="Zapfino"/>
          <w:sz w:val="36"/>
          <w:szCs w:val="36"/>
          <w:rtl/>
        </w:rPr>
        <w:footnoteReference w:id="4"/>
      </w:r>
      <w:r w:rsidR="00546B7D">
        <w:rPr>
          <w:rFonts w:ascii="Zapfino" w:hAnsi="Zapfino" w:hint="cs"/>
          <w:sz w:val="36"/>
          <w:szCs w:val="36"/>
          <w:rtl/>
        </w:rPr>
        <w:t>لكن (بارت) يجد نفسه بعد ذلك في حيرة،فيتساءل: ما معنى كلمة(شرق)</w:t>
      </w:r>
      <w:r w:rsidR="000112BF">
        <w:rPr>
          <w:rFonts w:ascii="Zapfino" w:hAnsi="Zapfino" w:hint="cs"/>
          <w:sz w:val="36"/>
          <w:szCs w:val="36"/>
          <w:rtl/>
        </w:rPr>
        <w:t>؟! فإن مفهوم هذه الكلمة يتغير تبعا لاختلاف المكان، و تبعا لتغير الأزمان. فالش</w:t>
      </w:r>
      <w:r w:rsidR="0064678D">
        <w:rPr>
          <w:rFonts w:ascii="Zapfino" w:hAnsi="Zapfino" w:hint="cs"/>
          <w:sz w:val="36"/>
          <w:szCs w:val="36"/>
          <w:rtl/>
        </w:rPr>
        <w:t>رق يختلف بالنسبة للياباني أو العربي أو الألماني أو الإنجليزي أو الأمريكي</w:t>
      </w:r>
      <w:r w:rsidR="00845561">
        <w:rPr>
          <w:rFonts w:ascii="Zapfino" w:hAnsi="Zapfino" w:hint="cs"/>
          <w:sz w:val="36"/>
          <w:szCs w:val="36"/>
          <w:rtl/>
        </w:rPr>
        <w:t>.</w:t>
      </w:r>
    </w:p>
    <w:p w:rsidR="007C29E4" w:rsidRDefault="00DA2DBD" w:rsidP="00E368F7">
      <w:pPr>
        <w:bidi/>
        <w:spacing w:line="360" w:lineRule="auto"/>
        <w:ind w:firstLine="708"/>
        <w:jc w:val="both"/>
        <w:rPr>
          <w:rFonts w:ascii="Zapfino" w:hAnsi="Zapfino" w:hint="cs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>إذا في اصطلاح العلماء فإن الاستشراق " هو علم</w:t>
      </w:r>
      <w:r w:rsidR="00EE2C3D">
        <w:rPr>
          <w:rFonts w:ascii="Zapfino" w:hAnsi="Zapfino" w:hint="cs"/>
          <w:sz w:val="36"/>
          <w:szCs w:val="36"/>
          <w:rtl/>
        </w:rPr>
        <w:t xml:space="preserve"> يدرس لغات شعوب الشرق و تراثهم و حضارتهم و مجتمعاتهم و ماضيهم و حاضرهم"</w:t>
      </w:r>
      <w:r w:rsidR="00EE2C3D">
        <w:rPr>
          <w:rStyle w:val="Appelnotedebasdep"/>
          <w:rFonts w:ascii="Zapfino" w:hAnsi="Zapfino"/>
          <w:sz w:val="36"/>
          <w:szCs w:val="36"/>
          <w:rtl/>
        </w:rPr>
        <w:footnoteReference w:id="5"/>
      </w:r>
    </w:p>
    <w:p w:rsidR="00372AE9" w:rsidRDefault="006E19BC" w:rsidP="007C29E4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</w:rPr>
      </w:pPr>
      <w:r>
        <w:rPr>
          <w:rFonts w:ascii="Zapfino" w:hAnsi="Zapfino" w:hint="cs"/>
          <w:sz w:val="36"/>
          <w:szCs w:val="36"/>
          <w:rtl/>
        </w:rPr>
        <w:t xml:space="preserve">و عليه فإن العلاقة وثيقة </w:t>
      </w:r>
      <w:r w:rsidR="008342A6">
        <w:rPr>
          <w:rFonts w:ascii="Zapfino" w:hAnsi="Zapfino" w:hint="cs"/>
          <w:sz w:val="36"/>
          <w:szCs w:val="36"/>
          <w:rtl/>
        </w:rPr>
        <w:t>بين التعريفين</w:t>
      </w:r>
      <w:r w:rsidR="007B5503">
        <w:rPr>
          <w:rFonts w:ascii="Zapfino" w:hAnsi="Zapfino" w:hint="cs"/>
          <w:sz w:val="36"/>
          <w:szCs w:val="36"/>
          <w:rtl/>
        </w:rPr>
        <w:t xml:space="preserve"> اللغوي و الاصطلاحي</w:t>
      </w:r>
      <w:r w:rsidR="007B5503">
        <w:rPr>
          <w:rFonts w:ascii="Zapfino" w:hAnsi="Zapfino" w:hint="cs"/>
          <w:sz w:val="36"/>
          <w:szCs w:val="36"/>
          <w:rtl/>
          <w:lang w:val="fr-CA"/>
        </w:rPr>
        <w:t>، فقد أطلق على الدراسة التي تعن</w:t>
      </w:r>
      <w:r w:rsidR="00FA2D44">
        <w:rPr>
          <w:rFonts w:ascii="Zapfino" w:hAnsi="Zapfino" w:hint="cs"/>
          <w:sz w:val="36"/>
          <w:szCs w:val="36"/>
          <w:rtl/>
          <w:lang w:val="fr-CA"/>
        </w:rPr>
        <w:t xml:space="preserve">ى بالعالم الشرقي مصطلح </w:t>
      </w:r>
      <w:r w:rsidR="007F0707">
        <w:rPr>
          <w:rFonts w:ascii="Zapfino" w:hAnsi="Zapfino" w:hint="cs"/>
          <w:sz w:val="36"/>
          <w:szCs w:val="36"/>
          <w:rtl/>
          <w:lang w:val="fr-CA"/>
        </w:rPr>
        <w:t>الاستشراق</w:t>
      </w:r>
      <w:r w:rsidR="00FA2D44">
        <w:rPr>
          <w:rFonts w:ascii="Zapfino" w:hAnsi="Zapfino" w:hint="cs"/>
          <w:sz w:val="36"/>
          <w:szCs w:val="36"/>
          <w:rtl/>
          <w:lang w:val="fr-CA"/>
        </w:rPr>
        <w:t xml:space="preserve">، و أطلق </w:t>
      </w:r>
      <w:r w:rsidR="00FA2D44">
        <w:rPr>
          <w:rFonts w:ascii="Zapfino" w:hAnsi="Zapfino" w:hint="cs"/>
          <w:sz w:val="36"/>
          <w:szCs w:val="36"/>
          <w:rtl/>
          <w:lang w:val="fr-CA"/>
        </w:rPr>
        <w:lastRenderedPageBreak/>
        <w:t>على الغربيين الذين يقومون بتلك الدراسات بالمستش</w:t>
      </w:r>
      <w:r w:rsidR="00A44605">
        <w:rPr>
          <w:rFonts w:ascii="Zapfino" w:hAnsi="Zapfino" w:hint="cs"/>
          <w:sz w:val="36"/>
          <w:szCs w:val="36"/>
          <w:rtl/>
          <w:lang w:val="fr-CA"/>
        </w:rPr>
        <w:t>رقين و هم جماعة المؤرخين و الكتاب الأجانب الذين</w:t>
      </w:r>
      <w:r w:rsidR="007C29E4">
        <w:rPr>
          <w:rFonts w:ascii="Zapfino" w:hAnsi="Zapfino" w:hint="cs"/>
          <w:sz w:val="36"/>
          <w:szCs w:val="36"/>
          <w:rtl/>
          <w:lang w:val="fr-CA"/>
        </w:rPr>
        <w:t xml:space="preserve"> خصصوا جزءا من حياتهم في دراسة </w:t>
      </w:r>
      <w:r w:rsidR="00A44605">
        <w:rPr>
          <w:rFonts w:ascii="Zapfino" w:hAnsi="Zapfino" w:hint="cs"/>
          <w:sz w:val="36"/>
          <w:szCs w:val="36"/>
          <w:rtl/>
          <w:lang w:val="fr-CA"/>
        </w:rPr>
        <w:t xml:space="preserve"> </w:t>
      </w:r>
      <w:r w:rsidR="007C29E4">
        <w:rPr>
          <w:rFonts w:ascii="Zapfino" w:hAnsi="Zapfino" w:hint="cs"/>
          <w:sz w:val="36"/>
          <w:szCs w:val="36"/>
          <w:rtl/>
          <w:lang w:val="fr-CA"/>
        </w:rPr>
        <w:t>و</w:t>
      </w:r>
      <w:r w:rsidR="00A44605">
        <w:rPr>
          <w:rFonts w:ascii="Zapfino" w:hAnsi="Zapfino" w:hint="cs"/>
          <w:sz w:val="36"/>
          <w:szCs w:val="36"/>
          <w:rtl/>
          <w:lang w:val="fr-CA"/>
        </w:rPr>
        <w:t>تتبع المواضيع الترا</w:t>
      </w:r>
      <w:r w:rsidR="00F32337">
        <w:rPr>
          <w:rFonts w:ascii="Zapfino" w:hAnsi="Zapfino" w:hint="cs"/>
          <w:sz w:val="36"/>
          <w:szCs w:val="36"/>
          <w:rtl/>
          <w:lang w:val="fr-CA"/>
        </w:rPr>
        <w:t>ثية و التاريخية و الدينية و الاجتماعية للشرق.</w:t>
      </w:r>
      <w:r w:rsidR="00F32337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6"/>
      </w:r>
    </w:p>
    <w:p w:rsidR="00F05CDD" w:rsidRDefault="00E04CC1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    هذا هو الاستشراق بمفهومه الواسع، و هناك مفهوم خاص و يعني الدراسات المتعلق</w:t>
      </w:r>
      <w:r w:rsidR="00015EE1">
        <w:rPr>
          <w:rFonts w:ascii="Zapfino" w:hAnsi="Zapfino" w:hint="cs"/>
          <w:sz w:val="36"/>
          <w:szCs w:val="36"/>
          <w:rtl/>
        </w:rPr>
        <w:t xml:space="preserve">ة بالشرق الأوسط </w:t>
      </w:r>
      <w:r w:rsidR="00F077C1">
        <w:rPr>
          <w:rFonts w:ascii="Zapfino" w:hAnsi="Zapfino" w:hint="cs"/>
          <w:sz w:val="36"/>
          <w:szCs w:val="36"/>
          <w:rtl/>
        </w:rPr>
        <w:t xml:space="preserve">لغته و آدابه و تاريخه و عقائده </w:t>
      </w:r>
      <w:r w:rsidR="00015EE1">
        <w:rPr>
          <w:rFonts w:ascii="Zapfino" w:hAnsi="Zapfino" w:hint="cs"/>
          <w:sz w:val="36"/>
          <w:szCs w:val="36"/>
          <w:rtl/>
        </w:rPr>
        <w:t xml:space="preserve"> </w:t>
      </w:r>
      <w:r w:rsidR="00F077C1">
        <w:rPr>
          <w:rFonts w:ascii="Zapfino" w:hAnsi="Zapfino" w:hint="cs"/>
          <w:sz w:val="36"/>
          <w:szCs w:val="36"/>
          <w:rtl/>
        </w:rPr>
        <w:t>و</w:t>
      </w:r>
      <w:r w:rsidR="00015EE1">
        <w:rPr>
          <w:rFonts w:ascii="Zapfino" w:hAnsi="Zapfino" w:hint="cs"/>
          <w:sz w:val="36"/>
          <w:szCs w:val="36"/>
          <w:rtl/>
        </w:rPr>
        <w:t>تشريعاته و حضارته</w:t>
      </w:r>
      <w:r w:rsidR="00F077C1">
        <w:rPr>
          <w:rFonts w:ascii="Zapfino" w:hAnsi="Zapfino" w:hint="cs"/>
          <w:sz w:val="36"/>
          <w:szCs w:val="36"/>
          <w:rtl/>
        </w:rPr>
        <w:t xml:space="preserve"> بوجه عام ، و</w:t>
      </w:r>
      <w:r w:rsidR="00292408">
        <w:rPr>
          <w:rFonts w:ascii="Zapfino" w:hAnsi="Zapfino" w:hint="cs"/>
          <w:sz w:val="36"/>
          <w:szCs w:val="36"/>
          <w:rtl/>
        </w:rPr>
        <w:t xml:space="preserve">يطلق </w:t>
      </w:r>
      <w:r w:rsidR="00F077C1">
        <w:rPr>
          <w:rFonts w:ascii="Zapfino" w:hAnsi="Zapfino" w:hint="cs"/>
          <w:sz w:val="36"/>
          <w:szCs w:val="36"/>
          <w:rtl/>
        </w:rPr>
        <w:t>على الذين يقومون بتلك الدراسات (</w:t>
      </w:r>
      <w:r w:rsidR="00292408">
        <w:rPr>
          <w:rFonts w:ascii="Zapfino" w:hAnsi="Zapfino" w:hint="cs"/>
          <w:sz w:val="36"/>
          <w:szCs w:val="36"/>
          <w:rtl/>
        </w:rPr>
        <w:t>المستعربين</w:t>
      </w:r>
      <w:r w:rsidR="00F077C1">
        <w:rPr>
          <w:rFonts w:ascii="Zapfino" w:hAnsi="Zapfino" w:hint="cs"/>
          <w:sz w:val="36"/>
          <w:szCs w:val="36"/>
          <w:rtl/>
        </w:rPr>
        <w:t>)</w:t>
      </w:r>
      <w:r w:rsidR="00292408">
        <w:rPr>
          <w:rFonts w:ascii="Zapfino" w:hAnsi="Zapfino" w:hint="cs"/>
          <w:sz w:val="36"/>
          <w:szCs w:val="36"/>
          <w:rtl/>
        </w:rPr>
        <w:t>.</w:t>
      </w:r>
      <w:r w:rsidR="00292408">
        <w:rPr>
          <w:rStyle w:val="Appelnotedebasdep"/>
          <w:rFonts w:ascii="Zapfino" w:hAnsi="Zapfino"/>
          <w:sz w:val="36"/>
          <w:szCs w:val="36"/>
          <w:rtl/>
        </w:rPr>
        <w:footnoteReference w:id="7"/>
      </w:r>
    </w:p>
    <w:p w:rsidR="00F05CDD" w:rsidRPr="00372AE9" w:rsidRDefault="00F05CDD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</w:rPr>
      </w:pPr>
      <w:r w:rsidRPr="00F05CDD">
        <w:rPr>
          <w:rFonts w:ascii="Zapfino" w:hAnsi="Zapfino" w:hint="cs"/>
          <w:sz w:val="36"/>
          <w:szCs w:val="36"/>
          <w:rtl/>
        </w:rPr>
        <w:t xml:space="preserve"> </w:t>
      </w:r>
      <w:r>
        <w:rPr>
          <w:rFonts w:ascii="Zapfino" w:hAnsi="Zapfino" w:hint="cs"/>
          <w:sz w:val="36"/>
          <w:szCs w:val="36"/>
          <w:rtl/>
        </w:rPr>
        <w:t>و الاستشراق أيضا هو دراسة غير الشرقيين لحضارات الشرق  وأديانه و لغاته و تاريخه و علومه و اتجاهاته النفسية و أحواله الاجتماعية، وبخاصة حضارة الإسلام و أحوال المسلمين في مختلف العصور.</w:t>
      </w:r>
    </w:p>
    <w:p w:rsidR="00EE55B1" w:rsidRPr="00EE55B1" w:rsidRDefault="00EE55B1" w:rsidP="00E368F7">
      <w:pPr>
        <w:bidi/>
        <w:spacing w:line="360" w:lineRule="auto"/>
        <w:jc w:val="both"/>
        <w:rPr>
          <w:rFonts w:ascii="Zapfino" w:hAnsi="Zapfino"/>
          <w:b/>
          <w:bCs/>
          <w:sz w:val="36"/>
          <w:szCs w:val="36"/>
          <w:rtl/>
        </w:rPr>
      </w:pPr>
      <w:r w:rsidRPr="00EE55B1">
        <w:rPr>
          <w:rFonts w:ascii="Zapfino" w:hAnsi="Zapfino" w:hint="cs"/>
          <w:b/>
          <w:bCs/>
          <w:sz w:val="36"/>
          <w:szCs w:val="36"/>
          <w:rtl/>
        </w:rPr>
        <w:t>حدود العالم الشرقي</w:t>
      </w:r>
      <w:r>
        <w:rPr>
          <w:rFonts w:ascii="Zapfino" w:hAnsi="Zapfino" w:hint="cs"/>
          <w:b/>
          <w:bCs/>
          <w:sz w:val="36"/>
          <w:szCs w:val="36"/>
          <w:rtl/>
        </w:rPr>
        <w:t>:</w:t>
      </w:r>
    </w:p>
    <w:p w:rsidR="00845561" w:rsidRDefault="00F077C1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    </w:t>
      </w:r>
      <w:r w:rsidR="00845561">
        <w:rPr>
          <w:rFonts w:ascii="Zapfino" w:hAnsi="Zapfino" w:hint="cs"/>
          <w:sz w:val="36"/>
          <w:szCs w:val="36"/>
          <w:rtl/>
        </w:rPr>
        <w:t xml:space="preserve"> الشرق يختلف بالنسبة لأهالي العصور القديمة و الوسطى أو للبشر في تاريخنا الحديث و المعاصر</w:t>
      </w:r>
      <w:r>
        <w:rPr>
          <w:rFonts w:ascii="Zapfino" w:hAnsi="Zapfino" w:hint="cs"/>
          <w:sz w:val="36"/>
          <w:szCs w:val="36"/>
          <w:rtl/>
        </w:rPr>
        <w:t>،و خاصة بعد</w:t>
      </w:r>
      <w:r w:rsidR="007E25FC">
        <w:rPr>
          <w:rFonts w:ascii="Zapfino" w:hAnsi="Zapfino" w:hint="cs"/>
          <w:sz w:val="36"/>
          <w:szCs w:val="36"/>
          <w:rtl/>
        </w:rPr>
        <w:t xml:space="preserve"> اكتشاف الأمريكيتين. فقد كان البحر</w:t>
      </w:r>
      <w:r w:rsidR="007F0707">
        <w:rPr>
          <w:rFonts w:ascii="Zapfino" w:hAnsi="Zapfino" w:hint="cs"/>
          <w:sz w:val="36"/>
          <w:szCs w:val="36"/>
          <w:rtl/>
        </w:rPr>
        <w:t xml:space="preserve"> </w:t>
      </w:r>
      <w:r w:rsidR="007C3417">
        <w:rPr>
          <w:rFonts w:ascii="Zapfino" w:hAnsi="Zapfino" w:hint="cs"/>
          <w:sz w:val="36"/>
          <w:szCs w:val="36"/>
          <w:rtl/>
        </w:rPr>
        <w:t xml:space="preserve">المتوسط </w:t>
      </w:r>
      <w:r w:rsidR="00451EB5">
        <w:rPr>
          <w:rFonts w:ascii="Zapfino" w:hAnsi="Zapfino" w:hint="cs"/>
          <w:sz w:val="36"/>
          <w:szCs w:val="36"/>
          <w:rtl/>
        </w:rPr>
        <w:t xml:space="preserve"> في العصور الوسطى هو مركز الحياة في العالم</w:t>
      </w:r>
      <w:r w:rsidR="008B6158">
        <w:rPr>
          <w:rFonts w:ascii="Zapfino" w:hAnsi="Zapfino" w:hint="cs"/>
          <w:sz w:val="36"/>
          <w:szCs w:val="36"/>
          <w:rtl/>
        </w:rPr>
        <w:t xml:space="preserve">، و كان هذا المركز هو الذي يحدد مفهوم كلمتي( شرق) </w:t>
      </w:r>
      <w:r w:rsidR="00511B19">
        <w:rPr>
          <w:rFonts w:ascii="Zapfino" w:hAnsi="Zapfino" w:hint="cs"/>
          <w:sz w:val="36"/>
          <w:szCs w:val="36"/>
          <w:rtl/>
        </w:rPr>
        <w:t>و( غرب) ،</w:t>
      </w:r>
      <w:r w:rsidR="00EE70F3">
        <w:rPr>
          <w:rFonts w:ascii="Zapfino" w:hAnsi="Zapfino" w:hint="cs"/>
          <w:sz w:val="36"/>
          <w:szCs w:val="36"/>
          <w:rtl/>
        </w:rPr>
        <w:t xml:space="preserve">ثم </w:t>
      </w:r>
      <w:r w:rsidR="00581F4E">
        <w:rPr>
          <w:rFonts w:ascii="Zapfino" w:hAnsi="Zapfino" w:hint="cs"/>
          <w:sz w:val="36"/>
          <w:szCs w:val="36"/>
          <w:rtl/>
        </w:rPr>
        <w:t xml:space="preserve">انتقل مركز الأحداث بعد نهاية هذه </w:t>
      </w:r>
      <w:r w:rsidR="004B5F82">
        <w:rPr>
          <w:rFonts w:ascii="Zapfino" w:hAnsi="Zapfino" w:hint="cs"/>
          <w:sz w:val="36"/>
          <w:szCs w:val="36"/>
          <w:rtl/>
        </w:rPr>
        <w:t>العصور الوسيطة إلى شمال غرب أوروبا</w:t>
      </w:r>
      <w:r w:rsidR="007D7064">
        <w:rPr>
          <w:rFonts w:ascii="Zapfino" w:hAnsi="Zapfino" w:hint="cs"/>
          <w:sz w:val="36"/>
          <w:szCs w:val="36"/>
          <w:rtl/>
        </w:rPr>
        <w:t xml:space="preserve">، ثم اتسعت </w:t>
      </w:r>
      <w:r w:rsidR="007D7064">
        <w:rPr>
          <w:rFonts w:ascii="Zapfino" w:hAnsi="Zapfino" w:hint="cs"/>
          <w:sz w:val="36"/>
          <w:szCs w:val="36"/>
          <w:rtl/>
        </w:rPr>
        <w:lastRenderedPageBreak/>
        <w:t xml:space="preserve">حدود العالم بعد قيام حضارات كثيرة راقية في القارتين </w:t>
      </w:r>
      <w:r w:rsidR="00EB1CCC">
        <w:rPr>
          <w:rFonts w:ascii="Zapfino" w:hAnsi="Zapfino" w:hint="cs"/>
          <w:sz w:val="36"/>
          <w:szCs w:val="36"/>
          <w:rtl/>
        </w:rPr>
        <w:t>الأمريكيتين، و أدى هذا الاتساع ال</w:t>
      </w:r>
      <w:r w:rsidR="005C5C27">
        <w:rPr>
          <w:rFonts w:ascii="Zapfino" w:hAnsi="Zapfino" w:hint="cs"/>
          <w:sz w:val="36"/>
          <w:szCs w:val="36"/>
          <w:rtl/>
        </w:rPr>
        <w:t>جغرافي و الحضاري إلى تغير مضمون و مفهوم (الشرق).</w:t>
      </w:r>
      <w:r w:rsidR="005C5C27">
        <w:rPr>
          <w:rStyle w:val="Appelnotedebasdep"/>
          <w:rFonts w:ascii="Zapfino" w:hAnsi="Zapfino"/>
          <w:sz w:val="36"/>
          <w:szCs w:val="36"/>
          <w:rtl/>
        </w:rPr>
        <w:footnoteReference w:id="8"/>
      </w:r>
    </w:p>
    <w:p w:rsidR="007726B6" w:rsidRDefault="007726B6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  </w:t>
      </w:r>
      <w:r w:rsidR="007F0707">
        <w:rPr>
          <w:rFonts w:ascii="Zapfino" w:hAnsi="Zapfino" w:hint="cs"/>
          <w:sz w:val="36"/>
          <w:szCs w:val="36"/>
          <w:rtl/>
        </w:rPr>
        <w:tab/>
      </w:r>
      <w:r w:rsidR="00F077C1">
        <w:rPr>
          <w:rFonts w:ascii="Zapfino" w:hAnsi="Zapfino" w:hint="cs"/>
          <w:sz w:val="36"/>
          <w:szCs w:val="36"/>
          <w:rtl/>
        </w:rPr>
        <w:t xml:space="preserve"> </w:t>
      </w:r>
      <w:r>
        <w:rPr>
          <w:rFonts w:ascii="Zapfino" w:hAnsi="Zapfino" w:hint="cs"/>
          <w:sz w:val="36"/>
          <w:szCs w:val="36"/>
          <w:rtl/>
        </w:rPr>
        <w:t xml:space="preserve"> ل</w:t>
      </w:r>
      <w:r w:rsidR="009018A9">
        <w:rPr>
          <w:rFonts w:ascii="Zapfino" w:hAnsi="Zapfino" w:hint="cs"/>
          <w:sz w:val="36"/>
          <w:szCs w:val="36"/>
          <w:rtl/>
        </w:rPr>
        <w:t>ذا فتحديد أبعاد (الشرق) لا يزال غامضا و غير ثابت أو محدد.</w:t>
      </w:r>
      <w:r w:rsidR="00F63891">
        <w:rPr>
          <w:rFonts w:ascii="Zapfino" w:hAnsi="Zapfino" w:hint="cs"/>
          <w:sz w:val="36"/>
          <w:szCs w:val="36"/>
          <w:rtl/>
        </w:rPr>
        <w:t xml:space="preserve"> </w:t>
      </w:r>
      <w:r w:rsidR="00E044D8">
        <w:rPr>
          <w:rFonts w:ascii="Zapfino" w:hAnsi="Zapfino" w:hint="cs"/>
          <w:sz w:val="36"/>
          <w:szCs w:val="36"/>
          <w:rtl/>
        </w:rPr>
        <w:t xml:space="preserve"> </w:t>
      </w:r>
      <w:r w:rsidR="00F63891">
        <w:rPr>
          <w:rFonts w:ascii="Zapfino" w:hAnsi="Zapfino" w:hint="cs"/>
          <w:sz w:val="36"/>
          <w:szCs w:val="36"/>
          <w:rtl/>
        </w:rPr>
        <w:t>و</w:t>
      </w:r>
      <w:r w:rsidR="00E044D8">
        <w:rPr>
          <w:rFonts w:ascii="Zapfino" w:hAnsi="Zapfino" w:hint="cs"/>
          <w:sz w:val="36"/>
          <w:szCs w:val="36"/>
          <w:rtl/>
        </w:rPr>
        <w:t xml:space="preserve">لنا أن نتساءل: هل نقصد </w:t>
      </w:r>
      <w:r w:rsidR="00DD0243">
        <w:rPr>
          <w:rFonts w:ascii="Zapfino" w:hAnsi="Zapfino" w:hint="cs"/>
          <w:sz w:val="36"/>
          <w:szCs w:val="36"/>
          <w:rtl/>
        </w:rPr>
        <w:t>بكلمة(</w:t>
      </w:r>
      <w:r w:rsidR="00F077C1">
        <w:rPr>
          <w:rFonts w:ascii="Zapfino" w:hAnsi="Zapfino" w:hint="cs"/>
          <w:sz w:val="36"/>
          <w:szCs w:val="36"/>
          <w:rtl/>
        </w:rPr>
        <w:t xml:space="preserve"> الشرق) مفهوما جغرافيا، أم حضريا؟</w:t>
      </w:r>
      <w:r w:rsidR="00DD0243">
        <w:rPr>
          <w:rFonts w:ascii="Zapfino" w:hAnsi="Zapfino" w:hint="cs"/>
          <w:sz w:val="36"/>
          <w:szCs w:val="36"/>
          <w:rtl/>
        </w:rPr>
        <w:t xml:space="preserve"> أي هل هناك ح</w:t>
      </w:r>
      <w:r w:rsidR="00B161C6">
        <w:rPr>
          <w:rFonts w:ascii="Zapfino" w:hAnsi="Zapfino" w:hint="cs"/>
          <w:sz w:val="36"/>
          <w:szCs w:val="36"/>
          <w:rtl/>
        </w:rPr>
        <w:t>دود جغرافية واضحة ثابتة يمكن أن</w:t>
      </w:r>
      <w:r w:rsidR="00F077C1">
        <w:rPr>
          <w:rFonts w:ascii="Zapfino" w:hAnsi="Zapfino" w:hint="cs"/>
          <w:sz w:val="36"/>
          <w:szCs w:val="36"/>
          <w:rtl/>
        </w:rPr>
        <w:t xml:space="preserve"> تضم أطراف الشرق؟</w:t>
      </w:r>
      <w:r w:rsidR="00317EB9">
        <w:rPr>
          <w:rFonts w:ascii="Zapfino" w:hAnsi="Zapfino" w:hint="cs"/>
          <w:sz w:val="36"/>
          <w:szCs w:val="36"/>
          <w:rtl/>
        </w:rPr>
        <w:t xml:space="preserve"> أم أن كلمة ( شرق) إنما تعبر عن صورة حضا</w:t>
      </w:r>
      <w:r w:rsidR="00F63891">
        <w:rPr>
          <w:rFonts w:ascii="Zapfino" w:hAnsi="Zapfino" w:hint="cs"/>
          <w:sz w:val="36"/>
          <w:szCs w:val="36"/>
          <w:rtl/>
        </w:rPr>
        <w:t xml:space="preserve">رية و أسلوب حياة له ما مميزاته </w:t>
      </w:r>
      <w:r w:rsidR="00317EB9">
        <w:rPr>
          <w:rFonts w:ascii="Zapfino" w:hAnsi="Zapfino" w:hint="cs"/>
          <w:sz w:val="36"/>
          <w:szCs w:val="36"/>
          <w:rtl/>
        </w:rPr>
        <w:t xml:space="preserve"> </w:t>
      </w:r>
      <w:r w:rsidR="00F63891">
        <w:rPr>
          <w:rFonts w:ascii="Zapfino" w:hAnsi="Zapfino" w:hint="cs"/>
          <w:sz w:val="36"/>
          <w:szCs w:val="36"/>
          <w:rtl/>
        </w:rPr>
        <w:t>و</w:t>
      </w:r>
      <w:r w:rsidR="00317EB9">
        <w:rPr>
          <w:rFonts w:ascii="Zapfino" w:hAnsi="Zapfino" w:hint="cs"/>
          <w:sz w:val="36"/>
          <w:szCs w:val="36"/>
          <w:rtl/>
        </w:rPr>
        <w:t>خصائصه التي تمي</w:t>
      </w:r>
      <w:r w:rsidR="00D57EC6">
        <w:rPr>
          <w:rFonts w:ascii="Zapfino" w:hAnsi="Zapfino" w:hint="cs"/>
          <w:sz w:val="36"/>
          <w:szCs w:val="36"/>
          <w:rtl/>
        </w:rPr>
        <w:t xml:space="preserve">زه عن غيره؟ </w:t>
      </w:r>
    </w:p>
    <w:p w:rsidR="00F05CDD" w:rsidRDefault="000D43D8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     الحقيقة أن أغلب الدارسين يرى أن </w:t>
      </w:r>
      <w:r w:rsidR="00327327">
        <w:rPr>
          <w:rFonts w:ascii="Zapfino" w:hAnsi="Zapfino" w:hint="cs"/>
          <w:sz w:val="36"/>
          <w:szCs w:val="36"/>
          <w:rtl/>
        </w:rPr>
        <w:t>مفهوم كلم</w:t>
      </w:r>
      <w:r w:rsidR="007F63A7">
        <w:rPr>
          <w:rFonts w:ascii="Zapfino" w:hAnsi="Zapfino" w:hint="cs"/>
          <w:sz w:val="36"/>
          <w:szCs w:val="36"/>
          <w:rtl/>
        </w:rPr>
        <w:t>ة( شرق) لا يخضع لعامل جغرافي أو إقليمي،</w:t>
      </w:r>
      <w:r w:rsidR="00AD209D">
        <w:rPr>
          <w:rFonts w:ascii="Zapfino" w:hAnsi="Zapfino" w:hint="cs"/>
          <w:sz w:val="36"/>
          <w:szCs w:val="36"/>
          <w:rtl/>
        </w:rPr>
        <w:t xml:space="preserve"> فالحضارة هي أساس المضمون و المدلول. ف</w:t>
      </w:r>
      <w:r w:rsidR="00F077C1">
        <w:rPr>
          <w:rFonts w:ascii="Zapfino" w:hAnsi="Zapfino" w:hint="cs"/>
          <w:sz w:val="36"/>
          <w:szCs w:val="36"/>
          <w:rtl/>
        </w:rPr>
        <w:t>للشرق حضارته ذات الطابع المتميز</w:t>
      </w:r>
      <w:r w:rsidR="00AD209D">
        <w:rPr>
          <w:rFonts w:ascii="Zapfino" w:hAnsi="Zapfino" w:hint="cs"/>
          <w:sz w:val="36"/>
          <w:szCs w:val="36"/>
          <w:rtl/>
        </w:rPr>
        <w:t xml:space="preserve">الخاص </w:t>
      </w:r>
      <w:r w:rsidR="00EE4182">
        <w:rPr>
          <w:rFonts w:ascii="Zapfino" w:hAnsi="Zapfino" w:hint="cs"/>
          <w:sz w:val="36"/>
          <w:szCs w:val="36"/>
          <w:rtl/>
        </w:rPr>
        <w:t>،مما يختلف كثيرا عن ألوان الحضارات الأخرى.</w:t>
      </w:r>
      <w:r w:rsidR="00654A5F">
        <w:rPr>
          <w:rFonts w:ascii="Zapfino" w:hAnsi="Zapfino" w:hint="cs"/>
          <w:sz w:val="36"/>
          <w:szCs w:val="36"/>
          <w:rtl/>
        </w:rPr>
        <w:t xml:space="preserve"> </w:t>
      </w:r>
    </w:p>
    <w:p w:rsidR="00222D3F" w:rsidRDefault="00654A5F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فمن يرحل بين </w:t>
      </w:r>
      <w:r w:rsidR="00BC40F7">
        <w:rPr>
          <w:rFonts w:ascii="Zapfino" w:hAnsi="Zapfino" w:hint="cs"/>
          <w:sz w:val="36"/>
          <w:szCs w:val="36"/>
          <w:rtl/>
        </w:rPr>
        <w:t>الد</w:t>
      </w:r>
      <w:r w:rsidR="00F63891">
        <w:rPr>
          <w:rFonts w:ascii="Zapfino" w:hAnsi="Zapfino" w:hint="cs"/>
          <w:sz w:val="36"/>
          <w:szCs w:val="36"/>
          <w:rtl/>
        </w:rPr>
        <w:t xml:space="preserve">ول العربية، و الدول الإسلامية، </w:t>
      </w:r>
      <w:r w:rsidR="00BC40F7">
        <w:rPr>
          <w:rFonts w:ascii="Zapfino" w:hAnsi="Zapfino" w:hint="cs"/>
          <w:sz w:val="36"/>
          <w:szCs w:val="36"/>
          <w:rtl/>
        </w:rPr>
        <w:t xml:space="preserve"> </w:t>
      </w:r>
      <w:r w:rsidR="00F63891">
        <w:rPr>
          <w:rFonts w:ascii="Zapfino" w:hAnsi="Zapfino" w:hint="cs"/>
          <w:sz w:val="36"/>
          <w:szCs w:val="36"/>
          <w:rtl/>
        </w:rPr>
        <w:t>و</w:t>
      </w:r>
      <w:r w:rsidR="000B5829">
        <w:rPr>
          <w:rFonts w:ascii="Zapfino" w:hAnsi="Zapfino" w:hint="cs"/>
          <w:sz w:val="36"/>
          <w:szCs w:val="36"/>
          <w:rtl/>
        </w:rPr>
        <w:t>دول الشرق الأقصى و دول جنوب شرق آسيا يجد تقاربا كبيرا بين المجموعات البشرية الكثيرة التي تعيش في هذه الأراضي الشاسعة</w:t>
      </w:r>
      <w:r w:rsidR="00E14837">
        <w:rPr>
          <w:rFonts w:ascii="Zapfino" w:hAnsi="Zapfino" w:hint="cs"/>
          <w:sz w:val="36"/>
          <w:szCs w:val="36"/>
          <w:rtl/>
        </w:rPr>
        <w:t>، قد يختلفون في صفاتهم الجنسية</w:t>
      </w:r>
      <w:r w:rsidR="00F077C1">
        <w:rPr>
          <w:rFonts w:ascii="Zapfino" w:hAnsi="Zapfino" w:hint="cs"/>
          <w:sz w:val="36"/>
          <w:szCs w:val="36"/>
          <w:rtl/>
        </w:rPr>
        <w:t>(العرقية)</w:t>
      </w:r>
      <w:r w:rsidR="00E14837">
        <w:rPr>
          <w:rFonts w:ascii="Zapfino" w:hAnsi="Zapfino" w:hint="cs"/>
          <w:sz w:val="36"/>
          <w:szCs w:val="36"/>
          <w:rtl/>
        </w:rPr>
        <w:t xml:space="preserve"> بحكم البيئة الجغرافية و في لغاتهم و</w:t>
      </w:r>
      <w:r w:rsidR="00F63891">
        <w:rPr>
          <w:rFonts w:ascii="Zapfino" w:hAnsi="Zapfino" w:hint="cs"/>
          <w:sz w:val="36"/>
          <w:szCs w:val="36"/>
          <w:rtl/>
        </w:rPr>
        <w:t xml:space="preserve"> أديانهم، </w:t>
      </w:r>
      <w:r w:rsidR="00E14837">
        <w:rPr>
          <w:rFonts w:ascii="Zapfino" w:hAnsi="Zapfino" w:hint="cs"/>
          <w:sz w:val="36"/>
          <w:szCs w:val="36"/>
          <w:rtl/>
        </w:rPr>
        <w:t xml:space="preserve"> </w:t>
      </w:r>
      <w:r w:rsidR="00F63891">
        <w:rPr>
          <w:rFonts w:ascii="Zapfino" w:hAnsi="Zapfino" w:hint="cs"/>
          <w:sz w:val="36"/>
          <w:szCs w:val="36"/>
          <w:rtl/>
        </w:rPr>
        <w:t>و</w:t>
      </w:r>
      <w:r w:rsidR="00E14837">
        <w:rPr>
          <w:rFonts w:ascii="Zapfino" w:hAnsi="Zapfino" w:hint="cs"/>
          <w:sz w:val="36"/>
          <w:szCs w:val="36"/>
          <w:rtl/>
        </w:rPr>
        <w:t>لكن</w:t>
      </w:r>
      <w:r w:rsidR="00F05CDD">
        <w:rPr>
          <w:rFonts w:ascii="Zapfino" w:hAnsi="Zapfino" w:hint="cs"/>
          <w:sz w:val="36"/>
          <w:szCs w:val="36"/>
          <w:rtl/>
        </w:rPr>
        <w:t xml:space="preserve"> أساليب الحياة و</w:t>
      </w:r>
      <w:r w:rsidR="004728EF">
        <w:rPr>
          <w:rFonts w:ascii="Zapfino" w:hAnsi="Zapfino" w:hint="cs"/>
          <w:sz w:val="36"/>
          <w:szCs w:val="36"/>
          <w:rtl/>
        </w:rPr>
        <w:t>النظرة إليها قد تكون متقاربة.</w:t>
      </w:r>
      <w:r w:rsidR="004728EF">
        <w:rPr>
          <w:rStyle w:val="Appelnotedebasdep"/>
          <w:rFonts w:ascii="Zapfino" w:hAnsi="Zapfino"/>
          <w:sz w:val="36"/>
          <w:szCs w:val="36"/>
          <w:rtl/>
        </w:rPr>
        <w:footnoteReference w:id="9"/>
      </w:r>
    </w:p>
    <w:p w:rsidR="00D57EC6" w:rsidRDefault="00D57EC6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لقد رأى كثير من المفكرين أن البيئة </w:t>
      </w:r>
      <w:r w:rsidR="00845AC9">
        <w:rPr>
          <w:rFonts w:ascii="Zapfino" w:hAnsi="Zapfino" w:hint="cs"/>
          <w:sz w:val="36"/>
          <w:szCs w:val="36"/>
          <w:rtl/>
        </w:rPr>
        <w:t>الطبيعية و الأحوال الجغرافية</w:t>
      </w:r>
      <w:r w:rsidR="0061780E">
        <w:rPr>
          <w:rFonts w:ascii="Zapfino" w:hAnsi="Zapfino" w:hint="cs"/>
          <w:sz w:val="36"/>
          <w:szCs w:val="36"/>
          <w:rtl/>
        </w:rPr>
        <w:t xml:space="preserve"> تؤثر في حياة الأمم و طبائعها، حتى إن البعض ذهب</w:t>
      </w:r>
      <w:r w:rsidR="00FC173D">
        <w:rPr>
          <w:rFonts w:ascii="Zapfino" w:hAnsi="Zapfino" w:hint="cs"/>
          <w:sz w:val="36"/>
          <w:szCs w:val="36"/>
          <w:rtl/>
        </w:rPr>
        <w:t xml:space="preserve"> إلى أن الأمة وليدة </w:t>
      </w:r>
      <w:r w:rsidR="00F077C1">
        <w:rPr>
          <w:rFonts w:ascii="Zapfino" w:hAnsi="Zapfino" w:hint="cs"/>
          <w:sz w:val="36"/>
          <w:szCs w:val="36"/>
          <w:rtl/>
        </w:rPr>
        <w:lastRenderedPageBreak/>
        <w:t>البيئة الجغرافية. و</w:t>
      </w:r>
      <w:r w:rsidR="00FC173D">
        <w:rPr>
          <w:rFonts w:ascii="Zapfino" w:hAnsi="Zapfino" w:hint="cs"/>
          <w:sz w:val="36"/>
          <w:szCs w:val="36"/>
          <w:rtl/>
        </w:rPr>
        <w:t>من هؤلاء(مونتسكيو) في كتابه</w:t>
      </w:r>
      <w:r w:rsidR="00D67902">
        <w:rPr>
          <w:rFonts w:ascii="Zapfino" w:hAnsi="Zapfino" w:hint="cs"/>
          <w:sz w:val="36"/>
          <w:szCs w:val="36"/>
          <w:rtl/>
        </w:rPr>
        <w:t xml:space="preserve"> ( روح القوانين)، فقد ذهب إلى أن البيئة تؤثر في </w:t>
      </w:r>
      <w:r w:rsidR="001B5228">
        <w:rPr>
          <w:rFonts w:ascii="Zapfino" w:hAnsi="Zapfino" w:hint="cs"/>
          <w:sz w:val="36"/>
          <w:szCs w:val="36"/>
          <w:rtl/>
        </w:rPr>
        <w:t>أخلاق الأمة و سجاياها ت</w:t>
      </w:r>
      <w:r w:rsidR="00441049">
        <w:rPr>
          <w:rFonts w:ascii="Zapfino" w:hAnsi="Zapfino" w:hint="cs"/>
          <w:sz w:val="36"/>
          <w:szCs w:val="36"/>
          <w:rtl/>
        </w:rPr>
        <w:t>أثيرا كبيرا</w:t>
      </w:r>
      <w:r w:rsidR="003D4B33">
        <w:rPr>
          <w:rFonts w:ascii="Zapfino" w:hAnsi="Zapfino" w:hint="cs"/>
          <w:sz w:val="36"/>
          <w:szCs w:val="36"/>
          <w:rtl/>
        </w:rPr>
        <w:t>،</w:t>
      </w:r>
      <w:r w:rsidR="00CC1192">
        <w:rPr>
          <w:rFonts w:ascii="Zapfino" w:hAnsi="Zapfino" w:hint="cs"/>
          <w:sz w:val="36"/>
          <w:szCs w:val="36"/>
          <w:rtl/>
        </w:rPr>
        <w:t xml:space="preserve"> و حاول أن يعلل قيام النظم </w:t>
      </w:r>
      <w:r w:rsidR="003C3036">
        <w:rPr>
          <w:rFonts w:ascii="Zapfino" w:hAnsi="Zapfino" w:hint="cs"/>
          <w:sz w:val="36"/>
          <w:szCs w:val="36"/>
          <w:rtl/>
        </w:rPr>
        <w:t>الديمقراطية أو الاستبدادية بالأحوال الطبيعية.</w:t>
      </w:r>
    </w:p>
    <w:p w:rsidR="003C3036" w:rsidRDefault="00882F27" w:rsidP="00E368F7">
      <w:pPr>
        <w:bidi/>
        <w:spacing w:line="360" w:lineRule="auto"/>
        <w:jc w:val="both"/>
        <w:rPr>
          <w:rFonts w:ascii="Zapfino" w:hAnsi="Zapfino"/>
          <w:sz w:val="36"/>
          <w:szCs w:val="36"/>
        </w:rPr>
      </w:pPr>
      <w:r>
        <w:rPr>
          <w:rFonts w:ascii="Zapfino" w:hAnsi="Zapfino" w:hint="cs"/>
          <w:sz w:val="36"/>
          <w:szCs w:val="36"/>
          <w:rtl/>
        </w:rPr>
        <w:t xml:space="preserve"> </w:t>
      </w:r>
      <w:r w:rsidR="007F0707">
        <w:rPr>
          <w:rFonts w:ascii="Zapfino" w:hAnsi="Zapfino" w:hint="cs"/>
          <w:sz w:val="36"/>
          <w:szCs w:val="36"/>
          <w:rtl/>
        </w:rPr>
        <w:tab/>
      </w:r>
      <w:r>
        <w:rPr>
          <w:rFonts w:ascii="Zapfino" w:hAnsi="Zapfino" w:hint="cs"/>
          <w:sz w:val="36"/>
          <w:szCs w:val="36"/>
          <w:rtl/>
        </w:rPr>
        <w:t xml:space="preserve"> و قد حاول بعض الدارسين </w:t>
      </w:r>
      <w:r w:rsidR="00210BC7">
        <w:rPr>
          <w:rFonts w:ascii="Zapfino" w:hAnsi="Zapfino" w:hint="cs"/>
          <w:sz w:val="36"/>
          <w:szCs w:val="36"/>
          <w:rtl/>
        </w:rPr>
        <w:t>أن يوجد روابط سياسية و حضارية مستندة إلى روابط جغرافية</w:t>
      </w:r>
      <w:r w:rsidR="0060205B">
        <w:rPr>
          <w:rFonts w:ascii="Zapfino" w:hAnsi="Zapfino" w:hint="cs"/>
          <w:sz w:val="36"/>
          <w:szCs w:val="36"/>
          <w:rtl/>
        </w:rPr>
        <w:t>، مثل الرابطة الشرقية، و</w:t>
      </w:r>
      <w:r w:rsidR="0046022E">
        <w:rPr>
          <w:rFonts w:ascii="Zapfino" w:hAnsi="Zapfino" w:hint="cs"/>
          <w:sz w:val="36"/>
          <w:szCs w:val="36"/>
          <w:rtl/>
        </w:rPr>
        <w:t>رابطة البحر المتوسط.</w:t>
      </w:r>
      <w:r w:rsidR="0007758A">
        <w:rPr>
          <w:rFonts w:ascii="Zapfino" w:hAnsi="Zapfino" w:hint="cs"/>
          <w:sz w:val="36"/>
          <w:szCs w:val="36"/>
          <w:rtl/>
        </w:rPr>
        <w:t>.. لكن الحقيقة أن الرابطة الشرقية ظهرت في يوم من الأيام</w:t>
      </w:r>
      <w:r w:rsidR="00BE0E8F">
        <w:rPr>
          <w:rFonts w:ascii="Zapfino" w:hAnsi="Zapfino" w:hint="cs"/>
          <w:sz w:val="36"/>
          <w:szCs w:val="36"/>
          <w:rtl/>
        </w:rPr>
        <w:t>،حينما أصبح الشرق معر</w:t>
      </w:r>
      <w:r w:rsidR="0060205B">
        <w:rPr>
          <w:rFonts w:ascii="Zapfino" w:hAnsi="Zapfino" w:hint="cs"/>
          <w:sz w:val="36"/>
          <w:szCs w:val="36"/>
          <w:rtl/>
        </w:rPr>
        <w:t>ّ</w:t>
      </w:r>
      <w:r w:rsidR="00BE0E8F">
        <w:rPr>
          <w:rFonts w:ascii="Zapfino" w:hAnsi="Zapfino" w:hint="cs"/>
          <w:sz w:val="36"/>
          <w:szCs w:val="36"/>
          <w:rtl/>
        </w:rPr>
        <w:t>ضا لأطماع الدول الاستعمارية</w:t>
      </w:r>
      <w:r w:rsidR="00A7345A">
        <w:rPr>
          <w:rFonts w:ascii="Zapfino" w:hAnsi="Zapfino" w:hint="cs"/>
          <w:sz w:val="36"/>
          <w:szCs w:val="36"/>
          <w:rtl/>
        </w:rPr>
        <w:t xml:space="preserve"> الغربية،و رأى أبناء الشرق أن </w:t>
      </w:r>
      <w:r w:rsidR="0060205B">
        <w:rPr>
          <w:rFonts w:ascii="Zapfino" w:hAnsi="Zapfino" w:hint="cs"/>
          <w:sz w:val="36"/>
          <w:szCs w:val="36"/>
          <w:rtl/>
        </w:rPr>
        <w:t xml:space="preserve">يتكاتفوا </w:t>
      </w:r>
      <w:r w:rsidR="0017600F">
        <w:rPr>
          <w:rFonts w:ascii="Zapfino" w:hAnsi="Zapfino" w:hint="cs"/>
          <w:sz w:val="36"/>
          <w:szCs w:val="36"/>
          <w:rtl/>
        </w:rPr>
        <w:t xml:space="preserve"> </w:t>
      </w:r>
      <w:r w:rsidR="0060205B">
        <w:rPr>
          <w:rFonts w:ascii="Zapfino" w:hAnsi="Zapfino" w:hint="cs"/>
          <w:sz w:val="36"/>
          <w:szCs w:val="36"/>
          <w:rtl/>
        </w:rPr>
        <w:t>ويتقاربوا</w:t>
      </w:r>
      <w:r w:rsidR="0017600F">
        <w:rPr>
          <w:rFonts w:ascii="Zapfino" w:hAnsi="Zapfino" w:hint="cs"/>
          <w:sz w:val="36"/>
          <w:szCs w:val="36"/>
          <w:rtl/>
        </w:rPr>
        <w:t xml:space="preserve"> لمواجهة هذه الأطماع السياسية</w:t>
      </w:r>
      <w:r w:rsidR="00651CD5">
        <w:rPr>
          <w:rFonts w:ascii="Zapfino" w:hAnsi="Zapfino" w:hint="cs"/>
          <w:sz w:val="36"/>
          <w:szCs w:val="36"/>
          <w:rtl/>
        </w:rPr>
        <w:t>. كما أن الشرقيين أدركوا أيضا أنهم أهل الحضارة القديمة</w:t>
      </w:r>
      <w:r w:rsidR="00885C65">
        <w:rPr>
          <w:rFonts w:ascii="Zapfino" w:hAnsi="Zapfino" w:hint="cs"/>
          <w:sz w:val="36"/>
          <w:szCs w:val="36"/>
          <w:rtl/>
        </w:rPr>
        <w:t xml:space="preserve"> ، </w:t>
      </w:r>
      <w:r w:rsidR="000C4A16">
        <w:rPr>
          <w:rFonts w:ascii="Zapfino" w:hAnsi="Zapfino" w:hint="cs"/>
          <w:sz w:val="36"/>
          <w:szCs w:val="36"/>
          <w:rtl/>
        </w:rPr>
        <w:t>و أن بلادهم كانت قلب العالم القديم، و أن</w:t>
      </w:r>
      <w:r w:rsidR="0060205B">
        <w:rPr>
          <w:rFonts w:ascii="Zapfino" w:hAnsi="Zapfino" w:hint="cs"/>
          <w:sz w:val="36"/>
          <w:szCs w:val="36"/>
          <w:rtl/>
        </w:rPr>
        <w:t>ّ</w:t>
      </w:r>
      <w:r w:rsidR="000C4A16">
        <w:rPr>
          <w:rFonts w:ascii="Zapfino" w:hAnsi="Zapfino" w:hint="cs"/>
          <w:sz w:val="36"/>
          <w:szCs w:val="36"/>
          <w:rtl/>
        </w:rPr>
        <w:t xml:space="preserve"> بينهم نزلت الأديان السماوية، </w:t>
      </w:r>
      <w:r w:rsidR="0060205B">
        <w:rPr>
          <w:rFonts w:ascii="Zapfino" w:hAnsi="Zapfino" w:hint="cs"/>
          <w:sz w:val="36"/>
          <w:szCs w:val="36"/>
          <w:rtl/>
        </w:rPr>
        <w:t>و</w:t>
      </w:r>
      <w:r w:rsidR="00C12B13">
        <w:rPr>
          <w:rFonts w:ascii="Zapfino" w:hAnsi="Zapfino" w:hint="cs"/>
          <w:sz w:val="36"/>
          <w:szCs w:val="36"/>
          <w:rtl/>
        </w:rPr>
        <w:t>لكن</w:t>
      </w:r>
      <w:r w:rsidR="0060205B">
        <w:rPr>
          <w:rFonts w:ascii="Zapfino" w:hAnsi="Zapfino" w:hint="cs"/>
          <w:sz w:val="36"/>
          <w:szCs w:val="36"/>
          <w:rtl/>
        </w:rPr>
        <w:t>ّ</w:t>
      </w:r>
      <w:r w:rsidR="00C12B13">
        <w:rPr>
          <w:rFonts w:ascii="Zapfino" w:hAnsi="Zapfino" w:hint="cs"/>
          <w:sz w:val="36"/>
          <w:szCs w:val="36"/>
          <w:rtl/>
        </w:rPr>
        <w:t xml:space="preserve"> لمعان الشرق القديم قد انطفأ ... و أصبح الشرق</w:t>
      </w:r>
      <w:r w:rsidR="00E26E52">
        <w:rPr>
          <w:rFonts w:ascii="Zapfino" w:hAnsi="Zapfino" w:hint="cs"/>
          <w:sz w:val="36"/>
          <w:szCs w:val="36"/>
          <w:rtl/>
        </w:rPr>
        <w:t xml:space="preserve"> مجالا</w:t>
      </w:r>
      <w:r w:rsidR="0060205B">
        <w:rPr>
          <w:rFonts w:ascii="Zapfino" w:hAnsi="Zapfino" w:hint="cs"/>
          <w:sz w:val="36"/>
          <w:szCs w:val="36"/>
          <w:rtl/>
        </w:rPr>
        <w:t xml:space="preserve"> لأطماع الطامعين المستعمرين .و</w:t>
      </w:r>
      <w:r w:rsidR="00E26E52">
        <w:rPr>
          <w:rFonts w:ascii="Zapfino" w:hAnsi="Zapfino" w:hint="cs"/>
          <w:sz w:val="36"/>
          <w:szCs w:val="36"/>
          <w:rtl/>
        </w:rPr>
        <w:t xml:space="preserve">بذلك تكون هذه الرابطة الشرقية </w:t>
      </w:r>
      <w:r w:rsidR="00495BA4">
        <w:rPr>
          <w:rFonts w:ascii="Zapfino" w:hAnsi="Zapfino" w:hint="cs"/>
          <w:sz w:val="36"/>
          <w:szCs w:val="36"/>
          <w:rtl/>
        </w:rPr>
        <w:t>المقترحة</w:t>
      </w:r>
      <w:r w:rsidR="00332219">
        <w:rPr>
          <w:rFonts w:ascii="Zapfino" w:hAnsi="Zapfino" w:hint="cs"/>
          <w:sz w:val="36"/>
          <w:szCs w:val="36"/>
          <w:rtl/>
        </w:rPr>
        <w:t xml:space="preserve"> هي نتيجة ظروف طارئة ذات طابع سياسي.</w:t>
      </w:r>
      <w:r w:rsidR="00332219">
        <w:rPr>
          <w:rStyle w:val="Appelnotedebasdep"/>
          <w:rFonts w:ascii="Zapfino" w:hAnsi="Zapfino"/>
          <w:sz w:val="36"/>
          <w:szCs w:val="36"/>
          <w:rtl/>
        </w:rPr>
        <w:footnoteReference w:id="10"/>
      </w:r>
    </w:p>
    <w:p w:rsidR="004D64DB" w:rsidRPr="003C6B08" w:rsidRDefault="003C6B08" w:rsidP="00E368F7">
      <w:pPr>
        <w:bidi/>
        <w:spacing w:line="360" w:lineRule="auto"/>
        <w:jc w:val="both"/>
        <w:rPr>
          <w:rFonts w:ascii="Apple Color Emoji" w:eastAsia="Apple Color Emoji" w:hAnsi="Apple Color Emoji" w:cs="Apple Color Emoji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 </w:t>
      </w:r>
      <w:r w:rsidR="007F0707">
        <w:rPr>
          <w:rFonts w:ascii="Zapfino" w:hAnsi="Zapfino" w:hint="cs"/>
          <w:sz w:val="36"/>
          <w:szCs w:val="36"/>
          <w:rtl/>
        </w:rPr>
        <w:tab/>
      </w:r>
      <w:r>
        <w:rPr>
          <w:rFonts w:ascii="Zapfino" w:hAnsi="Zapfino" w:hint="cs"/>
          <w:sz w:val="36"/>
          <w:szCs w:val="36"/>
          <w:rtl/>
        </w:rPr>
        <w:t>إن تحديد</w:t>
      </w:r>
      <w:r w:rsidR="00657684">
        <w:rPr>
          <w:rFonts w:ascii="Zapfino" w:hAnsi="Zapfino" w:hint="cs"/>
          <w:sz w:val="36"/>
          <w:szCs w:val="36"/>
          <w:rtl/>
        </w:rPr>
        <w:t>(</w:t>
      </w:r>
      <w:r>
        <w:rPr>
          <w:rFonts w:ascii="Zapfino" w:hAnsi="Zapfino" w:hint="cs"/>
          <w:sz w:val="36"/>
          <w:szCs w:val="36"/>
          <w:rtl/>
        </w:rPr>
        <w:t xml:space="preserve"> العالم الشرقي </w:t>
      </w:r>
      <w:r w:rsidR="00610DEB">
        <w:rPr>
          <w:rFonts w:ascii="Zapfino" w:hAnsi="Zapfino" w:hint="cs"/>
          <w:sz w:val="36"/>
          <w:szCs w:val="36"/>
          <w:rtl/>
        </w:rPr>
        <w:t>)</w:t>
      </w:r>
      <w:r>
        <w:rPr>
          <w:rFonts w:ascii="Zapfino" w:hAnsi="Zapfino" w:hint="cs"/>
          <w:sz w:val="36"/>
          <w:szCs w:val="36"/>
          <w:rtl/>
        </w:rPr>
        <w:t xml:space="preserve">يشبه </w:t>
      </w:r>
      <w:r w:rsidR="00F86810">
        <w:rPr>
          <w:rFonts w:ascii="Zapfino" w:hAnsi="Zapfino" w:hint="cs"/>
          <w:sz w:val="36"/>
          <w:szCs w:val="36"/>
          <w:rtl/>
        </w:rPr>
        <w:t>في صعوبته تحديد</w:t>
      </w:r>
      <w:r w:rsidR="00422059">
        <w:rPr>
          <w:rFonts w:ascii="Zapfino" w:hAnsi="Zapfino" w:hint="cs"/>
          <w:sz w:val="36"/>
          <w:szCs w:val="36"/>
          <w:rtl/>
          <w:lang w:val="fr-CA"/>
        </w:rPr>
        <w:t>(</w:t>
      </w:r>
      <w:r w:rsidR="00610DEB">
        <w:rPr>
          <w:rFonts w:ascii="Zapfino" w:hAnsi="Zapfino" w:hint="cs"/>
          <w:sz w:val="36"/>
          <w:szCs w:val="36"/>
          <w:rtl/>
          <w:lang w:val="fr-CA"/>
        </w:rPr>
        <w:t xml:space="preserve"> العالم العربي)</w:t>
      </w:r>
      <w:r w:rsidR="00F86810">
        <w:rPr>
          <w:rFonts w:ascii="Zapfino" w:hAnsi="Zapfino" w:hint="cs"/>
          <w:sz w:val="36"/>
          <w:szCs w:val="36"/>
          <w:rtl/>
          <w:lang w:val="fr-CA"/>
        </w:rPr>
        <w:t xml:space="preserve"> تبعا لاختلاف العصور و الأزمان...</w:t>
      </w:r>
      <w:r w:rsidR="00357AF4">
        <w:rPr>
          <w:rFonts w:ascii="Zapfino" w:hAnsi="Zapfino" w:hint="cs"/>
          <w:sz w:val="36"/>
          <w:szCs w:val="36"/>
          <w:rtl/>
          <w:lang w:val="fr-CA"/>
        </w:rPr>
        <w:t xml:space="preserve"> فالعرب </w:t>
      </w:r>
      <w:r w:rsidR="00227734">
        <w:rPr>
          <w:rFonts w:ascii="Zapfino" w:hAnsi="Zapfino" w:hint="cs"/>
          <w:sz w:val="36"/>
          <w:szCs w:val="36"/>
          <w:rtl/>
          <w:lang w:val="fr-CA"/>
        </w:rPr>
        <w:t xml:space="preserve">يمثلون جانبا كبيرا من أهالي الشرق، و قد ارتبط تاريخ العرب بتاريخ الشرق قرونا </w:t>
      </w:r>
      <w:r w:rsidR="00522794">
        <w:rPr>
          <w:rFonts w:ascii="Zapfino" w:hAnsi="Zapfino" w:hint="cs"/>
          <w:sz w:val="36"/>
          <w:szCs w:val="36"/>
          <w:rtl/>
          <w:lang w:val="fr-CA"/>
        </w:rPr>
        <w:t>طويلة، فمنذ الفتح العربي تعتبر مصر و بلدان شمال إفريقيا</w:t>
      </w:r>
      <w:r w:rsidR="00F73D57">
        <w:rPr>
          <w:rFonts w:ascii="Zapfino" w:hAnsi="Zapfino" w:hint="cs"/>
          <w:sz w:val="36"/>
          <w:szCs w:val="36"/>
          <w:rtl/>
          <w:lang w:val="fr-CA"/>
        </w:rPr>
        <w:t xml:space="preserve"> ضمن الشرق، و يختص الشرق </w:t>
      </w:r>
      <w:r w:rsidR="00F73D57">
        <w:rPr>
          <w:rFonts w:ascii="Zapfino" w:hAnsi="Zapfino" w:hint="cs"/>
          <w:sz w:val="36"/>
          <w:szCs w:val="36"/>
          <w:rtl/>
          <w:lang w:val="fr-CA"/>
        </w:rPr>
        <w:lastRenderedPageBreak/>
        <w:t>حتى بشمال غرب إفريقيا الذي يسم</w:t>
      </w:r>
      <w:r w:rsidR="00A655FE">
        <w:rPr>
          <w:rFonts w:ascii="Zapfino" w:hAnsi="Zapfino" w:hint="cs"/>
          <w:sz w:val="36"/>
          <w:szCs w:val="36"/>
          <w:rtl/>
          <w:lang w:val="fr-CA"/>
        </w:rPr>
        <w:t>ى بالمغرب</w:t>
      </w:r>
      <w:r w:rsidR="00F86810">
        <w:rPr>
          <w:rFonts w:ascii="Zapfino" w:hAnsi="Zapfino" w:hint="cs"/>
          <w:sz w:val="36"/>
          <w:szCs w:val="36"/>
          <w:rtl/>
          <w:lang w:val="fr-CA"/>
        </w:rPr>
        <w:t>،</w:t>
      </w:r>
      <w:r w:rsidR="00A655FE">
        <w:rPr>
          <w:rFonts w:ascii="Zapfino" w:hAnsi="Zapfino" w:hint="cs"/>
          <w:sz w:val="36"/>
          <w:szCs w:val="36"/>
          <w:rtl/>
          <w:lang w:val="fr-CA"/>
        </w:rPr>
        <w:t xml:space="preserve"> أي بلد غروب الشمس</w:t>
      </w:r>
      <w:r w:rsidR="00F86810">
        <w:rPr>
          <w:rFonts w:ascii="Zapfino" w:hAnsi="Zapfino" w:hint="cs"/>
          <w:sz w:val="36"/>
          <w:szCs w:val="36"/>
          <w:rtl/>
          <w:lang w:val="fr-CA"/>
        </w:rPr>
        <w:t>، و إن كان اسم</w:t>
      </w:r>
      <w:r w:rsidR="006E794A">
        <w:rPr>
          <w:rFonts w:ascii="Zapfino" w:hAnsi="Zapfino" w:hint="cs"/>
          <w:sz w:val="36"/>
          <w:szCs w:val="36"/>
          <w:rtl/>
          <w:lang w:val="fr-CA"/>
        </w:rPr>
        <w:t xml:space="preserve"> </w:t>
      </w:r>
      <w:r w:rsidR="006E794A">
        <w:rPr>
          <w:rFonts w:ascii="Zapfino" w:hAnsi="Zapfino"/>
          <w:sz w:val="36"/>
          <w:szCs w:val="36"/>
          <w:rtl/>
          <w:lang w:val="fr-CA"/>
        </w:rPr>
        <w:t>–</w:t>
      </w:r>
      <w:r w:rsidR="00F86810">
        <w:rPr>
          <w:rFonts w:ascii="Zapfino" w:hAnsi="Zapfino" w:hint="cs"/>
          <w:sz w:val="36"/>
          <w:szCs w:val="36"/>
          <w:rtl/>
          <w:lang w:val="fr-CA"/>
        </w:rPr>
        <w:t xml:space="preserve"> </w:t>
      </w:r>
      <w:r w:rsidR="006E794A">
        <w:rPr>
          <w:rFonts w:ascii="Zapfino" w:hAnsi="Zapfino" w:hint="cs"/>
          <w:sz w:val="36"/>
          <w:szCs w:val="36"/>
          <w:rtl/>
          <w:lang w:val="fr-CA"/>
        </w:rPr>
        <w:t>الاستشراق- يفترض</w:t>
      </w:r>
      <w:r w:rsidR="002630F2">
        <w:rPr>
          <w:rFonts w:ascii="Zapfino" w:hAnsi="Zapfino" w:hint="cs"/>
          <w:sz w:val="36"/>
          <w:szCs w:val="36"/>
          <w:rtl/>
          <w:lang w:val="fr-CA"/>
        </w:rPr>
        <w:t xml:space="preserve"> أنه يختص بالبلدان الشرقية دون غيرها</w:t>
      </w:r>
      <w:r w:rsidR="005707EF">
        <w:rPr>
          <w:rFonts w:ascii="Zapfino" w:hAnsi="Zapfino" w:hint="cs"/>
          <w:sz w:val="36"/>
          <w:szCs w:val="36"/>
          <w:rtl/>
          <w:lang w:val="fr-CA"/>
        </w:rPr>
        <w:t>.</w:t>
      </w:r>
      <w:r w:rsidR="005707EF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11"/>
      </w:r>
    </w:p>
    <w:p w:rsidR="00F840C7" w:rsidRDefault="00D56535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إن وحدة التاريخ أو الوحدة النسبية تولد تقاربا في العواطف </w:t>
      </w:r>
      <w:r w:rsidR="00467AAF">
        <w:rPr>
          <w:rFonts w:ascii="Zapfino" w:hAnsi="Zapfino" w:hint="cs"/>
          <w:sz w:val="36"/>
          <w:szCs w:val="36"/>
          <w:rtl/>
        </w:rPr>
        <w:t>و النزعات و تماثلا في الأفكار و التقاليد و العادات، و الذكريات التاريخية تقرب النفوس</w:t>
      </w:r>
      <w:r w:rsidR="00870B81">
        <w:rPr>
          <w:rFonts w:ascii="Zapfino" w:hAnsi="Zapfino" w:hint="cs"/>
          <w:sz w:val="36"/>
          <w:szCs w:val="36"/>
          <w:rtl/>
        </w:rPr>
        <w:t xml:space="preserve"> و الأفكار و تكون بينها نوعا من القرابة المعنوية و هذه الوحدة التاريخية النسبية بين أبناء الشرق</w:t>
      </w:r>
      <w:r w:rsidR="00762B33">
        <w:rPr>
          <w:rFonts w:ascii="Zapfino" w:hAnsi="Zapfino" w:hint="cs"/>
          <w:sz w:val="36"/>
          <w:szCs w:val="36"/>
          <w:rtl/>
        </w:rPr>
        <w:t xml:space="preserve"> هي التي أعطتهم لونا و طابعا حضاريا واحدا.</w:t>
      </w:r>
      <w:r w:rsidR="00762B33">
        <w:rPr>
          <w:rStyle w:val="Appelnotedebasdep"/>
          <w:rFonts w:ascii="Zapfino" w:hAnsi="Zapfino"/>
          <w:sz w:val="36"/>
          <w:szCs w:val="36"/>
          <w:rtl/>
        </w:rPr>
        <w:footnoteReference w:id="12"/>
      </w:r>
    </w:p>
    <w:p w:rsidR="00F63891" w:rsidRDefault="00DE2DCA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فلقد </w:t>
      </w:r>
      <w:r w:rsidR="00601681">
        <w:rPr>
          <w:rFonts w:ascii="Zapfino" w:hAnsi="Zapfino" w:hint="cs"/>
          <w:sz w:val="36"/>
          <w:szCs w:val="36"/>
          <w:rtl/>
        </w:rPr>
        <w:t>كانت الحضارات في العالم قبل الفتوحات العربية الإسلامية متقاربة إلى حد كبير،</w:t>
      </w:r>
      <w:r w:rsidR="00D02C4B">
        <w:rPr>
          <w:rFonts w:ascii="Zapfino" w:hAnsi="Zapfino" w:hint="cs"/>
          <w:sz w:val="36"/>
          <w:szCs w:val="36"/>
          <w:rtl/>
        </w:rPr>
        <w:t>فقد اقتبس الإغريق كثيرا من ألوان حضار</w:t>
      </w:r>
      <w:r w:rsidR="00F63891">
        <w:rPr>
          <w:rFonts w:ascii="Zapfino" w:hAnsi="Zapfino" w:hint="cs"/>
          <w:sz w:val="36"/>
          <w:szCs w:val="36"/>
          <w:rtl/>
        </w:rPr>
        <w:t xml:space="preserve">تهم من المصريين </w:t>
      </w:r>
      <w:r w:rsidR="00D02C4B">
        <w:rPr>
          <w:rFonts w:ascii="Zapfino" w:hAnsi="Zapfino" w:hint="cs"/>
          <w:sz w:val="36"/>
          <w:szCs w:val="36"/>
          <w:rtl/>
        </w:rPr>
        <w:t xml:space="preserve"> </w:t>
      </w:r>
      <w:r w:rsidR="00F63891">
        <w:rPr>
          <w:rFonts w:ascii="Zapfino" w:hAnsi="Zapfino" w:hint="cs"/>
          <w:sz w:val="36"/>
          <w:szCs w:val="36"/>
          <w:rtl/>
        </w:rPr>
        <w:t>و</w:t>
      </w:r>
      <w:r w:rsidR="00D02C4B">
        <w:rPr>
          <w:rFonts w:ascii="Zapfino" w:hAnsi="Zapfino" w:hint="cs"/>
          <w:sz w:val="36"/>
          <w:szCs w:val="36"/>
          <w:rtl/>
        </w:rPr>
        <w:t>الفينيقيين و الكلدانيين و الفرس</w:t>
      </w:r>
      <w:r w:rsidR="00D14767">
        <w:rPr>
          <w:rFonts w:ascii="Zapfino" w:hAnsi="Zapfino" w:hint="cs"/>
          <w:sz w:val="36"/>
          <w:szCs w:val="36"/>
          <w:rtl/>
        </w:rPr>
        <w:t>. و عرف الرومان الحياة المدنية خلال صراعهم مع القرطاجنيين.</w:t>
      </w:r>
    </w:p>
    <w:p w:rsidR="00ED5BD3" w:rsidRDefault="00D14767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 و حينما أصبحت</w:t>
      </w:r>
      <w:r w:rsidR="00CB40C9">
        <w:rPr>
          <w:rFonts w:ascii="Zapfino" w:hAnsi="Zapfino" w:hint="cs"/>
          <w:sz w:val="36"/>
          <w:szCs w:val="36"/>
          <w:rtl/>
        </w:rPr>
        <w:t xml:space="preserve"> الدولتان الفارسية و الرومانية أكبر دول العالم ا</w:t>
      </w:r>
      <w:r w:rsidR="006A77A1">
        <w:rPr>
          <w:rFonts w:ascii="Zapfino" w:hAnsi="Zapfino" w:hint="cs"/>
          <w:sz w:val="36"/>
          <w:szCs w:val="36"/>
          <w:rtl/>
        </w:rPr>
        <w:t>لقديم،حدث امتزاج ح</w:t>
      </w:r>
      <w:r w:rsidR="00F63891">
        <w:rPr>
          <w:rFonts w:ascii="Zapfino" w:hAnsi="Zapfino" w:hint="cs"/>
          <w:sz w:val="36"/>
          <w:szCs w:val="36"/>
          <w:rtl/>
        </w:rPr>
        <w:t>ضاري بين الدولتين رغم عدائهما و</w:t>
      </w:r>
      <w:r w:rsidR="006A77A1">
        <w:rPr>
          <w:rFonts w:ascii="Zapfino" w:hAnsi="Zapfino" w:hint="cs"/>
          <w:sz w:val="36"/>
          <w:szCs w:val="36"/>
          <w:rtl/>
        </w:rPr>
        <w:t>تنافسهما في مجالات السياسة، و كان الصدام الحربي</w:t>
      </w:r>
      <w:r w:rsidR="009D2992">
        <w:rPr>
          <w:rFonts w:ascii="Zapfino" w:hAnsi="Zapfino" w:hint="cs"/>
          <w:sz w:val="36"/>
          <w:szCs w:val="36"/>
          <w:rtl/>
        </w:rPr>
        <w:t xml:space="preserve"> من عوامل الاتصال الحضاري بين الفرس و الروم، و قد غزت كل دولة أراضي الأخرى. </w:t>
      </w:r>
    </w:p>
    <w:p w:rsidR="00BA57C3" w:rsidRDefault="009D2992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</w:rPr>
        <w:t xml:space="preserve">      ثم بدأت الفتوحات العربية</w:t>
      </w:r>
      <w:r w:rsidR="00E64A9A">
        <w:rPr>
          <w:rFonts w:ascii="Zapfino" w:hAnsi="Zapfino" w:hint="cs"/>
          <w:sz w:val="36"/>
          <w:szCs w:val="36"/>
          <w:rtl/>
        </w:rPr>
        <w:t>، و حمل العر</w:t>
      </w:r>
      <w:r w:rsidR="00717500">
        <w:rPr>
          <w:rFonts w:ascii="Zapfino" w:hAnsi="Zapfino" w:hint="cs"/>
          <w:sz w:val="36"/>
          <w:szCs w:val="36"/>
          <w:rtl/>
        </w:rPr>
        <w:t>ب الفاتحون الحضارة الإسلامية و اتصلوا بالحضارات العالمية الموجودة</w:t>
      </w:r>
      <w:r w:rsidR="00DD523B">
        <w:rPr>
          <w:rFonts w:ascii="Zapfino" w:hAnsi="Zapfino" w:hint="cs"/>
          <w:sz w:val="36"/>
          <w:szCs w:val="36"/>
          <w:rtl/>
        </w:rPr>
        <w:t>... و لم يجد العرب الفاتحون بأسا من اقتباس الحضارات المختلفة</w:t>
      </w:r>
      <w:r w:rsidR="00F63891">
        <w:rPr>
          <w:rFonts w:ascii="Zapfino" w:hAnsi="Zapfino" w:hint="cs"/>
          <w:sz w:val="36"/>
          <w:szCs w:val="36"/>
          <w:rtl/>
        </w:rPr>
        <w:t xml:space="preserve"> التي فتحوها، و لكن</w:t>
      </w:r>
      <w:r w:rsidR="005348F0">
        <w:rPr>
          <w:rFonts w:ascii="Zapfino" w:hAnsi="Zapfino" w:hint="cs"/>
          <w:sz w:val="36"/>
          <w:szCs w:val="36"/>
          <w:rtl/>
        </w:rPr>
        <w:t xml:space="preserve"> العرب </w:t>
      </w:r>
      <w:r w:rsidR="00212FF3">
        <w:rPr>
          <w:rFonts w:ascii="Zapfino" w:hAnsi="Zapfino"/>
          <w:sz w:val="36"/>
          <w:szCs w:val="36"/>
          <w:rtl/>
        </w:rPr>
        <w:t>–</w:t>
      </w:r>
      <w:r w:rsidR="00212FF3">
        <w:rPr>
          <w:rFonts w:ascii="Zapfino" w:hAnsi="Zapfino" w:hint="cs"/>
          <w:sz w:val="36"/>
          <w:szCs w:val="36"/>
          <w:rtl/>
        </w:rPr>
        <w:t xml:space="preserve"> و هم العنصر القوي الفاتح- </w:t>
      </w:r>
      <w:r w:rsidR="00E44DEF">
        <w:rPr>
          <w:rFonts w:ascii="Zapfino" w:hAnsi="Zapfino" w:hint="cs"/>
          <w:sz w:val="36"/>
          <w:szCs w:val="36"/>
          <w:rtl/>
        </w:rPr>
        <w:t>ع</w:t>
      </w:r>
      <w:r w:rsidR="00777476">
        <w:rPr>
          <w:rFonts w:ascii="Zapfino" w:hAnsi="Zapfino" w:hint="cs"/>
          <w:sz w:val="36"/>
          <w:szCs w:val="36"/>
          <w:rtl/>
        </w:rPr>
        <w:t xml:space="preserve">دلوا هذه الحضارات بما يلائم الدين الإسلامي، و بما يتفق </w:t>
      </w:r>
      <w:r w:rsidR="0024457A">
        <w:rPr>
          <w:rFonts w:ascii="Zapfino" w:hAnsi="Zapfino" w:hint="cs"/>
          <w:sz w:val="36"/>
          <w:szCs w:val="36"/>
          <w:rtl/>
        </w:rPr>
        <w:t xml:space="preserve"> </w:t>
      </w:r>
      <w:r w:rsidR="00F63891">
        <w:rPr>
          <w:rFonts w:ascii="Zapfino" w:hAnsi="Zapfino" w:hint="cs"/>
          <w:sz w:val="36"/>
          <w:szCs w:val="36"/>
          <w:rtl/>
        </w:rPr>
        <w:lastRenderedPageBreak/>
        <w:t>و</w:t>
      </w:r>
      <w:r w:rsidR="0024457A">
        <w:rPr>
          <w:rFonts w:ascii="Zapfino" w:hAnsi="Zapfino" w:hint="cs"/>
          <w:sz w:val="36"/>
          <w:szCs w:val="36"/>
          <w:rtl/>
        </w:rPr>
        <w:t>العقلية و التقاليد العربية. و شمل اقتباس العرب من الفرس و الروم من جميع النواحي</w:t>
      </w:r>
      <w:r w:rsidR="00752B30">
        <w:rPr>
          <w:rFonts w:ascii="Zapfino" w:hAnsi="Zapfino" w:hint="cs"/>
          <w:sz w:val="36"/>
          <w:szCs w:val="36"/>
          <w:rtl/>
        </w:rPr>
        <w:t>، سواء كان ذلك في نظ</w:t>
      </w:r>
      <w:r w:rsidR="00F63891">
        <w:rPr>
          <w:rFonts w:ascii="Zapfino" w:hAnsi="Zapfino" w:hint="cs"/>
          <w:sz w:val="36"/>
          <w:szCs w:val="36"/>
          <w:rtl/>
        </w:rPr>
        <w:t xml:space="preserve">م الحكم و السياسة، أو في الحرف </w:t>
      </w:r>
      <w:r w:rsidR="00752B30">
        <w:rPr>
          <w:rFonts w:ascii="Zapfino" w:hAnsi="Zapfino" w:hint="cs"/>
          <w:sz w:val="36"/>
          <w:szCs w:val="36"/>
          <w:rtl/>
        </w:rPr>
        <w:t xml:space="preserve"> </w:t>
      </w:r>
      <w:r w:rsidR="00F63891">
        <w:rPr>
          <w:rFonts w:ascii="Zapfino" w:hAnsi="Zapfino" w:hint="cs"/>
          <w:sz w:val="36"/>
          <w:szCs w:val="36"/>
          <w:rtl/>
        </w:rPr>
        <w:t>و</w:t>
      </w:r>
      <w:r w:rsidR="00752B30">
        <w:rPr>
          <w:rFonts w:ascii="Zapfino" w:hAnsi="Zapfino" w:hint="cs"/>
          <w:sz w:val="36"/>
          <w:szCs w:val="36"/>
          <w:rtl/>
        </w:rPr>
        <w:t>المهن</w:t>
      </w:r>
      <w:r w:rsidR="0006655B">
        <w:rPr>
          <w:rFonts w:ascii="Zapfino" w:hAnsi="Zapfino" w:hint="cs"/>
          <w:sz w:val="36"/>
          <w:szCs w:val="36"/>
          <w:rtl/>
        </w:rPr>
        <w:t xml:space="preserve"> أو في اللغة و الآداب، بل و في وسائل الترف و الزينة أيضا.</w:t>
      </w:r>
      <w:r w:rsidR="0006655B">
        <w:rPr>
          <w:rStyle w:val="Appelnotedebasdep"/>
          <w:rFonts w:ascii="Zapfino" w:hAnsi="Zapfino"/>
          <w:sz w:val="36"/>
          <w:szCs w:val="36"/>
          <w:rtl/>
        </w:rPr>
        <w:footnoteReference w:id="13"/>
      </w:r>
    </w:p>
    <w:p w:rsidR="00F05CDD" w:rsidRDefault="00BA57C3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  <w:lang w:val="fr-CA"/>
        </w:rPr>
        <w:t xml:space="preserve">   و قد لعبت </w:t>
      </w:r>
      <w:r w:rsidR="0090054E">
        <w:rPr>
          <w:rFonts w:ascii="Zapfino" w:hAnsi="Zapfino" w:hint="cs"/>
          <w:sz w:val="36"/>
          <w:szCs w:val="36"/>
          <w:rtl/>
          <w:lang w:val="fr-CA"/>
        </w:rPr>
        <w:t xml:space="preserve">اللغة العربية دورا كبيرا في مزج الحضارات و العناصر المتنافرة في المناطق المفتوحة. </w:t>
      </w:r>
      <w:r w:rsidR="003E6B12">
        <w:rPr>
          <w:rFonts w:ascii="Zapfino" w:hAnsi="Zapfino" w:hint="cs"/>
          <w:sz w:val="36"/>
          <w:szCs w:val="36"/>
          <w:rtl/>
          <w:lang w:val="fr-CA"/>
        </w:rPr>
        <w:t>فقد أدى تعميم اللغة العربية</w:t>
      </w:r>
      <w:r w:rsidR="00C9451A">
        <w:rPr>
          <w:rFonts w:ascii="Zapfino" w:hAnsi="Zapfino" w:hint="cs"/>
          <w:sz w:val="36"/>
          <w:szCs w:val="36"/>
          <w:rtl/>
          <w:lang w:val="fr-CA"/>
        </w:rPr>
        <w:t xml:space="preserve"> في هذه الأقطار إلى اندماج الأجناس المغلوبة على اختلافها اندماجا قوي</w:t>
      </w:r>
      <w:r w:rsidR="002F3125">
        <w:rPr>
          <w:rFonts w:ascii="Zapfino" w:hAnsi="Zapfino" w:hint="cs"/>
          <w:sz w:val="36"/>
          <w:szCs w:val="36"/>
          <w:rtl/>
          <w:lang w:val="fr-CA"/>
        </w:rPr>
        <w:t>ا في الحياة القومية التي كان يحياها العنصر العربي الحاكم.</w:t>
      </w:r>
      <w:r w:rsidR="002F3125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14"/>
      </w:r>
    </w:p>
    <w:p w:rsidR="00BA57C3" w:rsidRDefault="009846A9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  <w:lang w:val="fr-CA"/>
        </w:rPr>
        <w:t xml:space="preserve"> و أد</w:t>
      </w:r>
      <w:r w:rsidR="00852580">
        <w:rPr>
          <w:rFonts w:ascii="Zapfino" w:hAnsi="Zapfino" w:hint="cs"/>
          <w:sz w:val="36"/>
          <w:szCs w:val="36"/>
          <w:rtl/>
          <w:lang w:val="fr-CA"/>
        </w:rPr>
        <w:t>ى انتشار الإسلام أيضا إلى التزام و اندماج العرب بالعناصر الأخرى في المناطق المفتوحة</w:t>
      </w:r>
      <w:r w:rsidR="00DD4A6B">
        <w:rPr>
          <w:rFonts w:ascii="Zapfino" w:hAnsi="Zapfino" w:hint="cs"/>
          <w:sz w:val="36"/>
          <w:szCs w:val="36"/>
          <w:rtl/>
          <w:lang w:val="fr-CA"/>
        </w:rPr>
        <w:t>. فقد منح الإسلام العناصر الإسلامية المختلفة</w:t>
      </w:r>
      <w:r w:rsidR="00563B07">
        <w:rPr>
          <w:rFonts w:ascii="Zapfino" w:hAnsi="Zapfino" w:hint="cs"/>
          <w:sz w:val="36"/>
          <w:szCs w:val="36"/>
          <w:rtl/>
          <w:lang w:val="fr-CA"/>
        </w:rPr>
        <w:t xml:space="preserve"> ما تحتاجه من المثل العليا و التي منحتهم بدورها مشاعر مشتركة و آمالا واحدة</w:t>
      </w:r>
      <w:r w:rsidR="00C90D62">
        <w:rPr>
          <w:rFonts w:ascii="Zapfino" w:hAnsi="Zapfino" w:hint="cs"/>
          <w:sz w:val="36"/>
          <w:szCs w:val="36"/>
          <w:rtl/>
          <w:lang w:val="fr-CA"/>
        </w:rPr>
        <w:t>.</w:t>
      </w:r>
      <w:r w:rsidR="00C90D62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15"/>
      </w:r>
    </w:p>
    <w:p w:rsidR="00C46198" w:rsidRPr="009805E4" w:rsidRDefault="00C46198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  <w:lang w:val="fr-CA"/>
        </w:rPr>
        <w:t xml:space="preserve">    فقد أصبحت الحضارة العربية الإسلا</w:t>
      </w:r>
      <w:r w:rsidR="008E1134">
        <w:rPr>
          <w:rFonts w:ascii="Zapfino" w:hAnsi="Zapfino" w:hint="cs"/>
          <w:sz w:val="36"/>
          <w:szCs w:val="36"/>
          <w:rtl/>
          <w:lang w:val="fr-CA"/>
        </w:rPr>
        <w:t>مية تسود معظم أرجاء العالم القديم طوال قرون كثيرة</w:t>
      </w:r>
      <w:r w:rsidR="009805E4">
        <w:rPr>
          <w:rFonts w:ascii="Zapfino" w:hAnsi="Zapfino" w:hint="cs"/>
          <w:sz w:val="36"/>
          <w:szCs w:val="36"/>
          <w:rtl/>
          <w:lang w:val="fr-CA"/>
        </w:rPr>
        <w:t xml:space="preserve">، فامتدت في وسط آسيا، و شمال الهند و غرب و </w:t>
      </w:r>
      <w:r w:rsidR="00F72A5E">
        <w:rPr>
          <w:rFonts w:ascii="Zapfino" w:hAnsi="Zapfino" w:hint="cs"/>
          <w:sz w:val="36"/>
          <w:szCs w:val="36"/>
          <w:rtl/>
          <w:lang w:val="fr-CA"/>
        </w:rPr>
        <w:t>جنوب آسيا، و شمال إفريقيا و جنوب غرب أوروبا و جميع جزر البحر المتوسط</w:t>
      </w:r>
      <w:r w:rsidR="00997D61">
        <w:rPr>
          <w:rFonts w:ascii="Zapfino" w:hAnsi="Zapfino" w:hint="cs"/>
          <w:sz w:val="36"/>
          <w:szCs w:val="36"/>
          <w:rtl/>
          <w:lang w:val="fr-CA"/>
        </w:rPr>
        <w:t>. مما إلى وحدة حضارية عالمية،منحت هذه الأراضي الشاسعة</w:t>
      </w:r>
      <w:r w:rsidR="00772A0F">
        <w:rPr>
          <w:rFonts w:ascii="Zapfino" w:hAnsi="Zapfino" w:hint="cs"/>
          <w:sz w:val="36"/>
          <w:szCs w:val="36"/>
          <w:rtl/>
          <w:lang w:val="fr-CA"/>
        </w:rPr>
        <w:t xml:space="preserve"> لونا حضاريا متجانسا</w:t>
      </w:r>
      <w:r w:rsidR="005348F0">
        <w:rPr>
          <w:rFonts w:ascii="Zapfino" w:hAnsi="Zapfino" w:hint="cs"/>
          <w:sz w:val="36"/>
          <w:szCs w:val="36"/>
          <w:rtl/>
          <w:lang w:val="fr-CA"/>
        </w:rPr>
        <w:t>،</w:t>
      </w:r>
      <w:r w:rsidR="00772A0F">
        <w:rPr>
          <w:rFonts w:ascii="Zapfino" w:hAnsi="Zapfino" w:hint="cs"/>
          <w:sz w:val="36"/>
          <w:szCs w:val="36"/>
          <w:rtl/>
          <w:lang w:val="fr-CA"/>
        </w:rPr>
        <w:t xml:space="preserve"> ثم تقلص نفوذ العرب السياسي عن معظم أرجاء أوروبا</w:t>
      </w:r>
      <w:r w:rsidR="004F602A">
        <w:rPr>
          <w:rFonts w:ascii="Zapfino" w:hAnsi="Zapfino" w:hint="cs"/>
          <w:sz w:val="36"/>
          <w:szCs w:val="36"/>
          <w:rtl/>
          <w:lang w:val="fr-CA"/>
        </w:rPr>
        <w:t>،لكن ذلك لم يكن يعني نهاية الحضارة العربية في أوروبا</w:t>
      </w:r>
      <w:r w:rsidR="00FA1BED">
        <w:rPr>
          <w:rFonts w:ascii="Zapfino" w:hAnsi="Zapfino" w:hint="cs"/>
          <w:sz w:val="36"/>
          <w:szCs w:val="36"/>
          <w:rtl/>
          <w:lang w:val="fr-CA"/>
        </w:rPr>
        <w:t>.</w:t>
      </w:r>
    </w:p>
    <w:p w:rsidR="00C24B85" w:rsidRDefault="007B00EF" w:rsidP="00E368F7">
      <w:pPr>
        <w:bidi/>
        <w:spacing w:line="360" w:lineRule="auto"/>
        <w:jc w:val="both"/>
        <w:rPr>
          <w:rFonts w:ascii="Zapfino" w:hAnsi="Zapfino"/>
          <w:b/>
          <w:bCs/>
          <w:sz w:val="36"/>
          <w:szCs w:val="36"/>
          <w:rtl/>
          <w:lang w:val="fr-CA"/>
        </w:rPr>
      </w:pPr>
      <w:r w:rsidRPr="00784DA2">
        <w:rPr>
          <w:rFonts w:ascii="Zapfino" w:hAnsi="Zapfino" w:hint="cs"/>
          <w:b/>
          <w:bCs/>
          <w:sz w:val="36"/>
          <w:szCs w:val="36"/>
          <w:rtl/>
          <w:lang w:val="fr-CA"/>
        </w:rPr>
        <w:lastRenderedPageBreak/>
        <w:t>الشرق و الغرب</w:t>
      </w:r>
      <w:r w:rsidR="00784DA2" w:rsidRPr="00784DA2">
        <w:rPr>
          <w:rFonts w:ascii="Zapfino" w:hAnsi="Zapfino" w:hint="cs"/>
          <w:b/>
          <w:bCs/>
          <w:sz w:val="36"/>
          <w:szCs w:val="36"/>
          <w:rtl/>
          <w:lang w:val="fr-CA"/>
        </w:rPr>
        <w:t>:</w:t>
      </w:r>
    </w:p>
    <w:p w:rsidR="00DE2DCA" w:rsidRDefault="00784DA2" w:rsidP="005348F0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  <w:lang w:val="fr-CA"/>
        </w:rPr>
        <w:t>إن الفكر الغربي الأوروبي منذ نشأته</w:t>
      </w:r>
      <w:r w:rsidR="005348F0">
        <w:rPr>
          <w:rFonts w:ascii="Zapfino" w:hAnsi="Zapfino" w:hint="cs"/>
          <w:sz w:val="36"/>
          <w:szCs w:val="36"/>
          <w:rtl/>
          <w:lang w:val="fr-CA"/>
        </w:rPr>
        <w:t xml:space="preserve"> في البيئة اليونانية اتخذ مسيرا يختلف جوهريا عن المسير</w:t>
      </w:r>
      <w:r w:rsidR="00CC22F0">
        <w:rPr>
          <w:rFonts w:ascii="Zapfino" w:hAnsi="Zapfino" w:hint="cs"/>
          <w:sz w:val="36"/>
          <w:szCs w:val="36"/>
          <w:rtl/>
          <w:lang w:val="fr-CA"/>
        </w:rPr>
        <w:t>العربي الإسلامي</w:t>
      </w:r>
      <w:r w:rsidR="00B66632">
        <w:rPr>
          <w:rFonts w:ascii="Zapfino" w:hAnsi="Zapfino" w:hint="cs"/>
          <w:sz w:val="36"/>
          <w:szCs w:val="36"/>
          <w:rtl/>
          <w:lang w:val="fr-CA"/>
        </w:rPr>
        <w:t xml:space="preserve">، ذلك لأنه خضع لقانون الصراع بين الأضداد الذي تمثل </w:t>
      </w:r>
      <w:r w:rsidR="001F0605">
        <w:rPr>
          <w:rFonts w:ascii="Zapfino" w:hAnsi="Zapfino" w:hint="cs"/>
          <w:sz w:val="36"/>
          <w:szCs w:val="36"/>
          <w:rtl/>
          <w:lang w:val="fr-CA"/>
        </w:rPr>
        <w:t>-</w:t>
      </w:r>
      <w:r w:rsidR="00B66632">
        <w:rPr>
          <w:rFonts w:ascii="Zapfino" w:hAnsi="Zapfino" w:hint="cs"/>
          <w:sz w:val="36"/>
          <w:szCs w:val="36"/>
          <w:rtl/>
          <w:lang w:val="fr-CA"/>
        </w:rPr>
        <w:t>على سبيل المثال</w:t>
      </w:r>
      <w:r w:rsidR="001F0605">
        <w:rPr>
          <w:rFonts w:ascii="Zapfino" w:hAnsi="Zapfino" w:hint="cs"/>
          <w:sz w:val="36"/>
          <w:szCs w:val="36"/>
          <w:rtl/>
          <w:lang w:val="fr-CA"/>
        </w:rPr>
        <w:t xml:space="preserve">-  في الصراع بين فلسفة أفلاطون المثالية </w:t>
      </w:r>
      <w:r w:rsidR="00F350D2">
        <w:rPr>
          <w:rFonts w:ascii="Zapfino" w:hAnsi="Zapfino" w:hint="cs"/>
          <w:sz w:val="36"/>
          <w:szCs w:val="36"/>
          <w:rtl/>
          <w:lang w:val="fr-CA"/>
        </w:rPr>
        <w:t>و ف</w:t>
      </w:r>
      <w:r w:rsidR="00F05CDD">
        <w:rPr>
          <w:rFonts w:ascii="Zapfino" w:hAnsi="Zapfino" w:hint="cs"/>
          <w:sz w:val="36"/>
          <w:szCs w:val="36"/>
          <w:rtl/>
          <w:lang w:val="fr-CA"/>
        </w:rPr>
        <w:t xml:space="preserve">لسفة أرسطو المبنية على التجربة </w:t>
      </w:r>
      <w:r w:rsidR="00F350D2">
        <w:rPr>
          <w:rFonts w:ascii="Zapfino" w:hAnsi="Zapfino" w:hint="cs"/>
          <w:sz w:val="36"/>
          <w:szCs w:val="36"/>
          <w:rtl/>
          <w:lang w:val="fr-CA"/>
        </w:rPr>
        <w:t xml:space="preserve"> </w:t>
      </w:r>
      <w:r w:rsidR="00F05CDD">
        <w:rPr>
          <w:rFonts w:ascii="Zapfino" w:hAnsi="Zapfino" w:hint="cs"/>
          <w:sz w:val="36"/>
          <w:szCs w:val="36"/>
          <w:rtl/>
          <w:lang w:val="fr-CA"/>
        </w:rPr>
        <w:t>و</w:t>
      </w:r>
      <w:r w:rsidR="00F350D2">
        <w:rPr>
          <w:rFonts w:ascii="Zapfino" w:hAnsi="Zapfino" w:hint="cs"/>
          <w:sz w:val="36"/>
          <w:szCs w:val="36"/>
          <w:rtl/>
          <w:lang w:val="fr-CA"/>
        </w:rPr>
        <w:t>الحس. ثم ظهر الخلاف في بدايات العصر الحديث</w:t>
      </w:r>
      <w:r w:rsidR="005E6EF4">
        <w:rPr>
          <w:rFonts w:ascii="Zapfino" w:hAnsi="Zapfino" w:hint="cs"/>
          <w:sz w:val="36"/>
          <w:szCs w:val="36"/>
          <w:rtl/>
          <w:lang w:val="fr-CA"/>
        </w:rPr>
        <w:t xml:space="preserve"> في الصراع بين المذهب العقلي لديكارت و المذهب</w:t>
      </w:r>
      <w:r w:rsidR="008F1CB2">
        <w:rPr>
          <w:rFonts w:ascii="Zapfino" w:hAnsi="Zapfino" w:hint="cs"/>
          <w:sz w:val="36"/>
          <w:szCs w:val="36"/>
          <w:rtl/>
          <w:lang w:val="fr-CA"/>
        </w:rPr>
        <w:t xml:space="preserve"> التجريبي لجون </w:t>
      </w:r>
      <w:r w:rsidR="00E368F7">
        <w:rPr>
          <w:rFonts w:ascii="Zapfino" w:hAnsi="Zapfino" w:hint="cs"/>
          <w:sz w:val="36"/>
          <w:szCs w:val="36"/>
          <w:rtl/>
          <w:lang w:val="fr-CA"/>
        </w:rPr>
        <w:t>أ</w:t>
      </w:r>
      <w:r w:rsidR="008F1CB2">
        <w:rPr>
          <w:rFonts w:ascii="Zapfino" w:hAnsi="Zapfino" w:hint="cs"/>
          <w:sz w:val="36"/>
          <w:szCs w:val="36"/>
          <w:rtl/>
          <w:lang w:val="fr-CA"/>
        </w:rPr>
        <w:t>وك، ثم أفرز المجتمع الأوروبي الفلسفة المادية التاريخية التي وجدت في الصراع بين ا</w:t>
      </w:r>
      <w:r w:rsidR="00CD6A7D">
        <w:rPr>
          <w:rFonts w:ascii="Zapfino" w:hAnsi="Zapfino" w:hint="cs"/>
          <w:sz w:val="36"/>
          <w:szCs w:val="36"/>
          <w:rtl/>
          <w:lang w:val="fr-CA"/>
        </w:rPr>
        <w:t xml:space="preserve">لأضداد في القانون الصارم الذي يوجه مسيرة التاريخ. </w:t>
      </w:r>
      <w:r w:rsidR="00496E6D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16"/>
      </w:r>
    </w:p>
    <w:p w:rsidR="00384037" w:rsidRDefault="00384037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  <w:lang w:val="fr-CA"/>
        </w:rPr>
        <w:t>هذا من جهة و من جهة أخرى فإن الفكر الأوروبي</w:t>
      </w:r>
      <w:r w:rsidR="00430B3B">
        <w:rPr>
          <w:rFonts w:ascii="Zapfino" w:hAnsi="Zapfino" w:hint="cs"/>
          <w:sz w:val="36"/>
          <w:szCs w:val="36"/>
          <w:rtl/>
          <w:lang w:val="fr-CA"/>
        </w:rPr>
        <w:t xml:space="preserve"> و ما أنتج من حضارة استندت في أصولها</w:t>
      </w:r>
      <w:r w:rsidR="00DE2E38">
        <w:rPr>
          <w:rFonts w:ascii="Zapfino" w:hAnsi="Zapfino" w:hint="cs"/>
          <w:sz w:val="36"/>
          <w:szCs w:val="36"/>
          <w:rtl/>
          <w:lang w:val="fr-CA"/>
        </w:rPr>
        <w:t xml:space="preserve"> على اليونان و الرومان و المسيحية </w:t>
      </w:r>
      <w:r w:rsidR="008630E5">
        <w:rPr>
          <w:rFonts w:ascii="Zapfino" w:hAnsi="Zapfino" w:hint="cs"/>
          <w:sz w:val="36"/>
          <w:szCs w:val="36"/>
          <w:rtl/>
          <w:lang w:val="fr-CA"/>
        </w:rPr>
        <w:t xml:space="preserve"> فهي شرقية في جذورها. و قد ظل هذا الفاصل بين ا</w:t>
      </w:r>
      <w:r w:rsidR="00E368F7">
        <w:rPr>
          <w:rFonts w:ascii="Zapfino" w:hAnsi="Zapfino" w:hint="cs"/>
          <w:sz w:val="36"/>
          <w:szCs w:val="36"/>
          <w:rtl/>
          <w:lang w:val="fr-CA"/>
        </w:rPr>
        <w:t xml:space="preserve">لواقع الأوروبي العلماني المعيش </w:t>
      </w:r>
      <w:r w:rsidR="008630E5">
        <w:rPr>
          <w:rFonts w:ascii="Zapfino" w:hAnsi="Zapfino" w:hint="cs"/>
          <w:sz w:val="36"/>
          <w:szCs w:val="36"/>
          <w:rtl/>
          <w:lang w:val="fr-CA"/>
        </w:rPr>
        <w:t xml:space="preserve"> </w:t>
      </w:r>
      <w:r w:rsidR="00E368F7">
        <w:rPr>
          <w:rFonts w:ascii="Zapfino" w:hAnsi="Zapfino" w:hint="cs"/>
          <w:sz w:val="36"/>
          <w:szCs w:val="36"/>
          <w:rtl/>
          <w:lang w:val="fr-CA"/>
        </w:rPr>
        <w:t>و</w:t>
      </w:r>
      <w:r w:rsidR="008630E5">
        <w:rPr>
          <w:rFonts w:ascii="Zapfino" w:hAnsi="Zapfino" w:hint="cs"/>
          <w:sz w:val="36"/>
          <w:szCs w:val="36"/>
          <w:rtl/>
          <w:lang w:val="fr-CA"/>
        </w:rPr>
        <w:t>بين</w:t>
      </w:r>
      <w:r w:rsidR="008F0EE6">
        <w:rPr>
          <w:rFonts w:ascii="Zapfino" w:hAnsi="Zapfino" w:hint="cs"/>
          <w:sz w:val="36"/>
          <w:szCs w:val="36"/>
          <w:rtl/>
          <w:lang w:val="fr-CA"/>
        </w:rPr>
        <w:t xml:space="preserve"> المسيحية واضحا ظهرت معالمه في التاريخ الأوروبي حيث الصراع</w:t>
      </w:r>
      <w:r w:rsidR="00496E6D">
        <w:rPr>
          <w:rFonts w:ascii="Zapfino" w:hAnsi="Zapfino" w:hint="cs"/>
          <w:sz w:val="36"/>
          <w:szCs w:val="36"/>
          <w:rtl/>
          <w:lang w:val="fr-CA"/>
        </w:rPr>
        <w:t xml:space="preserve"> بين الكنيسة و الدولة و شؤون العقيدة و شؤون الحياة.</w:t>
      </w:r>
      <w:r w:rsidR="00407902">
        <w:rPr>
          <w:rStyle w:val="Appelnotedebasdep"/>
          <w:rFonts w:ascii="Zapfino" w:hAnsi="Zapfino"/>
          <w:sz w:val="36"/>
          <w:szCs w:val="36"/>
          <w:rtl/>
          <w:lang w:val="fr-CA"/>
        </w:rPr>
        <w:footnoteReference w:id="17"/>
      </w:r>
    </w:p>
    <w:p w:rsidR="00E368F7" w:rsidRDefault="00E368F7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  <w:lang w:val="fr-CA"/>
        </w:rPr>
      </w:pPr>
    </w:p>
    <w:p w:rsidR="00E368F7" w:rsidRDefault="00E368F7" w:rsidP="00E368F7">
      <w:pPr>
        <w:bidi/>
        <w:spacing w:line="360" w:lineRule="auto"/>
        <w:ind w:firstLine="708"/>
        <w:jc w:val="both"/>
        <w:rPr>
          <w:rFonts w:ascii="Zapfino" w:hAnsi="Zapfino"/>
          <w:sz w:val="36"/>
          <w:szCs w:val="36"/>
          <w:rtl/>
          <w:lang w:val="fr-CA"/>
        </w:rPr>
      </w:pPr>
    </w:p>
    <w:p w:rsidR="00E368F7" w:rsidRPr="00784DA2" w:rsidRDefault="00E368F7" w:rsidP="00E368F7">
      <w:pPr>
        <w:bidi/>
        <w:spacing w:line="360" w:lineRule="auto"/>
        <w:ind w:firstLine="708"/>
        <w:jc w:val="both"/>
        <w:rPr>
          <w:rFonts w:ascii="Zapfino" w:hAnsi="Zapfino"/>
          <w:b/>
          <w:bCs/>
          <w:sz w:val="36"/>
          <w:szCs w:val="36"/>
          <w:lang w:val="fr-CA"/>
        </w:rPr>
      </w:pPr>
    </w:p>
    <w:p w:rsidR="009438BA" w:rsidRDefault="002C6222" w:rsidP="00E368F7">
      <w:pPr>
        <w:bidi/>
        <w:spacing w:line="360" w:lineRule="auto"/>
        <w:jc w:val="both"/>
        <w:rPr>
          <w:rFonts w:ascii="Zapfino" w:hAnsi="Zapfino"/>
          <w:b/>
          <w:bCs/>
          <w:sz w:val="36"/>
          <w:szCs w:val="36"/>
          <w:rtl/>
        </w:rPr>
      </w:pPr>
      <w:r>
        <w:rPr>
          <w:rFonts w:ascii="Zapfino" w:hAnsi="Zapfino" w:hint="cs"/>
          <w:b/>
          <w:bCs/>
          <w:sz w:val="36"/>
          <w:szCs w:val="36"/>
          <w:rtl/>
        </w:rPr>
        <w:lastRenderedPageBreak/>
        <w:t>المستشرق :</w:t>
      </w:r>
    </w:p>
    <w:p w:rsidR="00A87958" w:rsidRPr="009438BA" w:rsidRDefault="00C91F48" w:rsidP="00E368F7">
      <w:pPr>
        <w:bidi/>
        <w:spacing w:line="360" w:lineRule="auto"/>
        <w:ind w:firstLine="708"/>
        <w:jc w:val="both"/>
        <w:rPr>
          <w:rFonts w:ascii="Zapfino" w:hAnsi="Zapfino"/>
          <w:b/>
          <w:bCs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إذا كان من العسير وضع تحديد ثابت لمفهوم كلمة( شرق) ،فإنه من الصعوبة بمكان أيضا تعريف </w:t>
      </w:r>
      <w:r w:rsidR="00104F65">
        <w:rPr>
          <w:rFonts w:ascii="Zapfino" w:hAnsi="Zapfino" w:hint="cs"/>
          <w:sz w:val="36"/>
          <w:szCs w:val="36"/>
          <w:rtl/>
        </w:rPr>
        <w:t>( المستشرق) تعريفا قاطعا شاملا. و لكن يمكننا القول إن</w:t>
      </w:r>
      <w:r w:rsidR="00F2779A">
        <w:rPr>
          <w:rFonts w:ascii="Zapfino" w:hAnsi="Zapfino" w:hint="cs"/>
          <w:sz w:val="36"/>
          <w:szCs w:val="36"/>
          <w:rtl/>
        </w:rPr>
        <w:t xml:space="preserve">" المستشرق هو عالم غربي </w:t>
      </w:r>
      <w:r w:rsidR="00373489">
        <w:rPr>
          <w:rFonts w:ascii="Zapfino" w:hAnsi="Zapfino" w:hint="cs"/>
          <w:sz w:val="36"/>
          <w:szCs w:val="36"/>
          <w:rtl/>
        </w:rPr>
        <w:t>يهتم بالد</w:t>
      </w:r>
      <w:r w:rsidR="00712BA4">
        <w:rPr>
          <w:rFonts w:ascii="Zapfino" w:hAnsi="Zapfino" w:hint="cs"/>
          <w:sz w:val="36"/>
          <w:szCs w:val="36"/>
          <w:rtl/>
        </w:rPr>
        <w:t xml:space="preserve">راسات الشرقية. </w:t>
      </w:r>
    </w:p>
    <w:p w:rsidR="00243376" w:rsidRDefault="00243376" w:rsidP="00E368F7">
      <w:pPr>
        <w:bidi/>
        <w:spacing w:line="360" w:lineRule="auto"/>
        <w:jc w:val="both"/>
        <w:rPr>
          <w:rFonts w:ascii="Zapfino" w:hAnsi="Zapfino"/>
          <w:sz w:val="36"/>
          <w:szCs w:val="36"/>
          <w:rtl/>
        </w:rPr>
      </w:pPr>
      <w:r>
        <w:rPr>
          <w:rFonts w:ascii="Zapfino" w:hAnsi="Zapfino" w:hint="cs"/>
          <w:sz w:val="36"/>
          <w:szCs w:val="36"/>
          <w:rtl/>
        </w:rPr>
        <w:t xml:space="preserve"> </w:t>
      </w:r>
      <w:r w:rsidR="007F0707">
        <w:rPr>
          <w:rFonts w:ascii="Zapfino" w:hAnsi="Zapfino" w:hint="cs"/>
          <w:sz w:val="36"/>
          <w:szCs w:val="36"/>
          <w:rtl/>
        </w:rPr>
        <w:tab/>
      </w:r>
      <w:r>
        <w:rPr>
          <w:rFonts w:ascii="Zapfino" w:hAnsi="Zapfino" w:hint="cs"/>
          <w:sz w:val="36"/>
          <w:szCs w:val="36"/>
          <w:rtl/>
        </w:rPr>
        <w:t xml:space="preserve"> و المستش</w:t>
      </w:r>
      <w:r w:rsidR="00F243E4">
        <w:rPr>
          <w:rFonts w:ascii="Zapfino" w:hAnsi="Zapfino" w:hint="cs"/>
          <w:sz w:val="36"/>
          <w:szCs w:val="36"/>
          <w:rtl/>
        </w:rPr>
        <w:t>رقون هم جماعة من الكتاب و المؤرخين الأجانب الذين خصصوا</w:t>
      </w:r>
      <w:r w:rsidR="00696ED1">
        <w:rPr>
          <w:rFonts w:ascii="Zapfino" w:hAnsi="Zapfino" w:hint="cs"/>
          <w:sz w:val="36"/>
          <w:szCs w:val="36"/>
          <w:rtl/>
        </w:rPr>
        <w:t xml:space="preserve"> جزءا كبيرا من حياتهم لدراسة و تتبع المواضيع التراثية</w:t>
      </w:r>
      <w:r w:rsidR="005348F0">
        <w:rPr>
          <w:rFonts w:ascii="Zapfino" w:hAnsi="Zapfino" w:hint="cs"/>
          <w:sz w:val="36"/>
          <w:szCs w:val="36"/>
          <w:rtl/>
        </w:rPr>
        <w:t xml:space="preserve"> </w:t>
      </w:r>
      <w:r w:rsidR="008B20A0">
        <w:rPr>
          <w:rFonts w:ascii="Zapfino" w:hAnsi="Zapfino" w:hint="cs"/>
          <w:sz w:val="36"/>
          <w:szCs w:val="36"/>
          <w:rtl/>
        </w:rPr>
        <w:t xml:space="preserve"> </w:t>
      </w:r>
      <w:r w:rsidR="005348F0">
        <w:rPr>
          <w:rFonts w:ascii="Zapfino" w:hAnsi="Zapfino" w:hint="cs"/>
          <w:sz w:val="36"/>
          <w:szCs w:val="36"/>
          <w:rtl/>
        </w:rPr>
        <w:t>و</w:t>
      </w:r>
      <w:r w:rsidR="008B20A0">
        <w:rPr>
          <w:rFonts w:ascii="Zapfino" w:hAnsi="Zapfino" w:hint="cs"/>
          <w:sz w:val="36"/>
          <w:szCs w:val="36"/>
          <w:rtl/>
        </w:rPr>
        <w:t>التاريخية و الاجتماعية للشرق الإسلامي،فصار من الضروري على هؤلا</w:t>
      </w:r>
      <w:r w:rsidR="00D31272">
        <w:rPr>
          <w:rFonts w:ascii="Zapfino" w:hAnsi="Zapfino" w:hint="cs"/>
          <w:sz w:val="36"/>
          <w:szCs w:val="36"/>
          <w:rtl/>
        </w:rPr>
        <w:t>ء أن يتعلموا اللغات الأصلية لهذا الجزء من العالم.</w:t>
      </w:r>
    </w:p>
    <w:p w:rsidR="00A63A28" w:rsidRDefault="00D31272" w:rsidP="005348F0">
      <w:pPr>
        <w:bidi/>
        <w:spacing w:line="276" w:lineRule="auto"/>
        <w:jc w:val="both"/>
        <w:rPr>
          <w:rFonts w:ascii="Noteworthy Light" w:hAnsi="Noteworthy Light"/>
          <w:sz w:val="36"/>
          <w:szCs w:val="36"/>
          <w:rtl/>
          <w:lang w:val="fr-CA"/>
        </w:rPr>
      </w:pPr>
      <w:r>
        <w:rPr>
          <w:rFonts w:ascii="Zapfino" w:hAnsi="Zapfino" w:hint="cs"/>
          <w:sz w:val="36"/>
          <w:szCs w:val="36"/>
          <w:rtl/>
        </w:rPr>
        <w:t xml:space="preserve">     و هذه التسمية لا </w:t>
      </w:r>
      <w:r w:rsidR="005F2828">
        <w:rPr>
          <w:rFonts w:ascii="Zapfino" w:hAnsi="Zapfino" w:hint="cs"/>
          <w:sz w:val="36"/>
          <w:szCs w:val="36"/>
          <w:rtl/>
        </w:rPr>
        <w:t>تعود إلى عهد قديم و إنما ترجع إلى نهاية القرن الثامن عشر حيث</w:t>
      </w:r>
      <w:r w:rsidR="00154E6F">
        <w:rPr>
          <w:rFonts w:ascii="Zapfino" w:hAnsi="Zapfino" w:hint="cs"/>
          <w:sz w:val="36"/>
          <w:szCs w:val="36"/>
          <w:rtl/>
        </w:rPr>
        <w:t xml:space="preserve"> تشير الأبحاث إلى أن مفهوم </w:t>
      </w:r>
      <w:r w:rsidR="005348F0">
        <w:rPr>
          <w:rFonts w:ascii="Zapfino" w:hAnsi="Zapfino" w:hint="cs"/>
          <w:sz w:val="36"/>
          <w:szCs w:val="36"/>
          <w:rtl/>
        </w:rPr>
        <w:t>(مستشرق)</w:t>
      </w:r>
      <w:r w:rsidR="009A0E6E" w:rsidRPr="009A0E6E">
        <w:rPr>
          <w:rFonts w:ascii="Noteworthy Light" w:hAnsi="Noteworthy Light"/>
          <w:sz w:val="36"/>
          <w:szCs w:val="36"/>
        </w:rPr>
        <w:t>Orientalis</w:t>
      </w:r>
      <w:r w:rsidR="003A44DA">
        <w:rPr>
          <w:rFonts w:ascii="Noteworthy Light" w:hAnsi="Noteworthy Light"/>
          <w:sz w:val="36"/>
          <w:szCs w:val="36"/>
        </w:rPr>
        <w:t>t</w:t>
      </w:r>
      <w:r w:rsidR="00834AF8">
        <w:rPr>
          <w:rFonts w:ascii="Noteworthy Light" w:hAnsi="Noteworthy Light"/>
          <w:sz w:val="36"/>
          <w:szCs w:val="36"/>
          <w:lang w:val="fr-CA"/>
        </w:rPr>
        <w:t>)</w:t>
      </w:r>
      <w:r w:rsidR="00516D41">
        <w:rPr>
          <w:rFonts w:ascii="Noteworthy Light" w:hAnsi="Noteworthy Light" w:hint="cs"/>
          <w:sz w:val="36"/>
          <w:szCs w:val="36"/>
          <w:rtl/>
        </w:rPr>
        <w:t xml:space="preserve"> ) لم يظهر في أوروبا إلا نهاية</w:t>
      </w:r>
      <w:r w:rsidR="00DB77F9">
        <w:rPr>
          <w:rFonts w:ascii="Noteworthy Light" w:hAnsi="Noteworthy Light" w:hint="cs"/>
          <w:sz w:val="36"/>
          <w:szCs w:val="36"/>
          <w:rtl/>
        </w:rPr>
        <w:t xml:space="preserve"> القرن الثامن عشر</w:t>
      </w:r>
      <w:r w:rsidR="00DB77F9">
        <w:rPr>
          <w:rFonts w:ascii="Noteworthy Light" w:hAnsi="Noteworthy Light"/>
          <w:sz w:val="36"/>
          <w:szCs w:val="36"/>
          <w:lang w:val="fr-CA"/>
        </w:rPr>
        <w:t>.</w:t>
      </w:r>
      <w:r w:rsidR="00DB77F9">
        <w:rPr>
          <w:rFonts w:ascii="Noteworthy Light" w:hAnsi="Noteworthy Light" w:hint="cs"/>
          <w:sz w:val="36"/>
          <w:szCs w:val="36"/>
          <w:rtl/>
          <w:lang w:val="fr-CA"/>
        </w:rPr>
        <w:t xml:space="preserve"> فقد ظهر أولا في إنجلترا عام </w:t>
      </w:r>
      <w:r w:rsidR="0038295A" w:rsidRPr="0016216B">
        <w:rPr>
          <w:rFonts w:ascii="Noteworthy Light" w:hAnsi="Noteworthy Light"/>
          <w:lang w:val="fr-CA"/>
        </w:rPr>
        <w:t>1779</w:t>
      </w:r>
      <w:r w:rsidR="0038295A">
        <w:rPr>
          <w:rFonts w:ascii="Noteworthy Light" w:hAnsi="Noteworthy Light" w:hint="cs"/>
          <w:sz w:val="36"/>
          <w:szCs w:val="36"/>
          <w:rtl/>
          <w:lang w:val="fr-CA"/>
        </w:rPr>
        <w:t xml:space="preserve"> و في فرنسا عام </w:t>
      </w:r>
      <w:r w:rsidR="0038295A" w:rsidRPr="0016216B">
        <w:rPr>
          <w:rFonts w:ascii="Noteworthy Light" w:hAnsi="Noteworthy Light"/>
          <w:lang w:val="fr-CA"/>
        </w:rPr>
        <w:t>1799</w:t>
      </w:r>
      <w:r w:rsidR="0038295A">
        <w:rPr>
          <w:rFonts w:ascii="Noteworthy Light" w:hAnsi="Noteworthy Light" w:hint="cs"/>
          <w:sz w:val="36"/>
          <w:szCs w:val="36"/>
          <w:rtl/>
          <w:lang w:val="fr-CA"/>
        </w:rPr>
        <w:t>،</w:t>
      </w:r>
      <w:r w:rsidR="00905FE5">
        <w:rPr>
          <w:rFonts w:ascii="Noteworthy Light" w:hAnsi="Noteworthy Light" w:hint="cs"/>
          <w:sz w:val="36"/>
          <w:szCs w:val="36"/>
          <w:rtl/>
          <w:lang w:val="fr-CA"/>
        </w:rPr>
        <w:t>و أدرج الاستشراق</w:t>
      </w:r>
      <w:r w:rsidR="005348F0">
        <w:rPr>
          <w:rFonts w:ascii="Noteworthy Light" w:hAnsi="Noteworthy Light" w:hint="cs"/>
          <w:sz w:val="36"/>
          <w:szCs w:val="36"/>
          <w:rtl/>
          <w:lang w:val="fr-CA"/>
        </w:rPr>
        <w:t>(</w:t>
      </w:r>
      <w:r w:rsidR="009669D0">
        <w:rPr>
          <w:rFonts w:ascii="Noteworthy Light" w:hAnsi="Noteworthy Light"/>
          <w:sz w:val="36"/>
          <w:szCs w:val="36"/>
          <w:lang w:val="fr-CA"/>
        </w:rPr>
        <w:t>Orientalism</w:t>
      </w:r>
      <w:r w:rsidR="009669D0">
        <w:rPr>
          <w:rFonts w:ascii="Noteworthy Light" w:hAnsi="Noteworthy Light" w:hint="cs"/>
          <w:sz w:val="36"/>
          <w:szCs w:val="36"/>
          <w:rtl/>
          <w:lang w:val="fr-CA"/>
        </w:rPr>
        <w:t>)</w:t>
      </w:r>
      <w:r w:rsidR="00834AF8">
        <w:rPr>
          <w:rFonts w:ascii="Noteworthy Light" w:hAnsi="Noteworthy Light" w:hint="cs"/>
          <w:sz w:val="36"/>
          <w:szCs w:val="36"/>
          <w:rtl/>
          <w:lang w:val="fr-CA"/>
        </w:rPr>
        <w:t xml:space="preserve">في قاموس الأكاديمية الفرنسية عام </w:t>
      </w:r>
      <w:r w:rsidR="00EA6F86" w:rsidRPr="0016216B">
        <w:rPr>
          <w:rFonts w:ascii="Noteworthy Light" w:hAnsi="Noteworthy Light"/>
          <w:lang w:val="fr-CA"/>
        </w:rPr>
        <w:t>1838</w:t>
      </w:r>
      <w:r w:rsidR="00EA6F86">
        <w:rPr>
          <w:rFonts w:ascii="Noteworthy Light" w:hAnsi="Noteworthy Light" w:hint="cs"/>
          <w:sz w:val="36"/>
          <w:szCs w:val="36"/>
          <w:rtl/>
          <w:lang w:val="fr-CA"/>
        </w:rPr>
        <w:t>.</w:t>
      </w:r>
    </w:p>
    <w:p w:rsidR="00E3260D" w:rsidRPr="00E368F7" w:rsidRDefault="001A6F4D" w:rsidP="00E368F7">
      <w:pPr>
        <w:bidi/>
        <w:spacing w:line="360" w:lineRule="auto"/>
        <w:ind w:firstLine="708"/>
        <w:jc w:val="both"/>
        <w:rPr>
          <w:rFonts w:asciiTheme="minorBidi" w:hAnsiTheme="minorBidi"/>
          <w:sz w:val="36"/>
          <w:szCs w:val="36"/>
          <w:rtl/>
        </w:rPr>
      </w:pPr>
      <w:r w:rsidRPr="00E368F7">
        <w:rPr>
          <w:rFonts w:asciiTheme="minorBidi" w:hAnsiTheme="minorBidi"/>
          <w:sz w:val="36"/>
          <w:szCs w:val="36"/>
          <w:rtl/>
        </w:rPr>
        <w:t>فالمستشرق هو عالم غربي يهتم بالدراسات الشرقية</w:t>
      </w:r>
      <w:r w:rsidR="00D732CF" w:rsidRPr="00E368F7">
        <w:rPr>
          <w:rFonts w:asciiTheme="minorBidi" w:hAnsiTheme="minorBidi"/>
          <w:sz w:val="36"/>
          <w:szCs w:val="36"/>
          <w:rtl/>
        </w:rPr>
        <w:t xml:space="preserve">. ولا بد أن يتوافر في هذا المستشرق </w:t>
      </w:r>
      <w:r w:rsidR="00D568BB" w:rsidRPr="00E368F7">
        <w:rPr>
          <w:rFonts w:asciiTheme="minorBidi" w:hAnsiTheme="minorBidi"/>
          <w:sz w:val="36"/>
          <w:szCs w:val="36"/>
          <w:rtl/>
        </w:rPr>
        <w:t xml:space="preserve">الشروط الواجب توافرها في العالم المتخصص المتعمق حتى يفيد الحضارة و البشرية </w:t>
      </w:r>
      <w:r w:rsidR="00181C28" w:rsidRPr="00E368F7">
        <w:rPr>
          <w:rFonts w:asciiTheme="minorBidi" w:hAnsiTheme="minorBidi"/>
          <w:sz w:val="36"/>
          <w:szCs w:val="36"/>
          <w:rtl/>
        </w:rPr>
        <w:t>بإنتاجه العلمي.و لا بد أن ينتمي هذا العالم إلى الغرب و لو</w:t>
      </w:r>
      <w:r w:rsidR="00F63891" w:rsidRPr="00E368F7">
        <w:rPr>
          <w:rFonts w:asciiTheme="minorBidi" w:hAnsiTheme="minorBidi"/>
          <w:sz w:val="36"/>
          <w:szCs w:val="36"/>
          <w:rtl/>
        </w:rPr>
        <w:t xml:space="preserve"> </w:t>
      </w:r>
      <w:r w:rsidR="007B52F8" w:rsidRPr="00E368F7">
        <w:rPr>
          <w:rFonts w:asciiTheme="minorBidi" w:hAnsiTheme="minorBidi"/>
          <w:sz w:val="36"/>
          <w:szCs w:val="36"/>
          <w:rtl/>
        </w:rPr>
        <w:t>كان هذا العالم يابانيا أو أندونيسيا</w:t>
      </w:r>
      <w:r w:rsidR="005E474D" w:rsidRPr="00E368F7">
        <w:rPr>
          <w:rFonts w:asciiTheme="minorBidi" w:hAnsiTheme="minorBidi"/>
          <w:sz w:val="36"/>
          <w:szCs w:val="36"/>
          <w:rtl/>
        </w:rPr>
        <w:t xml:space="preserve"> أو هنديا </w:t>
      </w:r>
      <w:r w:rsidR="00A40A92" w:rsidRPr="00E368F7">
        <w:rPr>
          <w:rFonts w:asciiTheme="minorBidi" w:hAnsiTheme="minorBidi"/>
          <w:sz w:val="36"/>
          <w:szCs w:val="36"/>
          <w:rtl/>
        </w:rPr>
        <w:t>لم</w:t>
      </w:r>
      <w:r w:rsidR="00A268E7" w:rsidRPr="00E368F7">
        <w:rPr>
          <w:rFonts w:asciiTheme="minorBidi" w:hAnsiTheme="minorBidi"/>
          <w:sz w:val="36"/>
          <w:szCs w:val="36"/>
          <w:rtl/>
        </w:rPr>
        <w:t>ا استحق</w:t>
      </w:r>
      <w:r w:rsidR="00432BDD" w:rsidRPr="00E368F7">
        <w:rPr>
          <w:rFonts w:asciiTheme="minorBidi" w:hAnsiTheme="minorBidi"/>
          <w:sz w:val="36"/>
          <w:szCs w:val="36"/>
          <w:rtl/>
        </w:rPr>
        <w:t xml:space="preserve"> أن يوصف</w:t>
      </w:r>
      <w:r w:rsidR="007F0707" w:rsidRPr="00E368F7">
        <w:rPr>
          <w:rFonts w:asciiTheme="minorBidi" w:hAnsiTheme="minorBidi"/>
          <w:sz w:val="36"/>
          <w:szCs w:val="36"/>
          <w:rtl/>
        </w:rPr>
        <w:t xml:space="preserve"> </w:t>
      </w:r>
      <w:r w:rsidR="00BB1031" w:rsidRPr="00E368F7">
        <w:rPr>
          <w:rFonts w:asciiTheme="minorBidi" w:hAnsiTheme="minorBidi"/>
          <w:sz w:val="36"/>
          <w:szCs w:val="36"/>
          <w:rtl/>
        </w:rPr>
        <w:t xml:space="preserve">بالمستشرق، لأنه شرقي بحكم مولده و بيئته و </w:t>
      </w:r>
      <w:r w:rsidR="0067610B" w:rsidRPr="00E368F7">
        <w:rPr>
          <w:rFonts w:asciiTheme="minorBidi" w:hAnsiTheme="minorBidi"/>
          <w:sz w:val="36"/>
          <w:szCs w:val="36"/>
          <w:rtl/>
        </w:rPr>
        <w:t xml:space="preserve">حضارته. و قد تكون </w:t>
      </w:r>
      <w:r w:rsidR="0067610B" w:rsidRPr="00E368F7">
        <w:rPr>
          <w:rFonts w:asciiTheme="minorBidi" w:hAnsiTheme="minorBidi"/>
          <w:sz w:val="36"/>
          <w:szCs w:val="36"/>
          <w:rtl/>
        </w:rPr>
        <w:lastRenderedPageBreak/>
        <w:t>الدراسات الشرقية</w:t>
      </w:r>
      <w:r w:rsidR="006644F2" w:rsidRPr="00E368F7">
        <w:rPr>
          <w:rFonts w:asciiTheme="minorBidi" w:hAnsiTheme="minorBidi"/>
          <w:sz w:val="36"/>
          <w:szCs w:val="36"/>
          <w:rtl/>
        </w:rPr>
        <w:t xml:space="preserve"> التي يقوم بها المس</w:t>
      </w:r>
      <w:r w:rsidR="00F63891" w:rsidRPr="00E368F7">
        <w:rPr>
          <w:rFonts w:asciiTheme="minorBidi" w:hAnsiTheme="minorBidi"/>
          <w:sz w:val="36"/>
          <w:szCs w:val="36"/>
          <w:rtl/>
        </w:rPr>
        <w:t xml:space="preserve">تشرق تاريخا أو فلسفة أو آثارا </w:t>
      </w:r>
      <w:r w:rsidR="006644F2" w:rsidRPr="00E368F7">
        <w:rPr>
          <w:rFonts w:asciiTheme="minorBidi" w:hAnsiTheme="minorBidi"/>
          <w:sz w:val="36"/>
          <w:szCs w:val="36"/>
          <w:rtl/>
        </w:rPr>
        <w:t xml:space="preserve"> </w:t>
      </w:r>
      <w:r w:rsidR="00F63891" w:rsidRPr="00E368F7">
        <w:rPr>
          <w:rFonts w:asciiTheme="minorBidi" w:hAnsiTheme="minorBidi"/>
          <w:sz w:val="36"/>
          <w:szCs w:val="36"/>
          <w:rtl/>
        </w:rPr>
        <w:t xml:space="preserve"> أو</w:t>
      </w:r>
      <w:r w:rsidR="006644F2" w:rsidRPr="00E368F7">
        <w:rPr>
          <w:rFonts w:asciiTheme="minorBidi" w:hAnsiTheme="minorBidi"/>
          <w:sz w:val="36"/>
          <w:szCs w:val="36"/>
          <w:rtl/>
        </w:rPr>
        <w:t>اقتصادا</w:t>
      </w:r>
      <w:r w:rsidR="00EE3ACD" w:rsidRPr="00E368F7">
        <w:rPr>
          <w:rFonts w:asciiTheme="minorBidi" w:hAnsiTheme="minorBidi"/>
          <w:sz w:val="36"/>
          <w:szCs w:val="36"/>
          <w:rtl/>
        </w:rPr>
        <w:t xml:space="preserve"> و لكنها ترتبط بالشرق.</w:t>
      </w:r>
      <w:r w:rsidR="00EE3ACD" w:rsidRPr="00E368F7">
        <w:rPr>
          <w:rStyle w:val="Appelnotedebasdep"/>
          <w:rFonts w:asciiTheme="minorBidi" w:hAnsiTheme="minorBidi"/>
          <w:sz w:val="36"/>
          <w:szCs w:val="36"/>
          <w:rtl/>
        </w:rPr>
        <w:footnoteReference w:id="18"/>
      </w:r>
    </w:p>
    <w:p w:rsidR="006B753C" w:rsidRPr="00E368F7" w:rsidRDefault="005230E0" w:rsidP="00E368F7">
      <w:pPr>
        <w:bidi/>
        <w:spacing w:line="360" w:lineRule="auto"/>
        <w:jc w:val="both"/>
        <w:rPr>
          <w:rFonts w:asciiTheme="minorBidi" w:hAnsiTheme="minorBidi"/>
          <w:sz w:val="36"/>
          <w:szCs w:val="36"/>
          <w:rtl/>
        </w:rPr>
      </w:pPr>
      <w:r w:rsidRPr="00E368F7">
        <w:rPr>
          <w:rFonts w:asciiTheme="minorBidi" w:hAnsiTheme="minorBidi"/>
          <w:sz w:val="36"/>
          <w:szCs w:val="36"/>
          <w:rtl/>
        </w:rPr>
        <w:t xml:space="preserve"> </w:t>
      </w:r>
      <w:r w:rsidR="007F0707" w:rsidRPr="00E368F7">
        <w:rPr>
          <w:rFonts w:asciiTheme="minorBidi" w:hAnsiTheme="minorBidi"/>
          <w:sz w:val="36"/>
          <w:szCs w:val="36"/>
          <w:rtl/>
        </w:rPr>
        <w:tab/>
      </w:r>
      <w:r w:rsidRPr="00E368F7">
        <w:rPr>
          <w:rFonts w:asciiTheme="minorBidi" w:hAnsiTheme="minorBidi"/>
          <w:sz w:val="36"/>
          <w:szCs w:val="36"/>
          <w:rtl/>
        </w:rPr>
        <w:t>و ليس من الضروري أن يرحل هذا المستشرق إلى الشرق</w:t>
      </w:r>
      <w:r w:rsidR="00835E5D" w:rsidRPr="00E368F7">
        <w:rPr>
          <w:rFonts w:asciiTheme="minorBidi" w:hAnsiTheme="minorBidi"/>
          <w:sz w:val="36"/>
          <w:szCs w:val="36"/>
          <w:rtl/>
        </w:rPr>
        <w:t xml:space="preserve"> ليعيش فيه، أو ليتطلع</w:t>
      </w:r>
      <w:r w:rsidR="00477AC3" w:rsidRPr="00E368F7">
        <w:rPr>
          <w:rFonts w:asciiTheme="minorBidi" w:hAnsiTheme="minorBidi"/>
          <w:sz w:val="36"/>
          <w:szCs w:val="36"/>
          <w:rtl/>
        </w:rPr>
        <w:t xml:space="preserve"> بطباعه و حضارته، فقد يقوم </w:t>
      </w:r>
      <w:r w:rsidR="00052DEF" w:rsidRPr="00E368F7">
        <w:rPr>
          <w:rFonts w:asciiTheme="minorBidi" w:hAnsiTheme="minorBidi"/>
          <w:sz w:val="36"/>
          <w:szCs w:val="36"/>
          <w:rtl/>
        </w:rPr>
        <w:t>بدراساته في جامعته الغربية</w:t>
      </w:r>
      <w:r w:rsidR="00D95DF1" w:rsidRPr="00E368F7">
        <w:rPr>
          <w:rFonts w:asciiTheme="minorBidi" w:hAnsiTheme="minorBidi"/>
          <w:sz w:val="36"/>
          <w:szCs w:val="36"/>
          <w:rtl/>
        </w:rPr>
        <w:t>، أو في وطنه</w:t>
      </w:r>
      <w:r w:rsidR="00712BA4" w:rsidRPr="00E368F7">
        <w:rPr>
          <w:rFonts w:asciiTheme="minorBidi" w:hAnsiTheme="minorBidi"/>
          <w:sz w:val="36"/>
          <w:szCs w:val="36"/>
          <w:rtl/>
        </w:rPr>
        <w:t xml:space="preserve">. و </w:t>
      </w:r>
      <w:r w:rsidR="009D22FB" w:rsidRPr="00E368F7">
        <w:rPr>
          <w:rFonts w:asciiTheme="minorBidi" w:hAnsiTheme="minorBidi"/>
          <w:sz w:val="36"/>
          <w:szCs w:val="36"/>
          <w:rtl/>
        </w:rPr>
        <w:t>إذا كان رحيله إلى الشرق</w:t>
      </w:r>
      <w:r w:rsidR="007F0707" w:rsidRPr="00E368F7">
        <w:rPr>
          <w:rFonts w:asciiTheme="minorBidi" w:hAnsiTheme="minorBidi"/>
          <w:sz w:val="36"/>
          <w:szCs w:val="36"/>
          <w:rtl/>
        </w:rPr>
        <w:t xml:space="preserve"> </w:t>
      </w:r>
      <w:r w:rsidR="00711D4D" w:rsidRPr="00E368F7">
        <w:rPr>
          <w:rFonts w:asciiTheme="minorBidi" w:hAnsiTheme="minorBidi"/>
          <w:sz w:val="36"/>
          <w:szCs w:val="36"/>
          <w:rtl/>
        </w:rPr>
        <w:t>يجعل درا</w:t>
      </w:r>
      <w:r w:rsidR="002836F8" w:rsidRPr="00E368F7">
        <w:rPr>
          <w:rFonts w:asciiTheme="minorBidi" w:hAnsiTheme="minorBidi"/>
          <w:sz w:val="36"/>
          <w:szCs w:val="36"/>
          <w:rtl/>
        </w:rPr>
        <w:t>س</w:t>
      </w:r>
      <w:r w:rsidR="00071BD4" w:rsidRPr="00E368F7">
        <w:rPr>
          <w:rFonts w:asciiTheme="minorBidi" w:hAnsiTheme="minorBidi"/>
          <w:sz w:val="36"/>
          <w:szCs w:val="36"/>
          <w:rtl/>
        </w:rPr>
        <w:t xml:space="preserve">اته أقرب إلى الواقعية </w:t>
      </w:r>
      <w:r w:rsidR="00C73B53" w:rsidRPr="00E368F7">
        <w:rPr>
          <w:rFonts w:asciiTheme="minorBidi" w:hAnsiTheme="minorBidi"/>
          <w:sz w:val="36"/>
          <w:szCs w:val="36"/>
          <w:rtl/>
        </w:rPr>
        <w:t xml:space="preserve"> </w:t>
      </w:r>
      <w:r w:rsidR="00F63891" w:rsidRPr="00E368F7">
        <w:rPr>
          <w:rFonts w:asciiTheme="minorBidi" w:hAnsiTheme="minorBidi"/>
          <w:sz w:val="36"/>
          <w:szCs w:val="36"/>
          <w:rtl/>
        </w:rPr>
        <w:t>و</w:t>
      </w:r>
      <w:r w:rsidR="00C73B53" w:rsidRPr="00E368F7">
        <w:rPr>
          <w:rFonts w:asciiTheme="minorBidi" w:hAnsiTheme="minorBidi"/>
          <w:sz w:val="36"/>
          <w:szCs w:val="36"/>
          <w:rtl/>
        </w:rPr>
        <w:t>الحقيقة. و ليس من الضروري أن يعتنق هذا المستشرق</w:t>
      </w:r>
      <w:r w:rsidR="00AB6C54" w:rsidRPr="00E368F7">
        <w:rPr>
          <w:rFonts w:asciiTheme="minorBidi" w:hAnsiTheme="minorBidi"/>
          <w:sz w:val="36"/>
          <w:szCs w:val="36"/>
          <w:rtl/>
        </w:rPr>
        <w:t xml:space="preserve"> الإسلام أو أحد الأديان السائدة في الشرق، و إن كان الإلمام بها أو إجادتها</w:t>
      </w:r>
      <w:r w:rsidR="007F49F7" w:rsidRPr="00E368F7">
        <w:rPr>
          <w:rFonts w:asciiTheme="minorBidi" w:hAnsiTheme="minorBidi"/>
          <w:sz w:val="36"/>
          <w:szCs w:val="36"/>
          <w:rtl/>
        </w:rPr>
        <w:t xml:space="preserve"> يعينه كثيرا في دراسته و أبحاثه.</w:t>
      </w:r>
    </w:p>
    <w:p w:rsidR="00F63891" w:rsidRPr="00E368F7" w:rsidRDefault="00F63891" w:rsidP="00E368F7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63891" w:rsidRPr="00E368F7" w:rsidRDefault="00F63891" w:rsidP="00E368F7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63891" w:rsidRPr="00E368F7" w:rsidRDefault="00F63891" w:rsidP="00E368F7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63891" w:rsidRPr="00E368F7" w:rsidRDefault="00F63891" w:rsidP="00E368F7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63891" w:rsidRPr="00E368F7" w:rsidRDefault="00F63891" w:rsidP="00E368F7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F63891" w:rsidRPr="00E368F7" w:rsidRDefault="00F63891" w:rsidP="00E368F7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3D7516" w:rsidRPr="00E368F7" w:rsidRDefault="003D7516" w:rsidP="00E368F7">
      <w:pPr>
        <w:bidi/>
        <w:spacing w:line="360" w:lineRule="auto"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3D7516" w:rsidRPr="00E368F7" w:rsidSect="00CF693B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7C" w:rsidRDefault="00C2497C" w:rsidP="00A40E96">
      <w:r>
        <w:separator/>
      </w:r>
    </w:p>
  </w:endnote>
  <w:endnote w:type="continuationSeparator" w:id="1">
    <w:p w:rsidR="00C2497C" w:rsidRDefault="00C2497C" w:rsidP="00A4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ino">
    <w:altName w:val="Arabic Typesetting"/>
    <w:charset w:val="00"/>
    <w:family w:val="auto"/>
    <w:pitch w:val="variable"/>
    <w:sig w:usb0="00000001" w:usb1="40000041" w:usb2="00000000" w:usb3="00000000" w:csb0="00000093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Noteworthy Light">
    <w:altName w:val="Arial Unicode MS"/>
    <w:charset w:val="00"/>
    <w:family w:val="auto"/>
    <w:pitch w:val="variable"/>
    <w:sig w:usb0="00000001" w:usb1="08000048" w:usb2="14600000" w:usb3="00000000" w:csb0="0000011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5D" w:rsidRDefault="009F1313" w:rsidP="00E2245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2245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2245D" w:rsidRDefault="00E2245D" w:rsidP="00E2245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5D" w:rsidRDefault="009F1313" w:rsidP="00E2245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2245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348F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E2245D" w:rsidRDefault="00E2245D" w:rsidP="00E2245D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7C" w:rsidRDefault="00C2497C" w:rsidP="00A40E96">
      <w:r>
        <w:separator/>
      </w:r>
    </w:p>
  </w:footnote>
  <w:footnote w:type="continuationSeparator" w:id="1">
    <w:p w:rsidR="00C2497C" w:rsidRDefault="00C2497C" w:rsidP="00A40E96">
      <w:r>
        <w:continuationSeparator/>
      </w:r>
    </w:p>
  </w:footnote>
  <w:footnote w:id="2">
    <w:p w:rsidR="004379E4" w:rsidRPr="00844992" w:rsidRDefault="004379E4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 ينظر</w:t>
      </w:r>
      <w:r w:rsidR="00844992">
        <w:rPr>
          <w:rFonts w:hint="cs"/>
          <w:rtl/>
        </w:rPr>
        <w:t xml:space="preserve">محمد فاروق النبهان: </w:t>
      </w:r>
      <w:r w:rsidR="00F42B96">
        <w:rPr>
          <w:rFonts w:hint="cs"/>
          <w:rtl/>
        </w:rPr>
        <w:t>الاستشراق تعريفه، مدارسه،آثاره،</w:t>
      </w:r>
      <w:r w:rsidR="00F34DE5">
        <w:rPr>
          <w:rFonts w:hint="cs"/>
          <w:rtl/>
        </w:rPr>
        <w:t>منشورات المنظمة الإسلامية للتربية و العل</w:t>
      </w:r>
      <w:r w:rsidR="00945038">
        <w:rPr>
          <w:rFonts w:hint="cs"/>
          <w:rtl/>
        </w:rPr>
        <w:t>وم و الثقافة،إيسيسكو،</w:t>
      </w:r>
      <w:r w:rsidR="00945038">
        <w:t>2012</w:t>
      </w:r>
      <w:r w:rsidR="00844992">
        <w:rPr>
          <w:rFonts w:hint="cs"/>
          <w:rtl/>
          <w:lang w:val="fr-CA"/>
        </w:rPr>
        <w:t>،ص:</w:t>
      </w:r>
      <w:r w:rsidR="00844992">
        <w:t>08</w:t>
      </w:r>
    </w:p>
  </w:footnote>
  <w:footnote w:id="3">
    <w:p w:rsidR="004621DB" w:rsidRDefault="004621DB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 w:rsidR="000C0DA5">
        <w:rPr>
          <w:rFonts w:hint="cs"/>
          <w:rtl/>
        </w:rPr>
        <w:t xml:space="preserve">  </w:t>
      </w:r>
      <w:r w:rsidR="00F05CDD">
        <w:rPr>
          <w:rFonts w:hint="cs"/>
          <w:rtl/>
        </w:rPr>
        <w:t>ينظر المرجع نفسه،</w:t>
      </w:r>
      <w:r w:rsidR="000C0DA5">
        <w:rPr>
          <w:rFonts w:hint="cs"/>
          <w:rtl/>
        </w:rPr>
        <w:t>ص</w:t>
      </w:r>
      <w:r w:rsidR="000C0DA5">
        <w:t>11 :</w:t>
      </w:r>
    </w:p>
  </w:footnote>
  <w:footnote w:id="4">
    <w:p w:rsidR="00C35DD0" w:rsidRDefault="00C35DD0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 w:rsidR="00496FD4">
        <w:rPr>
          <w:rFonts w:hint="cs"/>
          <w:rtl/>
        </w:rPr>
        <w:t xml:space="preserve">   نقلا عن المرجع نفسه،ص: </w:t>
      </w:r>
      <w:r w:rsidR="00496FD4">
        <w:t>12</w:t>
      </w:r>
    </w:p>
  </w:footnote>
  <w:footnote w:id="5">
    <w:p w:rsidR="00EE2C3D" w:rsidRPr="00BE1F6F" w:rsidRDefault="00EE2C3D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 w:rsidR="001108E0">
        <w:rPr>
          <w:rFonts w:hint="cs"/>
          <w:rtl/>
          <w:lang w:val="fr-CA"/>
        </w:rPr>
        <w:t>عبد الجبار ناجي:ت</w:t>
      </w:r>
      <w:r w:rsidR="00BE1F6F">
        <w:rPr>
          <w:rFonts w:hint="cs"/>
          <w:rtl/>
          <w:lang w:val="fr-CA"/>
        </w:rPr>
        <w:t>طور الاستشراق في دراسة التراث العربي،ص:</w:t>
      </w:r>
      <w:r w:rsidR="00BE1F6F">
        <w:t>23</w:t>
      </w:r>
    </w:p>
  </w:footnote>
  <w:footnote w:id="6">
    <w:p w:rsidR="00F32337" w:rsidRDefault="00F32337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 w:rsidR="00CD066E">
        <w:rPr>
          <w:rFonts w:hint="cs"/>
          <w:rtl/>
        </w:rPr>
        <w:t xml:space="preserve"> ينظر محمد حمدي زقزوق: الاستشراق و الخلفية الفكرية للصراع الحضاري،ص: </w:t>
      </w:r>
      <w:r w:rsidR="00CD066E">
        <w:t>18</w:t>
      </w:r>
    </w:p>
  </w:footnote>
  <w:footnote w:id="7">
    <w:p w:rsidR="00292408" w:rsidRDefault="00292408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 w:rsidR="00CA087B">
        <w:rPr>
          <w:rFonts w:hint="cs"/>
          <w:rtl/>
        </w:rPr>
        <w:t xml:space="preserve">  فاروق عمر فوزي: الاستشراق و التاريخ الإسلامي</w:t>
      </w:r>
      <w:r w:rsidR="00280B20">
        <w:rPr>
          <w:rFonts w:hint="cs"/>
          <w:rtl/>
        </w:rPr>
        <w:t>( القرون الإسلامية الأولى) ،الأهلية للنشر و التوزيع</w:t>
      </w:r>
      <w:r w:rsidR="00F5237B">
        <w:rPr>
          <w:rFonts w:hint="cs"/>
          <w:rtl/>
        </w:rPr>
        <w:t>،الأردن،ط</w:t>
      </w:r>
      <w:r w:rsidR="00F5237B">
        <w:t>1</w:t>
      </w:r>
      <w:r w:rsidR="00F5237B">
        <w:rPr>
          <w:rFonts w:hint="cs"/>
          <w:rtl/>
        </w:rPr>
        <w:t xml:space="preserve"> ، </w:t>
      </w:r>
      <w:r w:rsidR="00F5237B">
        <w:t>1998</w:t>
      </w:r>
      <w:r w:rsidR="00F5237B">
        <w:rPr>
          <w:rFonts w:hint="cs"/>
          <w:rtl/>
        </w:rPr>
        <w:t>،</w:t>
      </w:r>
      <w:r w:rsidR="00CA087B">
        <w:rPr>
          <w:rFonts w:hint="cs"/>
          <w:rtl/>
        </w:rPr>
        <w:t>ص:</w:t>
      </w:r>
      <w:r w:rsidR="00CA087B">
        <w:t>30</w:t>
      </w:r>
    </w:p>
  </w:footnote>
  <w:footnote w:id="8">
    <w:p w:rsidR="005C5C27" w:rsidRDefault="005C5C27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  المرجع نفس</w:t>
      </w:r>
      <w:r w:rsidR="007726B6">
        <w:rPr>
          <w:rFonts w:hint="cs"/>
          <w:rtl/>
        </w:rPr>
        <w:t>ه،ص:</w:t>
      </w:r>
      <w:r w:rsidR="007726B6">
        <w:t>12</w:t>
      </w:r>
    </w:p>
  </w:footnote>
  <w:footnote w:id="9">
    <w:p w:rsidR="004728EF" w:rsidRDefault="004728EF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 w:rsidR="007F0707">
        <w:rPr>
          <w:rFonts w:hint="cs"/>
          <w:rtl/>
        </w:rPr>
        <w:t>-</w:t>
      </w:r>
      <w:r w:rsidR="00123C70">
        <w:rPr>
          <w:rFonts w:hint="cs"/>
          <w:rtl/>
        </w:rPr>
        <w:t>علي حسني الخربوطلي: المستشرقون و التاريخ الإسلامي</w:t>
      </w:r>
      <w:r w:rsidR="00FD7D2C">
        <w:rPr>
          <w:rFonts w:hint="cs"/>
          <w:rtl/>
        </w:rPr>
        <w:t>،الهيئة المصرية العامة للكتاب،</w:t>
      </w:r>
      <w:r w:rsidR="00FD7D2C">
        <w:t>1988</w:t>
      </w:r>
      <w:r w:rsidR="00B31D08">
        <w:rPr>
          <w:rFonts w:hint="cs"/>
          <w:rtl/>
        </w:rPr>
        <w:t>،ص:</w:t>
      </w:r>
      <w:r w:rsidR="00B31D08">
        <w:t>17</w:t>
      </w:r>
    </w:p>
  </w:footnote>
  <w:footnote w:id="10">
    <w:p w:rsidR="00332219" w:rsidRDefault="00332219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 w:rsidR="00432D35">
        <w:rPr>
          <w:rFonts w:hint="cs"/>
          <w:rtl/>
        </w:rPr>
        <w:t xml:space="preserve"> علي حسن الخربوطلي: المستشرقون و التاريخ الإسلامي</w:t>
      </w:r>
      <w:r w:rsidR="000B6E10">
        <w:rPr>
          <w:rFonts w:hint="cs"/>
          <w:rtl/>
        </w:rPr>
        <w:t>،</w:t>
      </w:r>
      <w:r w:rsidR="004D64DB">
        <w:rPr>
          <w:rFonts w:hint="cs"/>
          <w:rtl/>
        </w:rPr>
        <w:t xml:space="preserve">  ص:</w:t>
      </w:r>
      <w:r w:rsidR="004D64DB">
        <w:t>13</w:t>
      </w:r>
    </w:p>
  </w:footnote>
  <w:footnote w:id="11">
    <w:p w:rsidR="005707EF" w:rsidRDefault="005707EF" w:rsidP="00CD7194">
      <w:pPr>
        <w:pStyle w:val="Notedebasdepage"/>
        <w:bidi/>
        <w:jc w:val="both"/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 المرجع نفسه، ص: </w:t>
      </w:r>
      <w:r>
        <w:t>14</w:t>
      </w:r>
    </w:p>
  </w:footnote>
  <w:footnote w:id="12">
    <w:p w:rsidR="00762B33" w:rsidRDefault="00762B33" w:rsidP="00762B33">
      <w:pPr>
        <w:pStyle w:val="Notedebasdepage"/>
        <w:bidi/>
      </w:pPr>
      <w:r>
        <w:rPr>
          <w:rStyle w:val="Appelnotedebasdep"/>
        </w:rPr>
        <w:footnoteRef/>
      </w:r>
      <w:r w:rsidR="00ED5BD3">
        <w:rPr>
          <w:rFonts w:hint="cs"/>
          <w:rtl/>
        </w:rPr>
        <w:t xml:space="preserve">ينظر المرجع نفسه، ص: </w:t>
      </w:r>
      <w:r w:rsidR="00ED5BD3">
        <w:t>18</w:t>
      </w:r>
    </w:p>
  </w:footnote>
  <w:footnote w:id="13">
    <w:p w:rsidR="0006655B" w:rsidRDefault="0006655B" w:rsidP="0054309E">
      <w:pPr>
        <w:pStyle w:val="Notedebasdepage"/>
        <w:bidi/>
      </w:pPr>
      <w:r>
        <w:rPr>
          <w:rStyle w:val="Appelnotedebasdep"/>
        </w:rPr>
        <w:footnoteRef/>
      </w:r>
      <w:r w:rsidR="003E6B12">
        <w:rPr>
          <w:rFonts w:hint="cs"/>
          <w:rtl/>
        </w:rPr>
        <w:t xml:space="preserve"> نقلا عن المرجع نفسه، </w:t>
      </w:r>
      <w:r w:rsidR="00BA57C3">
        <w:rPr>
          <w:rFonts w:hint="cs"/>
          <w:rtl/>
        </w:rPr>
        <w:t>ص:</w:t>
      </w:r>
      <w:r w:rsidR="00345980">
        <w:t>19</w:t>
      </w:r>
    </w:p>
  </w:footnote>
  <w:footnote w:id="14">
    <w:p w:rsidR="002F3125" w:rsidRDefault="002F3125" w:rsidP="002F3125">
      <w:pPr>
        <w:pStyle w:val="Notedebasdepage"/>
        <w:bidi/>
      </w:pPr>
      <w:r>
        <w:rPr>
          <w:rStyle w:val="Appelnotedebasdep"/>
        </w:rPr>
        <w:footnoteRef/>
      </w:r>
      <w:r w:rsidR="007512D1">
        <w:rPr>
          <w:rFonts w:hint="cs"/>
          <w:rtl/>
        </w:rPr>
        <w:t xml:space="preserve">  توماس ارنولد: الدعوة إلى الإسلام،</w:t>
      </w:r>
      <w:r w:rsidR="00345980">
        <w:rPr>
          <w:rFonts w:hint="cs"/>
          <w:rtl/>
        </w:rPr>
        <w:t xml:space="preserve"> ترجمة حسن إبراهيم و آخرين،ص:</w:t>
      </w:r>
      <w:r w:rsidR="00345980">
        <w:t>68</w:t>
      </w:r>
    </w:p>
  </w:footnote>
  <w:footnote w:id="15">
    <w:p w:rsidR="00C90D62" w:rsidRPr="00822571" w:rsidRDefault="00C90D62" w:rsidP="00C90D62">
      <w:pPr>
        <w:pStyle w:val="Notedebasdepage"/>
        <w:bidi/>
      </w:pPr>
      <w:r>
        <w:rPr>
          <w:rStyle w:val="Appelnotedebasdep"/>
        </w:rPr>
        <w:footnoteRef/>
      </w:r>
      <w:r>
        <w:rPr>
          <w:rFonts w:hint="cs"/>
          <w:rtl/>
          <w:lang w:val="fr-CA"/>
        </w:rPr>
        <w:t>المرجع نفسه،ص:</w:t>
      </w:r>
      <w:r w:rsidR="00822571">
        <w:t>19</w:t>
      </w:r>
      <w:r w:rsidR="00822571">
        <w:rPr>
          <w:rFonts w:hint="cs"/>
          <w:rtl/>
        </w:rPr>
        <w:t>،</w:t>
      </w:r>
      <w:r w:rsidR="00822571">
        <w:t xml:space="preserve"> 20</w:t>
      </w:r>
    </w:p>
  </w:footnote>
  <w:footnote w:id="16">
    <w:p w:rsidR="00496E6D" w:rsidRDefault="00496E6D" w:rsidP="00AC3A16">
      <w:pPr>
        <w:pStyle w:val="Notedebasdepage"/>
        <w:bidi/>
        <w:jc w:val="both"/>
      </w:pPr>
      <w:r>
        <w:rPr>
          <w:rStyle w:val="Appelnotedebasdep"/>
        </w:rPr>
        <w:footnoteRef/>
      </w:r>
      <w:r w:rsidR="00E74C3D">
        <w:rPr>
          <w:rFonts w:hint="cs"/>
          <w:rtl/>
        </w:rPr>
        <w:t>فاروق عمر فوزي: الاستشراق و التاريخ الإسلامي ( القرون الإسلامية الأولى</w:t>
      </w:r>
      <w:r w:rsidR="00AC3A16">
        <w:rPr>
          <w:rFonts w:hint="cs"/>
          <w:rtl/>
        </w:rPr>
        <w:t>)، الأهلية للنشر و التوزيع،الأردن،ط</w:t>
      </w:r>
      <w:r w:rsidR="004C694C">
        <w:t>1</w:t>
      </w:r>
      <w:r w:rsidR="004C694C">
        <w:rPr>
          <w:rFonts w:hint="cs"/>
          <w:rtl/>
        </w:rPr>
        <w:t xml:space="preserve">، </w:t>
      </w:r>
      <w:r w:rsidR="004C694C">
        <w:t>1998</w:t>
      </w:r>
      <w:r w:rsidR="00407902">
        <w:rPr>
          <w:rFonts w:hint="cs"/>
          <w:rtl/>
        </w:rPr>
        <w:t>ص</w:t>
      </w:r>
      <w:r w:rsidR="004C694C">
        <w:rPr>
          <w:rFonts w:hint="cs"/>
          <w:rtl/>
        </w:rPr>
        <w:t>،</w:t>
      </w:r>
      <w:r w:rsidR="00407902">
        <w:rPr>
          <w:rFonts w:hint="cs"/>
          <w:rtl/>
        </w:rPr>
        <w:t>:</w:t>
      </w:r>
      <w:r w:rsidR="00407902">
        <w:t>27</w:t>
      </w:r>
    </w:p>
  </w:footnote>
  <w:footnote w:id="17">
    <w:p w:rsidR="00407902" w:rsidRDefault="00407902" w:rsidP="00407902">
      <w:pPr>
        <w:pStyle w:val="Notedebasdepage"/>
        <w:bidi/>
      </w:pPr>
      <w:r>
        <w:rPr>
          <w:rStyle w:val="Appelnotedebasdep"/>
        </w:rPr>
        <w:footnoteRef/>
      </w:r>
      <w:r w:rsidR="004C694C">
        <w:rPr>
          <w:rFonts w:hint="cs"/>
          <w:rtl/>
        </w:rPr>
        <w:t xml:space="preserve">نقلا عن المرجع نفسه، </w:t>
      </w:r>
      <w:r>
        <w:rPr>
          <w:rFonts w:hint="cs"/>
          <w:rtl/>
        </w:rPr>
        <w:t xml:space="preserve">ص: </w:t>
      </w:r>
      <w:r w:rsidR="004C694C">
        <w:t>27</w:t>
      </w:r>
    </w:p>
  </w:footnote>
  <w:footnote w:id="18">
    <w:p w:rsidR="00EE3ACD" w:rsidRPr="005230E0" w:rsidRDefault="00EE3ACD" w:rsidP="00CD7194">
      <w:pPr>
        <w:pStyle w:val="Notedebasdepage"/>
        <w:bidi/>
        <w:jc w:val="both"/>
        <w:rPr>
          <w:lang w:val="fr-CA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 </w:t>
      </w:r>
      <w:r w:rsidR="00F63891">
        <w:rPr>
          <w:rFonts w:hint="cs"/>
          <w:rtl/>
        </w:rPr>
        <w:t>نفسه،</w:t>
      </w:r>
      <w:r>
        <w:rPr>
          <w:rFonts w:hint="cs"/>
          <w:rtl/>
        </w:rPr>
        <w:t xml:space="preserve"> ص </w:t>
      </w:r>
      <w:r w:rsidR="005230E0">
        <w:rPr>
          <w:lang w:val="fr-CA"/>
        </w:rPr>
        <w:t>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8"/>
        <w:szCs w:val="48"/>
      </w:rPr>
      <w:alias w:val="Titre"/>
      <w:id w:val="77738743"/>
      <w:placeholder>
        <w:docPart w:val="5848B5D643514C62B1DD324BB65212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9358B" w:rsidRPr="0069358B" w:rsidRDefault="0069358B" w:rsidP="0069358B">
        <w:pPr>
          <w:pStyle w:val="En-tt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48"/>
          </w:rPr>
        </w:pPr>
        <w:r w:rsidRPr="0069358B">
          <w:rPr>
            <w:rFonts w:asciiTheme="majorHAnsi" w:eastAsiaTheme="majorEastAsia" w:hAnsiTheme="majorHAnsi" w:cstheme="majorBidi" w:hint="cs"/>
            <w:sz w:val="48"/>
            <w:szCs w:val="48"/>
            <w:rtl/>
          </w:rPr>
          <w:t xml:space="preserve">محاضرات في الاستشراق                           </w:t>
        </w:r>
        <w:r>
          <w:rPr>
            <w:rFonts w:asciiTheme="majorHAnsi" w:eastAsiaTheme="majorEastAsia" w:hAnsiTheme="majorHAnsi" w:cstheme="majorBidi" w:hint="cs"/>
            <w:sz w:val="48"/>
            <w:szCs w:val="48"/>
            <w:rtl/>
          </w:rPr>
          <w:t xml:space="preserve">          </w:t>
        </w:r>
        <w:r w:rsidRPr="0069358B">
          <w:rPr>
            <w:rFonts w:asciiTheme="majorHAnsi" w:eastAsiaTheme="majorEastAsia" w:hAnsiTheme="majorHAnsi" w:cstheme="majorBidi" w:hint="cs"/>
            <w:sz w:val="48"/>
            <w:szCs w:val="48"/>
            <w:rtl/>
          </w:rPr>
          <w:t xml:space="preserve">  د نوال بن صالح</w:t>
        </w:r>
      </w:p>
    </w:sdtContent>
  </w:sdt>
  <w:p w:rsidR="00EB400D" w:rsidRPr="00233728" w:rsidRDefault="00EB400D">
    <w:pPr>
      <w:pStyle w:val="En-tte"/>
      <w:rPr>
        <w:color w:val="C00000"/>
        <w:sz w:val="44"/>
        <w:szCs w:val="44"/>
        <w:rtl/>
        <w:lang w:val="fr-C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B0"/>
    <w:rsid w:val="00000551"/>
    <w:rsid w:val="00004981"/>
    <w:rsid w:val="000112BF"/>
    <w:rsid w:val="00015EE1"/>
    <w:rsid w:val="00052DEF"/>
    <w:rsid w:val="000607E9"/>
    <w:rsid w:val="00065B61"/>
    <w:rsid w:val="0006655B"/>
    <w:rsid w:val="00067E58"/>
    <w:rsid w:val="00071BD4"/>
    <w:rsid w:val="0007758A"/>
    <w:rsid w:val="00081BDE"/>
    <w:rsid w:val="000B317F"/>
    <w:rsid w:val="000B5829"/>
    <w:rsid w:val="000B6E10"/>
    <w:rsid w:val="000B725F"/>
    <w:rsid w:val="000C0DA5"/>
    <w:rsid w:val="000C4A16"/>
    <w:rsid w:val="000D43D8"/>
    <w:rsid w:val="000E6761"/>
    <w:rsid w:val="000E7F51"/>
    <w:rsid w:val="00104F65"/>
    <w:rsid w:val="001108E0"/>
    <w:rsid w:val="00121A4B"/>
    <w:rsid w:val="00123C70"/>
    <w:rsid w:val="001341E8"/>
    <w:rsid w:val="00150015"/>
    <w:rsid w:val="00154E6F"/>
    <w:rsid w:val="001600F9"/>
    <w:rsid w:val="0016216B"/>
    <w:rsid w:val="0017600F"/>
    <w:rsid w:val="00181C28"/>
    <w:rsid w:val="001A6F4D"/>
    <w:rsid w:val="001B5228"/>
    <w:rsid w:val="001B56E5"/>
    <w:rsid w:val="001E22B3"/>
    <w:rsid w:val="001E33FB"/>
    <w:rsid w:val="001F0605"/>
    <w:rsid w:val="00210BC7"/>
    <w:rsid w:val="00212FF3"/>
    <w:rsid w:val="00222D3F"/>
    <w:rsid w:val="00227734"/>
    <w:rsid w:val="00233728"/>
    <w:rsid w:val="00233DB6"/>
    <w:rsid w:val="00243376"/>
    <w:rsid w:val="0024457A"/>
    <w:rsid w:val="002445AF"/>
    <w:rsid w:val="002630F2"/>
    <w:rsid w:val="00280B20"/>
    <w:rsid w:val="002836F8"/>
    <w:rsid w:val="00292408"/>
    <w:rsid w:val="00295C16"/>
    <w:rsid w:val="002A58BF"/>
    <w:rsid w:val="002C6222"/>
    <w:rsid w:val="002D2CF5"/>
    <w:rsid w:val="002D640F"/>
    <w:rsid w:val="002F3125"/>
    <w:rsid w:val="002F7CFE"/>
    <w:rsid w:val="003101E1"/>
    <w:rsid w:val="00317EB9"/>
    <w:rsid w:val="0032060E"/>
    <w:rsid w:val="00327327"/>
    <w:rsid w:val="00332219"/>
    <w:rsid w:val="003372F2"/>
    <w:rsid w:val="0034384C"/>
    <w:rsid w:val="00345980"/>
    <w:rsid w:val="00357AF4"/>
    <w:rsid w:val="00372AE9"/>
    <w:rsid w:val="00373489"/>
    <w:rsid w:val="003802D3"/>
    <w:rsid w:val="0038295A"/>
    <w:rsid w:val="00384037"/>
    <w:rsid w:val="003A44DA"/>
    <w:rsid w:val="003B2F01"/>
    <w:rsid w:val="003B61E5"/>
    <w:rsid w:val="003C3036"/>
    <w:rsid w:val="003C3461"/>
    <w:rsid w:val="003C6B08"/>
    <w:rsid w:val="003D4B33"/>
    <w:rsid w:val="003D7516"/>
    <w:rsid w:val="003E3907"/>
    <w:rsid w:val="003E691E"/>
    <w:rsid w:val="003E6B12"/>
    <w:rsid w:val="00403C9C"/>
    <w:rsid w:val="00407902"/>
    <w:rsid w:val="00422059"/>
    <w:rsid w:val="00430B3B"/>
    <w:rsid w:val="00432BDD"/>
    <w:rsid w:val="00432D35"/>
    <w:rsid w:val="004379E4"/>
    <w:rsid w:val="00441049"/>
    <w:rsid w:val="004422CE"/>
    <w:rsid w:val="00451EB5"/>
    <w:rsid w:val="0046022E"/>
    <w:rsid w:val="00461B82"/>
    <w:rsid w:val="004621DB"/>
    <w:rsid w:val="00466063"/>
    <w:rsid w:val="00467AAF"/>
    <w:rsid w:val="00471BCE"/>
    <w:rsid w:val="004728EF"/>
    <w:rsid w:val="00477AC3"/>
    <w:rsid w:val="00492639"/>
    <w:rsid w:val="00495BA4"/>
    <w:rsid w:val="00496E6D"/>
    <w:rsid w:val="00496FD4"/>
    <w:rsid w:val="004B5F82"/>
    <w:rsid w:val="004C4BE0"/>
    <w:rsid w:val="004C694C"/>
    <w:rsid w:val="004D32C7"/>
    <w:rsid w:val="004D64DB"/>
    <w:rsid w:val="004E18B0"/>
    <w:rsid w:val="004E622F"/>
    <w:rsid w:val="004E6F80"/>
    <w:rsid w:val="004E748C"/>
    <w:rsid w:val="004F602A"/>
    <w:rsid w:val="00506661"/>
    <w:rsid w:val="00511B19"/>
    <w:rsid w:val="00516D41"/>
    <w:rsid w:val="00522794"/>
    <w:rsid w:val="005230E0"/>
    <w:rsid w:val="00527A07"/>
    <w:rsid w:val="005348F0"/>
    <w:rsid w:val="00542218"/>
    <w:rsid w:val="0054309E"/>
    <w:rsid w:val="00546B7D"/>
    <w:rsid w:val="00563B07"/>
    <w:rsid w:val="005707EF"/>
    <w:rsid w:val="00581F4E"/>
    <w:rsid w:val="005932A3"/>
    <w:rsid w:val="00593962"/>
    <w:rsid w:val="005A7023"/>
    <w:rsid w:val="005C5C27"/>
    <w:rsid w:val="005E474D"/>
    <w:rsid w:val="005E6EF4"/>
    <w:rsid w:val="005F2143"/>
    <w:rsid w:val="005F2828"/>
    <w:rsid w:val="005F4D13"/>
    <w:rsid w:val="005F7EB1"/>
    <w:rsid w:val="00601681"/>
    <w:rsid w:val="0060205B"/>
    <w:rsid w:val="00610DEB"/>
    <w:rsid w:val="0061584C"/>
    <w:rsid w:val="0061780E"/>
    <w:rsid w:val="0064678D"/>
    <w:rsid w:val="00651CD5"/>
    <w:rsid w:val="00654A5F"/>
    <w:rsid w:val="00657684"/>
    <w:rsid w:val="006644F2"/>
    <w:rsid w:val="0067610B"/>
    <w:rsid w:val="0069358B"/>
    <w:rsid w:val="00696ED1"/>
    <w:rsid w:val="006A1672"/>
    <w:rsid w:val="006A77A1"/>
    <w:rsid w:val="006A7B6E"/>
    <w:rsid w:val="006B753C"/>
    <w:rsid w:val="006D578A"/>
    <w:rsid w:val="006E19BC"/>
    <w:rsid w:val="006E3B12"/>
    <w:rsid w:val="006E40DE"/>
    <w:rsid w:val="006E794A"/>
    <w:rsid w:val="00704990"/>
    <w:rsid w:val="007062FB"/>
    <w:rsid w:val="00711D4D"/>
    <w:rsid w:val="00712BA4"/>
    <w:rsid w:val="00715949"/>
    <w:rsid w:val="00717500"/>
    <w:rsid w:val="00726C86"/>
    <w:rsid w:val="007512D1"/>
    <w:rsid w:val="00752B30"/>
    <w:rsid w:val="00762B33"/>
    <w:rsid w:val="00765CDB"/>
    <w:rsid w:val="007726B6"/>
    <w:rsid w:val="00772A0F"/>
    <w:rsid w:val="00777476"/>
    <w:rsid w:val="00784DA2"/>
    <w:rsid w:val="007A22DC"/>
    <w:rsid w:val="007B00EF"/>
    <w:rsid w:val="007B52F8"/>
    <w:rsid w:val="007B5503"/>
    <w:rsid w:val="007C29E4"/>
    <w:rsid w:val="007C3417"/>
    <w:rsid w:val="007C60B6"/>
    <w:rsid w:val="007D7064"/>
    <w:rsid w:val="007E25FC"/>
    <w:rsid w:val="007F0707"/>
    <w:rsid w:val="007F49F7"/>
    <w:rsid w:val="007F63A7"/>
    <w:rsid w:val="008221C6"/>
    <w:rsid w:val="00822571"/>
    <w:rsid w:val="008238E1"/>
    <w:rsid w:val="008307D0"/>
    <w:rsid w:val="008342A6"/>
    <w:rsid w:val="00834AF8"/>
    <w:rsid w:val="00835E5D"/>
    <w:rsid w:val="00836E23"/>
    <w:rsid w:val="00844992"/>
    <w:rsid w:val="00845561"/>
    <w:rsid w:val="00845AC9"/>
    <w:rsid w:val="0085098F"/>
    <w:rsid w:val="00852580"/>
    <w:rsid w:val="008630E5"/>
    <w:rsid w:val="00870B81"/>
    <w:rsid w:val="008743C2"/>
    <w:rsid w:val="00882D17"/>
    <w:rsid w:val="00882F27"/>
    <w:rsid w:val="00885C65"/>
    <w:rsid w:val="008959A6"/>
    <w:rsid w:val="008A06CD"/>
    <w:rsid w:val="008A34BC"/>
    <w:rsid w:val="008A7A23"/>
    <w:rsid w:val="008B20A0"/>
    <w:rsid w:val="008B320A"/>
    <w:rsid w:val="008B6158"/>
    <w:rsid w:val="008B779C"/>
    <w:rsid w:val="008C4916"/>
    <w:rsid w:val="008E1134"/>
    <w:rsid w:val="008F0EE6"/>
    <w:rsid w:val="008F1CB2"/>
    <w:rsid w:val="008F6471"/>
    <w:rsid w:val="0090054E"/>
    <w:rsid w:val="009018A9"/>
    <w:rsid w:val="00905FE5"/>
    <w:rsid w:val="009113BF"/>
    <w:rsid w:val="0092330F"/>
    <w:rsid w:val="00935274"/>
    <w:rsid w:val="009438BA"/>
    <w:rsid w:val="00945038"/>
    <w:rsid w:val="00953A43"/>
    <w:rsid w:val="009669D0"/>
    <w:rsid w:val="00973E84"/>
    <w:rsid w:val="009805E4"/>
    <w:rsid w:val="00981679"/>
    <w:rsid w:val="00982AD4"/>
    <w:rsid w:val="009846A9"/>
    <w:rsid w:val="00987D20"/>
    <w:rsid w:val="00997D61"/>
    <w:rsid w:val="009A0E6E"/>
    <w:rsid w:val="009C781C"/>
    <w:rsid w:val="009D22FB"/>
    <w:rsid w:val="009D2992"/>
    <w:rsid w:val="009D29E0"/>
    <w:rsid w:val="009F1313"/>
    <w:rsid w:val="00A24E7D"/>
    <w:rsid w:val="00A268E7"/>
    <w:rsid w:val="00A40A92"/>
    <w:rsid w:val="00A40E96"/>
    <w:rsid w:val="00A430C7"/>
    <w:rsid w:val="00A44605"/>
    <w:rsid w:val="00A45105"/>
    <w:rsid w:val="00A63A28"/>
    <w:rsid w:val="00A655FE"/>
    <w:rsid w:val="00A7345A"/>
    <w:rsid w:val="00A82AFB"/>
    <w:rsid w:val="00A87958"/>
    <w:rsid w:val="00AA067F"/>
    <w:rsid w:val="00AA0D3F"/>
    <w:rsid w:val="00AB6C54"/>
    <w:rsid w:val="00AC3A16"/>
    <w:rsid w:val="00AD1410"/>
    <w:rsid w:val="00AD209D"/>
    <w:rsid w:val="00AE0DD7"/>
    <w:rsid w:val="00AF09F5"/>
    <w:rsid w:val="00B01EBD"/>
    <w:rsid w:val="00B128E1"/>
    <w:rsid w:val="00B161C6"/>
    <w:rsid w:val="00B31D08"/>
    <w:rsid w:val="00B62049"/>
    <w:rsid w:val="00B630AA"/>
    <w:rsid w:val="00B66632"/>
    <w:rsid w:val="00B66679"/>
    <w:rsid w:val="00B76719"/>
    <w:rsid w:val="00B844AB"/>
    <w:rsid w:val="00BA1060"/>
    <w:rsid w:val="00BA57C3"/>
    <w:rsid w:val="00BB1031"/>
    <w:rsid w:val="00BC40F7"/>
    <w:rsid w:val="00BC62B1"/>
    <w:rsid w:val="00BD0011"/>
    <w:rsid w:val="00BD630F"/>
    <w:rsid w:val="00BE0E8F"/>
    <w:rsid w:val="00BE1F6F"/>
    <w:rsid w:val="00BE35E6"/>
    <w:rsid w:val="00BF09C0"/>
    <w:rsid w:val="00C12B13"/>
    <w:rsid w:val="00C178EF"/>
    <w:rsid w:val="00C2497C"/>
    <w:rsid w:val="00C24B85"/>
    <w:rsid w:val="00C27506"/>
    <w:rsid w:val="00C33CF5"/>
    <w:rsid w:val="00C34586"/>
    <w:rsid w:val="00C35DD0"/>
    <w:rsid w:val="00C46198"/>
    <w:rsid w:val="00C73B53"/>
    <w:rsid w:val="00C90D62"/>
    <w:rsid w:val="00C91F48"/>
    <w:rsid w:val="00C9451A"/>
    <w:rsid w:val="00CA087B"/>
    <w:rsid w:val="00CB40C9"/>
    <w:rsid w:val="00CB7FB8"/>
    <w:rsid w:val="00CC1192"/>
    <w:rsid w:val="00CC22F0"/>
    <w:rsid w:val="00CC4C26"/>
    <w:rsid w:val="00CC58C7"/>
    <w:rsid w:val="00CD066E"/>
    <w:rsid w:val="00CD6A7D"/>
    <w:rsid w:val="00CD7194"/>
    <w:rsid w:val="00CF693B"/>
    <w:rsid w:val="00D02C4B"/>
    <w:rsid w:val="00D11AE4"/>
    <w:rsid w:val="00D14767"/>
    <w:rsid w:val="00D2064C"/>
    <w:rsid w:val="00D31272"/>
    <w:rsid w:val="00D4262B"/>
    <w:rsid w:val="00D56535"/>
    <w:rsid w:val="00D568BB"/>
    <w:rsid w:val="00D56F43"/>
    <w:rsid w:val="00D57EC6"/>
    <w:rsid w:val="00D67902"/>
    <w:rsid w:val="00D732CF"/>
    <w:rsid w:val="00D9453B"/>
    <w:rsid w:val="00D95DF1"/>
    <w:rsid w:val="00DA2DBD"/>
    <w:rsid w:val="00DB77F9"/>
    <w:rsid w:val="00DC3B68"/>
    <w:rsid w:val="00DD0243"/>
    <w:rsid w:val="00DD4A6B"/>
    <w:rsid w:val="00DD523B"/>
    <w:rsid w:val="00DE2DCA"/>
    <w:rsid w:val="00DE2E38"/>
    <w:rsid w:val="00E044D8"/>
    <w:rsid w:val="00E04CC1"/>
    <w:rsid w:val="00E121E1"/>
    <w:rsid w:val="00E13207"/>
    <w:rsid w:val="00E14837"/>
    <w:rsid w:val="00E15778"/>
    <w:rsid w:val="00E2245D"/>
    <w:rsid w:val="00E26E52"/>
    <w:rsid w:val="00E309DA"/>
    <w:rsid w:val="00E3260D"/>
    <w:rsid w:val="00E368F7"/>
    <w:rsid w:val="00E44DEF"/>
    <w:rsid w:val="00E5403C"/>
    <w:rsid w:val="00E64A9A"/>
    <w:rsid w:val="00E7411C"/>
    <w:rsid w:val="00E74C3D"/>
    <w:rsid w:val="00EA6F86"/>
    <w:rsid w:val="00EB1CCC"/>
    <w:rsid w:val="00EB400D"/>
    <w:rsid w:val="00ED1657"/>
    <w:rsid w:val="00ED5BD3"/>
    <w:rsid w:val="00EE2C3D"/>
    <w:rsid w:val="00EE3ACD"/>
    <w:rsid w:val="00EE4182"/>
    <w:rsid w:val="00EE55B1"/>
    <w:rsid w:val="00EE70F3"/>
    <w:rsid w:val="00EF7467"/>
    <w:rsid w:val="00F05CDD"/>
    <w:rsid w:val="00F077C1"/>
    <w:rsid w:val="00F243E4"/>
    <w:rsid w:val="00F2779A"/>
    <w:rsid w:val="00F32337"/>
    <w:rsid w:val="00F34DE5"/>
    <w:rsid w:val="00F350D2"/>
    <w:rsid w:val="00F42B96"/>
    <w:rsid w:val="00F5237B"/>
    <w:rsid w:val="00F55F55"/>
    <w:rsid w:val="00F61F52"/>
    <w:rsid w:val="00F63891"/>
    <w:rsid w:val="00F72A5E"/>
    <w:rsid w:val="00F73D57"/>
    <w:rsid w:val="00F840C7"/>
    <w:rsid w:val="00F86810"/>
    <w:rsid w:val="00F904E9"/>
    <w:rsid w:val="00F940CE"/>
    <w:rsid w:val="00F9691C"/>
    <w:rsid w:val="00FA1BED"/>
    <w:rsid w:val="00FA2D44"/>
    <w:rsid w:val="00FA5C7D"/>
    <w:rsid w:val="00FC173D"/>
    <w:rsid w:val="00FC73A7"/>
    <w:rsid w:val="00FD7D2C"/>
    <w:rsid w:val="00FE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A40E96"/>
  </w:style>
  <w:style w:type="character" w:customStyle="1" w:styleId="NotedebasdepageCar">
    <w:name w:val="Note de bas de page Car"/>
    <w:basedOn w:val="Policepardfaut"/>
    <w:link w:val="Notedebasdepage"/>
    <w:uiPriority w:val="99"/>
    <w:rsid w:val="00A40E96"/>
  </w:style>
  <w:style w:type="character" w:styleId="Appelnotedebasdep">
    <w:name w:val="footnote reference"/>
    <w:basedOn w:val="Policepardfaut"/>
    <w:uiPriority w:val="99"/>
    <w:unhideWhenUsed/>
    <w:rsid w:val="00A40E9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2245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45D"/>
  </w:style>
  <w:style w:type="character" w:styleId="Numrodepage">
    <w:name w:val="page number"/>
    <w:basedOn w:val="Policepardfaut"/>
    <w:uiPriority w:val="99"/>
    <w:semiHidden/>
    <w:unhideWhenUsed/>
    <w:rsid w:val="00E2245D"/>
  </w:style>
  <w:style w:type="paragraph" w:styleId="En-tte">
    <w:name w:val="header"/>
    <w:basedOn w:val="Normal"/>
    <w:link w:val="En-tteCar"/>
    <w:uiPriority w:val="99"/>
    <w:unhideWhenUsed/>
    <w:rsid w:val="00EB400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B400D"/>
  </w:style>
  <w:style w:type="paragraph" w:styleId="Textedebulles">
    <w:name w:val="Balloon Text"/>
    <w:basedOn w:val="Normal"/>
    <w:link w:val="TextedebullesCar"/>
    <w:uiPriority w:val="99"/>
    <w:semiHidden/>
    <w:unhideWhenUsed/>
    <w:rsid w:val="00693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48B5D643514C62B1DD324BB6521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A3F3A-CD90-4F2E-ADC6-DF9D507A95E3}"/>
      </w:docPartPr>
      <w:docPartBody>
        <w:p w:rsidR="005A4E46" w:rsidRDefault="00911DF2" w:rsidP="00911DF2">
          <w:pPr>
            <w:pStyle w:val="5848B5D643514C62B1DD324BB65212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ino">
    <w:altName w:val="Arabic Typesetting"/>
    <w:charset w:val="00"/>
    <w:family w:val="auto"/>
    <w:pitch w:val="variable"/>
    <w:sig w:usb0="00000001" w:usb1="40000041" w:usb2="00000000" w:usb3="00000000" w:csb0="00000093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Noteworthy Light">
    <w:altName w:val="Arial Unicode MS"/>
    <w:charset w:val="00"/>
    <w:family w:val="auto"/>
    <w:pitch w:val="variable"/>
    <w:sig w:usb0="00000001" w:usb1="08000048" w:usb2="14600000" w:usb3="00000000" w:csb0="0000011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1DF2"/>
    <w:rsid w:val="005A4E46"/>
    <w:rsid w:val="00911DF2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848B5D643514C62B1DD324BB65212C7">
    <w:name w:val="5848B5D643514C62B1DD324BB65212C7"/>
    <w:rsid w:val="00911D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في الاستشراق                                       د نوال بن صالح</vt:lpstr>
    </vt:vector>
  </TitlesOfParts>
  <Company/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الاستشراق                                       د نوال بن صالح</dc:title>
  <dc:creator>bensalahna1@outlook.fr</dc:creator>
  <cp:lastModifiedBy>FARID</cp:lastModifiedBy>
  <cp:revision>11</cp:revision>
  <dcterms:created xsi:type="dcterms:W3CDTF">2015-10-19T17:44:00Z</dcterms:created>
  <dcterms:modified xsi:type="dcterms:W3CDTF">2015-10-20T18:09:00Z</dcterms:modified>
</cp:coreProperties>
</file>